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486EC" w14:textId="77777777" w:rsidR="00EC2B3C" w:rsidRPr="00C10EE3" w:rsidRDefault="00EC2B3C" w:rsidP="00EC2B3C">
      <w:pPr>
        <w:pStyle w:val="Cmsor1"/>
        <w:spacing w:line="240" w:lineRule="auto"/>
        <w:contextualSpacing/>
        <w:rPr>
          <w:rFonts w:ascii="Times New Roman" w:hAnsi="Times New Roman" w:cs="Times New Roman"/>
          <w:b/>
          <w:color w:val="auto"/>
          <w:sz w:val="20"/>
          <w:szCs w:val="20"/>
        </w:rPr>
      </w:pPr>
      <w:bookmarkStart w:id="0" w:name="_Toc26790066"/>
      <w:bookmarkStart w:id="1" w:name="_Toc38288757"/>
      <w:r w:rsidRPr="00C10EE3">
        <w:rPr>
          <w:rFonts w:ascii="Times New Roman" w:hAnsi="Times New Roman" w:cs="Times New Roman"/>
          <w:b/>
          <w:color w:val="auto"/>
          <w:sz w:val="20"/>
          <w:szCs w:val="20"/>
        </w:rPr>
        <w:t>S1 Text. Occurrence database</w:t>
      </w:r>
      <w:bookmarkEnd w:id="0"/>
      <w:bookmarkEnd w:id="1"/>
      <w:r w:rsidRPr="00C10EE3">
        <w:rPr>
          <w:rFonts w:ascii="Times New Roman" w:hAnsi="Times New Roman" w:cs="Times New Roman"/>
          <w:b/>
          <w:color w:val="auto"/>
          <w:sz w:val="20"/>
          <w:szCs w:val="20"/>
        </w:rPr>
        <w:t xml:space="preserve"> details</w:t>
      </w:r>
    </w:p>
    <w:p w14:paraId="2788EBB8" w14:textId="77777777" w:rsidR="00EC2B3C" w:rsidRPr="00C10EE3" w:rsidRDefault="00EC2B3C" w:rsidP="00EC2B3C">
      <w:pPr>
        <w:pStyle w:val="Cmsor2"/>
        <w:spacing w:line="240" w:lineRule="auto"/>
        <w:contextualSpacing/>
        <w:rPr>
          <w:rFonts w:ascii="Times New Roman" w:hAnsi="Times New Roman" w:cs="Times New Roman"/>
          <w:b/>
          <w:color w:val="auto"/>
          <w:sz w:val="20"/>
          <w:szCs w:val="20"/>
        </w:rPr>
      </w:pPr>
      <w:bookmarkStart w:id="2" w:name="_Toc26790067"/>
      <w:bookmarkStart w:id="3" w:name="_Toc38288758"/>
      <w:r w:rsidRPr="00C10EE3">
        <w:rPr>
          <w:rFonts w:ascii="Times New Roman" w:hAnsi="Times New Roman" w:cs="Times New Roman"/>
          <w:b/>
          <w:color w:val="auto"/>
          <w:sz w:val="20"/>
          <w:szCs w:val="20"/>
        </w:rPr>
        <w:t>2·1 Protocol for literature extraction</w:t>
      </w:r>
      <w:bookmarkEnd w:id="2"/>
      <w:bookmarkEnd w:id="3"/>
    </w:p>
    <w:p w14:paraId="4AC7BF78" w14:textId="0DEFAF4A" w:rsidR="00EC2B3C" w:rsidRPr="00C10EE3" w:rsidRDefault="00EC2B3C" w:rsidP="00EC2B3C">
      <w:pPr>
        <w:pStyle w:val="Nincstrkz"/>
        <w:contextualSpacing/>
        <w:rPr>
          <w:rFonts w:ascii="Times New Roman" w:hAnsi="Times New Roman" w:cs="Times New Roman"/>
          <w:sz w:val="20"/>
          <w:szCs w:val="20"/>
        </w:rPr>
      </w:pPr>
      <w:r w:rsidRPr="00C10EE3">
        <w:rPr>
          <w:rFonts w:ascii="Times New Roman" w:hAnsi="Times New Roman" w:cs="Times New Roman"/>
          <w:sz w:val="20"/>
          <w:szCs w:val="20"/>
        </w:rPr>
        <w:t>The following methods were taken from Hill et al</w:t>
      </w:r>
      <w:r w:rsidRPr="00C10EE3">
        <w:rPr>
          <w:rFonts w:ascii="Times New Roman" w:hAnsi="Times New Roman" w:cs="Times New Roman"/>
          <w:i/>
          <w:sz w:val="20"/>
          <w:szCs w:val="20"/>
        </w:rPr>
        <w:t>.</w:t>
      </w:r>
      <w:r w:rsidRPr="00C10EE3">
        <w:rPr>
          <w:rFonts w:ascii="Times New Roman" w:hAnsi="Times New Roman" w:cs="Times New Roman"/>
          <w:sz w:val="20"/>
          <w:szCs w:val="20"/>
        </w:rPr>
        <w:t xml:space="preserve"> (2019)</w:t>
      </w:r>
      <w:r w:rsidR="007F6F86">
        <w:rPr>
          <w:rFonts w:ascii="Times New Roman" w:hAnsi="Times New Roman" w:cs="Times New Roman"/>
          <w:sz w:val="20"/>
          <w:szCs w:val="20"/>
        </w:rPr>
        <w:t xml:space="preserve"> [1]</w:t>
      </w:r>
      <w:r w:rsidRPr="00C10EE3">
        <w:rPr>
          <w:rFonts w:ascii="Times New Roman" w:hAnsi="Times New Roman" w:cs="Times New Roman"/>
          <w:sz w:val="20"/>
          <w:szCs w:val="20"/>
        </w:rPr>
        <w:t xml:space="preserve"> </w:t>
      </w:r>
      <w:r w:rsidRPr="00C10EE3">
        <w:rPr>
          <w:rFonts w:ascii="Times New Roman" w:hAnsi="Times New Roman" w:cs="Times New Roman"/>
          <w:i/>
          <w:sz w:val="20"/>
          <w:szCs w:val="20"/>
        </w:rPr>
        <w:t>A database of geopositioned onchocerciasis prevalence data</w:t>
      </w:r>
      <w:r w:rsidRPr="00C10EE3">
        <w:rPr>
          <w:rFonts w:ascii="Times New Roman" w:hAnsi="Times New Roman" w:cs="Times New Roman"/>
          <w:sz w:val="20"/>
          <w:szCs w:val="20"/>
        </w:rPr>
        <w:t xml:space="preserve"> published in Scientific Data. </w:t>
      </w:r>
    </w:p>
    <w:p w14:paraId="6C093F53" w14:textId="77777777" w:rsidR="00EC2B3C" w:rsidRPr="00C10EE3" w:rsidRDefault="00EC2B3C" w:rsidP="00EC2B3C">
      <w:pPr>
        <w:pStyle w:val="Nincstrkz"/>
        <w:contextualSpacing/>
      </w:pPr>
    </w:p>
    <w:p w14:paraId="39CF4019" w14:textId="77777777" w:rsidR="00EC2B3C" w:rsidRPr="00C10EE3" w:rsidRDefault="00EC2B3C" w:rsidP="00EC2B3C">
      <w:pPr>
        <w:pStyle w:val="Cmsor3"/>
        <w:spacing w:line="240" w:lineRule="auto"/>
        <w:contextualSpacing/>
        <w:rPr>
          <w:rFonts w:ascii="Times New Roman" w:hAnsi="Times New Roman" w:cs="Times New Roman"/>
          <w:b/>
          <w:color w:val="auto"/>
          <w:sz w:val="20"/>
          <w:szCs w:val="20"/>
        </w:rPr>
      </w:pPr>
      <w:bookmarkStart w:id="4" w:name="_Toc26790068"/>
      <w:bookmarkStart w:id="5" w:name="_Toc38288759"/>
      <w:r w:rsidRPr="00C10EE3">
        <w:rPr>
          <w:rFonts w:ascii="Times New Roman" w:hAnsi="Times New Roman" w:cs="Times New Roman"/>
          <w:b/>
          <w:color w:val="auto"/>
          <w:sz w:val="20"/>
          <w:szCs w:val="20"/>
        </w:rPr>
        <w:t>2·1·1 Data collection</w:t>
      </w:r>
      <w:bookmarkEnd w:id="4"/>
      <w:bookmarkEnd w:id="5"/>
    </w:p>
    <w:p w14:paraId="5EDADD1E" w14:textId="77777777" w:rsidR="00EC2B3C" w:rsidRPr="00C10EE3" w:rsidRDefault="00EC2B3C" w:rsidP="00EC2B3C">
      <w:pPr>
        <w:pStyle w:val="Nincstrkz"/>
        <w:contextualSpacing/>
        <w:rPr>
          <w:rFonts w:ascii="Times New Roman" w:hAnsi="Times New Roman" w:cs="Times New Roman"/>
          <w:sz w:val="20"/>
          <w:szCs w:val="20"/>
        </w:rPr>
      </w:pPr>
      <w:r w:rsidRPr="00C10EE3">
        <w:rPr>
          <w:rFonts w:ascii="Times New Roman" w:hAnsi="Times New Roman" w:cs="Times New Roman"/>
          <w:sz w:val="20"/>
          <w:szCs w:val="20"/>
        </w:rPr>
        <w:t>Published reports of onchocerciasis were identified via PubMed, Web of Science, and Scopus with the following search terms: “</w:t>
      </w:r>
      <w:proofErr w:type="spellStart"/>
      <w:r w:rsidRPr="00C10EE3">
        <w:rPr>
          <w:rFonts w:ascii="Times New Roman" w:hAnsi="Times New Roman" w:cs="Times New Roman"/>
          <w:sz w:val="20"/>
          <w:szCs w:val="20"/>
        </w:rPr>
        <w:t>Oncho</w:t>
      </w:r>
      <w:proofErr w:type="spellEnd"/>
      <w:r w:rsidRPr="00C10EE3">
        <w:rPr>
          <w:rFonts w:ascii="Times New Roman" w:hAnsi="Times New Roman" w:cs="Times New Roman"/>
          <w:sz w:val="20"/>
          <w:szCs w:val="20"/>
        </w:rPr>
        <w:t>”, “river blindness”, “</w:t>
      </w:r>
      <w:r w:rsidRPr="00C10EE3">
        <w:rPr>
          <w:rFonts w:ascii="Times New Roman" w:hAnsi="Times New Roman" w:cs="Times New Roman"/>
          <w:i/>
          <w:sz w:val="20"/>
          <w:szCs w:val="20"/>
        </w:rPr>
        <w:t>O. Volvulus</w:t>
      </w:r>
      <w:r w:rsidRPr="00C10EE3">
        <w:rPr>
          <w:rFonts w:ascii="Times New Roman" w:hAnsi="Times New Roman" w:cs="Times New Roman"/>
          <w:sz w:val="20"/>
          <w:szCs w:val="20"/>
        </w:rPr>
        <w:t>”, “robles disease”, “blinding filariasis”, “coast erysipelas”, and “</w:t>
      </w:r>
      <w:proofErr w:type="spellStart"/>
      <w:r w:rsidRPr="00C10EE3">
        <w:rPr>
          <w:rFonts w:ascii="Times New Roman" w:hAnsi="Times New Roman" w:cs="Times New Roman"/>
          <w:sz w:val="20"/>
          <w:szCs w:val="20"/>
        </w:rPr>
        <w:t>sowda</w:t>
      </w:r>
      <w:proofErr w:type="spellEnd"/>
      <w:r w:rsidRPr="00C10EE3">
        <w:rPr>
          <w:rFonts w:ascii="Times New Roman" w:hAnsi="Times New Roman" w:cs="Times New Roman"/>
          <w:sz w:val="20"/>
          <w:szCs w:val="20"/>
        </w:rPr>
        <w:t xml:space="preserve">”. The search was for all articles published about onchocerciasis prior to July 7, 2017. We identified 2 502 unique records. We then collated these results and conducted title-abstract screenings manually to remove any publications that did not report onchocerciasis prevalence among humans, case study articles, or publications solely reporting diagnostic test research and development. A total of 579 articles underwent full text review provided they included onchocerciasis prevalence in human subjects reported from the year 1975 or later, were original sources, and did not include case-control studies; we excluded a further 320 sources that did not meet these inclusion criteria. Citations were reviewed to ensure relevant articles were retroactively added to the database if not already included; this identified 18 additional articles. Geographical data, as well as relevant epidemiological data, were extracted from 259 peer-reviewed sources. </w:t>
      </w:r>
    </w:p>
    <w:p w14:paraId="0D61A02B" w14:textId="77777777" w:rsidR="00EC2B3C" w:rsidRPr="00C10EE3" w:rsidRDefault="00EC2B3C" w:rsidP="00EC2B3C">
      <w:pPr>
        <w:pStyle w:val="Nincstrkz"/>
        <w:contextualSpacing/>
      </w:pPr>
    </w:p>
    <w:p w14:paraId="754A440B" w14:textId="77777777" w:rsidR="00EC2B3C" w:rsidRPr="00C10EE3" w:rsidRDefault="00EC2B3C" w:rsidP="00EC2B3C">
      <w:pPr>
        <w:pStyle w:val="Cmsor3"/>
        <w:spacing w:line="240" w:lineRule="auto"/>
        <w:contextualSpacing/>
        <w:rPr>
          <w:rFonts w:ascii="Times New Roman" w:hAnsi="Times New Roman" w:cs="Times New Roman"/>
          <w:b/>
          <w:color w:val="auto"/>
          <w:sz w:val="20"/>
          <w:szCs w:val="20"/>
        </w:rPr>
      </w:pPr>
      <w:bookmarkStart w:id="6" w:name="_Toc26790069"/>
      <w:bookmarkStart w:id="7" w:name="_Toc38288760"/>
      <w:r w:rsidRPr="00C10EE3">
        <w:rPr>
          <w:rFonts w:ascii="Times New Roman" w:hAnsi="Times New Roman" w:cs="Times New Roman"/>
          <w:b/>
          <w:color w:val="auto"/>
          <w:sz w:val="20"/>
          <w:szCs w:val="20"/>
        </w:rPr>
        <w:t>2·1·2 Geo-positioning of data</w:t>
      </w:r>
      <w:bookmarkEnd w:id="6"/>
      <w:bookmarkEnd w:id="7"/>
    </w:p>
    <w:p w14:paraId="3D216391" w14:textId="77777777" w:rsidR="00EC2B3C" w:rsidRPr="00C10EE3" w:rsidRDefault="00EC2B3C" w:rsidP="00EC2B3C">
      <w:pPr>
        <w:pStyle w:val="Nincstrkz"/>
        <w:contextualSpacing/>
        <w:rPr>
          <w:rFonts w:ascii="Times New Roman" w:hAnsi="Times New Roman" w:cs="Times New Roman"/>
          <w:sz w:val="20"/>
          <w:szCs w:val="20"/>
        </w:rPr>
      </w:pPr>
      <w:r w:rsidRPr="00C10EE3">
        <w:rPr>
          <w:rFonts w:ascii="Times New Roman" w:hAnsi="Times New Roman" w:cs="Times New Roman"/>
          <w:sz w:val="20"/>
          <w:szCs w:val="20"/>
        </w:rPr>
        <w:t>Geographical data were extracted manually at the most detailed location possible using either Google Maps or ArcGIS (https://www.esri.com/en-us/home). If prevalence data were reported from a location within a 5 × 5-km area, the geography was defined as a point, and represented by a specific latitude and longitude. This definition of a ‘point’ referencing an area smaller than 5 × 5-km was chosen for compatibility with satellite imagery, typically resolved at the 5 × 5-km spatial level for large-scale analyses.</w:t>
      </w:r>
    </w:p>
    <w:p w14:paraId="44F57809" w14:textId="77777777" w:rsidR="00EC2B3C" w:rsidRPr="00C10EE3" w:rsidRDefault="00EC2B3C" w:rsidP="00EC2B3C">
      <w:pPr>
        <w:pStyle w:val="Nincstrkz"/>
        <w:contextualSpacing/>
        <w:rPr>
          <w:rFonts w:ascii="Times New Roman" w:hAnsi="Times New Roman" w:cs="Times New Roman"/>
          <w:sz w:val="20"/>
          <w:szCs w:val="20"/>
        </w:rPr>
      </w:pPr>
    </w:p>
    <w:p w14:paraId="180ABA41" w14:textId="57BD487A" w:rsidR="00EC2B3C" w:rsidRPr="00C10EE3" w:rsidRDefault="00EC2B3C" w:rsidP="00EC2B3C">
      <w:pPr>
        <w:pStyle w:val="Nincstrkz"/>
        <w:contextualSpacing/>
        <w:rPr>
          <w:rFonts w:ascii="Times New Roman" w:hAnsi="Times New Roman" w:cs="Times New Roman"/>
          <w:sz w:val="20"/>
          <w:szCs w:val="20"/>
        </w:rPr>
      </w:pPr>
      <w:r w:rsidRPr="00C10EE3">
        <w:rPr>
          <w:rFonts w:ascii="Times New Roman" w:hAnsi="Times New Roman" w:cs="Times New Roman"/>
          <w:sz w:val="20"/>
          <w:szCs w:val="20"/>
        </w:rPr>
        <w:t>If the location of prevalence data represented an area exceeding 5 × 5-km (</w:t>
      </w:r>
      <w:proofErr w:type="spellStart"/>
      <w:r w:rsidRPr="00C10EE3">
        <w:rPr>
          <w:rFonts w:ascii="Times New Roman" w:hAnsi="Times New Roman" w:cs="Times New Roman"/>
          <w:sz w:val="20"/>
          <w:szCs w:val="20"/>
        </w:rPr>
        <w:t>eg</w:t>
      </w:r>
      <w:proofErr w:type="spellEnd"/>
      <w:r w:rsidRPr="00C10EE3">
        <w:rPr>
          <w:rFonts w:ascii="Times New Roman" w:hAnsi="Times New Roman" w:cs="Times New Roman"/>
          <w:sz w:val="20"/>
          <w:szCs w:val="20"/>
        </w:rPr>
        <w:t>, a group of villages), or if the location represented a general area (</w:t>
      </w:r>
      <w:proofErr w:type="spellStart"/>
      <w:r w:rsidRPr="00C10EE3">
        <w:rPr>
          <w:rFonts w:ascii="Times New Roman" w:hAnsi="Times New Roman" w:cs="Times New Roman"/>
          <w:sz w:val="20"/>
          <w:szCs w:val="20"/>
        </w:rPr>
        <w:t>eg</w:t>
      </w:r>
      <w:proofErr w:type="spellEnd"/>
      <w:r w:rsidRPr="00C10EE3">
        <w:rPr>
          <w:rFonts w:ascii="Times New Roman" w:hAnsi="Times New Roman" w:cs="Times New Roman"/>
          <w:sz w:val="20"/>
          <w:szCs w:val="20"/>
        </w:rPr>
        <w:t>, a health district), a polygon was assigned to cover the region of the reported occurrence, as described in the original article. Full details of this process are reported within Hill et al. (2019)</w:t>
      </w:r>
      <w:r w:rsidR="007F6F86">
        <w:rPr>
          <w:rFonts w:ascii="Times New Roman" w:hAnsi="Times New Roman" w:cs="Times New Roman"/>
          <w:sz w:val="20"/>
          <w:szCs w:val="20"/>
        </w:rPr>
        <w:t xml:space="preserve"> </w:t>
      </w:r>
      <w:r w:rsidR="007F6F86">
        <w:rPr>
          <w:rFonts w:ascii="Times New Roman" w:hAnsi="Times New Roman" w:cs="Times New Roman"/>
          <w:sz w:val="20"/>
          <w:szCs w:val="20"/>
        </w:rPr>
        <w:t>[1]</w:t>
      </w:r>
      <w:r w:rsidRPr="00C10EE3">
        <w:rPr>
          <w:rFonts w:ascii="Times New Roman" w:hAnsi="Times New Roman" w:cs="Times New Roman"/>
          <w:sz w:val="20"/>
          <w:szCs w:val="20"/>
        </w:rPr>
        <w:t xml:space="preserve">. </w:t>
      </w:r>
    </w:p>
    <w:p w14:paraId="6E97FFF1" w14:textId="77777777" w:rsidR="003D0CEA" w:rsidRPr="00C10EE3" w:rsidRDefault="003D0CEA"/>
    <w:p w14:paraId="5842A075" w14:textId="77777777" w:rsidR="00C10EE3" w:rsidRPr="00C10EE3" w:rsidRDefault="00C10EE3" w:rsidP="00C10EE3">
      <w:pPr>
        <w:pStyle w:val="Cmsor2"/>
        <w:spacing w:line="240" w:lineRule="auto"/>
        <w:contextualSpacing/>
        <w:rPr>
          <w:rFonts w:ascii="Times New Roman" w:hAnsi="Times New Roman" w:cs="Times New Roman"/>
          <w:b/>
          <w:color w:val="auto"/>
          <w:sz w:val="20"/>
          <w:szCs w:val="20"/>
        </w:rPr>
      </w:pPr>
      <w:bookmarkStart w:id="8" w:name="_Toc26790074"/>
      <w:bookmarkStart w:id="9" w:name="_Toc38288762"/>
      <w:r w:rsidRPr="00C10EE3">
        <w:rPr>
          <w:rFonts w:ascii="Times New Roman" w:hAnsi="Times New Roman" w:cs="Times New Roman"/>
          <w:b/>
          <w:color w:val="auto"/>
          <w:sz w:val="20"/>
          <w:szCs w:val="20"/>
        </w:rPr>
        <w:t>2·3 Case definition and construction of analytical dataset</w:t>
      </w:r>
      <w:bookmarkEnd w:id="8"/>
      <w:bookmarkEnd w:id="9"/>
    </w:p>
    <w:p w14:paraId="0F129587" w14:textId="77777777" w:rsidR="00C10EE3" w:rsidRPr="00C10EE3" w:rsidRDefault="00C10EE3" w:rsidP="00C10EE3">
      <w:pPr>
        <w:pStyle w:val="Nincstrkz"/>
        <w:contextualSpacing/>
        <w:rPr>
          <w:rFonts w:ascii="Times New Roman" w:hAnsi="Times New Roman" w:cs="Times New Roman"/>
          <w:sz w:val="20"/>
          <w:szCs w:val="20"/>
        </w:rPr>
      </w:pPr>
      <w:r w:rsidRPr="00C10EE3">
        <w:rPr>
          <w:rFonts w:ascii="Times New Roman" w:hAnsi="Times New Roman" w:cs="Times New Roman"/>
          <w:sz w:val="20"/>
          <w:szCs w:val="20"/>
        </w:rPr>
        <w:t xml:space="preserve">We constructed analytical datasets using three different case definitions for an ‘occurrence’: </w:t>
      </w:r>
    </w:p>
    <w:p w14:paraId="56FF1A88" w14:textId="77777777" w:rsidR="00C10EE3" w:rsidRPr="00C10EE3" w:rsidRDefault="00C10EE3" w:rsidP="00C10EE3">
      <w:pPr>
        <w:pStyle w:val="Nincstrkz"/>
        <w:contextualSpacing/>
        <w:rPr>
          <w:rFonts w:ascii="Times New Roman" w:hAnsi="Times New Roman" w:cs="Times New Roman"/>
          <w:sz w:val="20"/>
          <w:szCs w:val="20"/>
        </w:rPr>
      </w:pPr>
    </w:p>
    <w:p w14:paraId="13A9BFFB" w14:textId="77777777" w:rsidR="00C10EE3" w:rsidRPr="00C10EE3" w:rsidRDefault="00C10EE3" w:rsidP="00C10EE3">
      <w:pPr>
        <w:pStyle w:val="Nincstrkz"/>
        <w:contextualSpacing/>
        <w:rPr>
          <w:rFonts w:ascii="Times New Roman" w:hAnsi="Times New Roman" w:cs="Times New Roman"/>
          <w:sz w:val="20"/>
          <w:szCs w:val="20"/>
        </w:rPr>
      </w:pPr>
      <w:r w:rsidRPr="00C10EE3">
        <w:rPr>
          <w:rFonts w:ascii="Times New Roman" w:hAnsi="Times New Roman" w:cs="Times New Roman"/>
          <w:sz w:val="20"/>
          <w:szCs w:val="20"/>
        </w:rPr>
        <w:t xml:space="preserve">(1) Any occurrence reported using prevalence of onchocerciasis measured by nodule palpation, serology (Ov16), skin snip positivity (mf) or other diagnostics, as well as presence of onchocerciasis-related disability (eye or skin disease). The results of analysis using this case definition are presented in the main text of the paper. </w:t>
      </w:r>
    </w:p>
    <w:p w14:paraId="7236BB39" w14:textId="77777777" w:rsidR="00C10EE3" w:rsidRPr="00C10EE3" w:rsidRDefault="00C10EE3" w:rsidP="00C10EE3">
      <w:pPr>
        <w:pStyle w:val="Nincstrkz"/>
        <w:contextualSpacing/>
        <w:rPr>
          <w:rFonts w:ascii="Times New Roman" w:hAnsi="Times New Roman" w:cs="Times New Roman"/>
          <w:sz w:val="20"/>
          <w:szCs w:val="20"/>
        </w:rPr>
      </w:pPr>
    </w:p>
    <w:p w14:paraId="38B97F01" w14:textId="77777777" w:rsidR="00C10EE3" w:rsidRPr="00C10EE3" w:rsidRDefault="00C10EE3" w:rsidP="00C10EE3">
      <w:pPr>
        <w:pStyle w:val="Nincstrkz"/>
        <w:contextualSpacing/>
        <w:rPr>
          <w:rFonts w:ascii="Times New Roman" w:hAnsi="Times New Roman" w:cs="Times New Roman"/>
          <w:sz w:val="20"/>
          <w:szCs w:val="20"/>
        </w:rPr>
      </w:pPr>
      <w:r w:rsidRPr="00C10EE3">
        <w:rPr>
          <w:rFonts w:ascii="Times New Roman" w:hAnsi="Times New Roman" w:cs="Times New Roman"/>
          <w:sz w:val="20"/>
          <w:szCs w:val="20"/>
        </w:rPr>
        <w:t>(2) Any occurrence reported using prevalence of onchocerciasis measured by nodule palpation, serology (Ov16), skin snip positivity (mf) or other diagnostics, including locations for which onchocerciasis prevalence was zero in surveys conducted after MDA implementation and no pre-MDA data were available at that location. The results of this analysis are presented in Supplemental Appendix, Section 6.</w:t>
      </w:r>
    </w:p>
    <w:p w14:paraId="3F4A2899" w14:textId="77777777" w:rsidR="00C10EE3" w:rsidRPr="00C10EE3" w:rsidRDefault="00C10EE3" w:rsidP="00C10EE3">
      <w:pPr>
        <w:pStyle w:val="Nincstrkz"/>
        <w:contextualSpacing/>
        <w:rPr>
          <w:rFonts w:ascii="Times New Roman" w:hAnsi="Times New Roman" w:cs="Times New Roman"/>
          <w:sz w:val="20"/>
          <w:szCs w:val="20"/>
        </w:rPr>
      </w:pPr>
    </w:p>
    <w:p w14:paraId="1B044A41" w14:textId="77777777" w:rsidR="00C10EE3" w:rsidRPr="00C10EE3" w:rsidRDefault="00C10EE3" w:rsidP="00C10EE3">
      <w:pPr>
        <w:pStyle w:val="Nincstrkz"/>
        <w:contextualSpacing/>
        <w:rPr>
          <w:rFonts w:ascii="Times New Roman" w:hAnsi="Times New Roman" w:cs="Times New Roman"/>
          <w:sz w:val="20"/>
          <w:szCs w:val="20"/>
        </w:rPr>
      </w:pPr>
      <w:r w:rsidRPr="00C10EE3">
        <w:rPr>
          <w:rFonts w:ascii="Times New Roman" w:hAnsi="Times New Roman" w:cs="Times New Roman"/>
          <w:sz w:val="20"/>
          <w:szCs w:val="20"/>
        </w:rPr>
        <w:t>(3) Any occurrence reported using prevalence of onchocerciasis measured by nodule palpation, serology (Ov16), skin snip positivity (mf) or other diagnostics, excluding data on onchocerciasis-related morbidity. The results of this analysis are presented in Supplemental Appendix, Section 6.</w:t>
      </w:r>
    </w:p>
    <w:p w14:paraId="0EA15CD5" w14:textId="77777777" w:rsidR="00C10EE3" w:rsidRDefault="00C10EE3" w:rsidP="00C10EE3">
      <w:pPr>
        <w:pStyle w:val="Nincstrkz"/>
        <w:contextualSpacing/>
      </w:pPr>
    </w:p>
    <w:p w14:paraId="5F731A37" w14:textId="77777777" w:rsidR="00A905F9" w:rsidRDefault="00A905F9" w:rsidP="00C10EE3">
      <w:pPr>
        <w:pStyle w:val="Nincstrkz"/>
        <w:contextualSpacing/>
      </w:pPr>
      <w:r>
        <w:rPr>
          <w:rFonts w:ascii="Times New Roman" w:hAnsi="Times New Roman" w:cs="Times New Roman"/>
          <w:sz w:val="20"/>
          <w:szCs w:val="20"/>
        </w:rPr>
        <w:t xml:space="preserve">Classification of </w:t>
      </w:r>
      <w:r w:rsidRPr="00734694">
        <w:rPr>
          <w:rFonts w:ascii="Times New Roman" w:hAnsi="Times New Roman" w:cs="Times New Roman"/>
          <w:sz w:val="20"/>
          <w:szCs w:val="20"/>
        </w:rPr>
        <w:t xml:space="preserve">implementation units (IUs) </w:t>
      </w:r>
      <w:r>
        <w:rPr>
          <w:rFonts w:ascii="Times New Roman" w:hAnsi="Times New Roman" w:cs="Times New Roman"/>
          <w:sz w:val="20"/>
          <w:szCs w:val="20"/>
        </w:rPr>
        <w:t xml:space="preserve">endemicity was obtained from the </w:t>
      </w:r>
      <w:r w:rsidRPr="00734694">
        <w:rPr>
          <w:rFonts w:ascii="Times New Roman" w:hAnsi="Times New Roman" w:cs="Times New Roman"/>
          <w:sz w:val="20"/>
          <w:szCs w:val="20"/>
        </w:rPr>
        <w:t xml:space="preserve">shapefile </w:t>
      </w:r>
      <w:r>
        <w:rPr>
          <w:rFonts w:ascii="Times New Roman" w:hAnsi="Times New Roman" w:cs="Times New Roman"/>
          <w:sz w:val="20"/>
          <w:szCs w:val="20"/>
        </w:rPr>
        <w:t xml:space="preserve">maintained by ESPEN and available for download at: </w:t>
      </w:r>
      <w:hyperlink r:id="rId5" w:history="1">
        <w:r w:rsidRPr="00687853">
          <w:rPr>
            <w:rStyle w:val="Hiperhivatkozs"/>
            <w:rFonts w:ascii="Times New Roman" w:hAnsi="Times New Roman" w:cs="Times New Roman"/>
            <w:sz w:val="20"/>
            <w:szCs w:val="20"/>
          </w:rPr>
          <w:t>https://espen.afro.who.int/</w:t>
        </w:r>
      </w:hyperlink>
      <w:r>
        <w:rPr>
          <w:rFonts w:ascii="Times New Roman" w:hAnsi="Times New Roman" w:cs="Times New Roman"/>
          <w:sz w:val="20"/>
          <w:szCs w:val="20"/>
        </w:rPr>
        <w:t xml:space="preserve">. </w:t>
      </w:r>
      <w:r w:rsidRPr="00734694">
        <w:rPr>
          <w:rFonts w:ascii="Times New Roman" w:hAnsi="Times New Roman" w:cs="Times New Roman"/>
          <w:sz w:val="20"/>
          <w:szCs w:val="20"/>
        </w:rPr>
        <w:t xml:space="preserve"> Accession date: June 19, 2018.</w:t>
      </w:r>
    </w:p>
    <w:p w14:paraId="5DC18AB8" w14:textId="77777777" w:rsidR="00A905F9" w:rsidRPr="00C10EE3" w:rsidRDefault="00A905F9" w:rsidP="00C10EE3">
      <w:pPr>
        <w:pStyle w:val="Nincstrkz"/>
        <w:contextualSpacing/>
      </w:pPr>
    </w:p>
    <w:p w14:paraId="64F38D68" w14:textId="77777777" w:rsidR="00C10EE3" w:rsidRPr="00C10EE3" w:rsidRDefault="00C10EE3" w:rsidP="00C10EE3">
      <w:pPr>
        <w:pStyle w:val="Cmsor3"/>
        <w:spacing w:line="240" w:lineRule="auto"/>
        <w:contextualSpacing/>
        <w:rPr>
          <w:rFonts w:ascii="Times New Roman" w:hAnsi="Times New Roman" w:cs="Times New Roman"/>
          <w:b/>
          <w:color w:val="auto"/>
          <w:sz w:val="20"/>
          <w:szCs w:val="20"/>
        </w:rPr>
      </w:pPr>
      <w:bookmarkStart w:id="10" w:name="_Toc26790075"/>
      <w:bookmarkStart w:id="11" w:name="_Toc38288763"/>
      <w:r w:rsidRPr="00C10EE3">
        <w:rPr>
          <w:rFonts w:ascii="Times New Roman" w:hAnsi="Times New Roman" w:cs="Times New Roman"/>
          <w:b/>
          <w:color w:val="auto"/>
          <w:sz w:val="20"/>
          <w:szCs w:val="20"/>
        </w:rPr>
        <w:t>2·3·1 De-duplication of input data</w:t>
      </w:r>
      <w:bookmarkEnd w:id="10"/>
      <w:bookmarkEnd w:id="11"/>
    </w:p>
    <w:p w14:paraId="6E84C371" w14:textId="77777777" w:rsidR="00C10EE3" w:rsidRPr="00C10EE3" w:rsidRDefault="00C10EE3" w:rsidP="00C10EE3">
      <w:pPr>
        <w:pStyle w:val="Nincstrkz"/>
        <w:contextualSpacing/>
        <w:rPr>
          <w:rFonts w:ascii="Times New Roman" w:hAnsi="Times New Roman" w:cs="Times New Roman"/>
          <w:sz w:val="20"/>
          <w:szCs w:val="20"/>
        </w:rPr>
      </w:pPr>
      <w:r w:rsidRPr="00C10EE3">
        <w:rPr>
          <w:rFonts w:ascii="Times New Roman" w:hAnsi="Times New Roman" w:cs="Times New Roman"/>
          <w:sz w:val="20"/>
          <w:szCs w:val="20"/>
        </w:rPr>
        <w:t>Data sources were compared to remove duplicate information. For some locations, multiple prevalence estimates were reported using different diagnostic tests. If two or more diagnostic tests reported conflicting results (</w:t>
      </w:r>
      <w:proofErr w:type="spellStart"/>
      <w:r w:rsidRPr="00C10EE3">
        <w:rPr>
          <w:rFonts w:ascii="Times New Roman" w:hAnsi="Times New Roman" w:cs="Times New Roman"/>
          <w:sz w:val="20"/>
          <w:szCs w:val="20"/>
        </w:rPr>
        <w:t>eg</w:t>
      </w:r>
      <w:proofErr w:type="spellEnd"/>
      <w:r w:rsidRPr="00C10EE3">
        <w:rPr>
          <w:rFonts w:ascii="Times New Roman" w:hAnsi="Times New Roman" w:cs="Times New Roman"/>
          <w:sz w:val="20"/>
          <w:szCs w:val="20"/>
        </w:rPr>
        <w:t xml:space="preserve">, one </w:t>
      </w:r>
      <w:r w:rsidRPr="00C10EE3">
        <w:rPr>
          <w:rFonts w:ascii="Times New Roman" w:hAnsi="Times New Roman" w:cs="Times New Roman"/>
          <w:sz w:val="20"/>
          <w:szCs w:val="20"/>
        </w:rPr>
        <w:lastRenderedPageBreak/>
        <w:t>test reported zero prevalence and a second test reported non-zero prevalence) for the same location, those locations were classified as occurrences.</w:t>
      </w:r>
    </w:p>
    <w:p w14:paraId="764ABF22" w14:textId="77777777" w:rsidR="00C10EE3" w:rsidRPr="00C10EE3" w:rsidRDefault="00C10EE3" w:rsidP="00C10EE3">
      <w:pPr>
        <w:pStyle w:val="Nincstrkz"/>
        <w:contextualSpacing/>
        <w:rPr>
          <w:rFonts w:ascii="Times New Roman" w:hAnsi="Times New Roman" w:cs="Times New Roman"/>
          <w:sz w:val="20"/>
          <w:szCs w:val="20"/>
        </w:rPr>
      </w:pPr>
    </w:p>
    <w:p w14:paraId="2C936993" w14:textId="77777777" w:rsidR="00C10EE3" w:rsidRDefault="00C10EE3" w:rsidP="00C10EE3">
      <w:pPr>
        <w:pStyle w:val="Nincstrkz"/>
        <w:contextualSpacing/>
        <w:rPr>
          <w:rFonts w:ascii="Times New Roman" w:hAnsi="Times New Roman" w:cs="Times New Roman"/>
          <w:sz w:val="20"/>
          <w:szCs w:val="20"/>
        </w:rPr>
      </w:pPr>
      <w:r w:rsidRPr="00C10EE3">
        <w:rPr>
          <w:rFonts w:ascii="Times New Roman" w:hAnsi="Times New Roman" w:cs="Times New Roman"/>
          <w:sz w:val="20"/>
          <w:szCs w:val="20"/>
        </w:rPr>
        <w:t>The study dataset is currently hosted at</w:t>
      </w:r>
      <w:r w:rsidR="006B5DD1">
        <w:rPr>
          <w:rFonts w:ascii="Times New Roman" w:hAnsi="Times New Roman" w:cs="Times New Roman"/>
          <w:sz w:val="20"/>
          <w:szCs w:val="20"/>
        </w:rPr>
        <w:t xml:space="preserve">: </w:t>
      </w:r>
      <w:r w:rsidR="006B5DD1" w:rsidRPr="006B5DD1">
        <w:rPr>
          <w:rFonts w:ascii="Times New Roman" w:hAnsi="Times New Roman" w:cs="Times New Roman"/>
          <w:sz w:val="20"/>
          <w:szCs w:val="20"/>
        </w:rPr>
        <w:t>http://ghdx.healthdata.org/record/ihme-data/africa-onchocerciasis-environmental-suitability-geospatial-estimates</w:t>
      </w:r>
      <w:r w:rsidRPr="00C10EE3">
        <w:rPr>
          <w:rFonts w:ascii="Times New Roman" w:hAnsi="Times New Roman" w:cs="Times New Roman"/>
          <w:sz w:val="20"/>
          <w:szCs w:val="20"/>
        </w:rPr>
        <w:t xml:space="preserve"> </w:t>
      </w:r>
    </w:p>
    <w:p w14:paraId="2E45E75F" w14:textId="77777777" w:rsidR="00C93AA9" w:rsidRDefault="00C93AA9" w:rsidP="00C10EE3">
      <w:pPr>
        <w:pStyle w:val="Nincstrkz"/>
        <w:contextualSpacing/>
        <w:rPr>
          <w:rFonts w:ascii="Times New Roman" w:hAnsi="Times New Roman" w:cs="Times New Roman"/>
          <w:sz w:val="20"/>
          <w:szCs w:val="20"/>
        </w:rPr>
      </w:pPr>
    </w:p>
    <w:p w14:paraId="4AC9FF7A" w14:textId="77777777" w:rsidR="00C93AA9" w:rsidRDefault="00C93AA9" w:rsidP="00C10EE3">
      <w:pPr>
        <w:pStyle w:val="Nincstrkz"/>
        <w:contextualSpacing/>
        <w:rPr>
          <w:rFonts w:ascii="Times New Roman" w:hAnsi="Times New Roman" w:cs="Times New Roman"/>
          <w:sz w:val="20"/>
          <w:szCs w:val="20"/>
        </w:rPr>
      </w:pPr>
      <w:r>
        <w:rPr>
          <w:rFonts w:ascii="Times New Roman" w:hAnsi="Times New Roman" w:cs="Times New Roman"/>
          <w:sz w:val="20"/>
          <w:szCs w:val="20"/>
        </w:rPr>
        <w:t>R code to create analytical datasest:</w:t>
      </w:r>
    </w:p>
    <w:p w14:paraId="425ACE9A" w14:textId="77777777" w:rsidR="00C93AA9" w:rsidRDefault="00C93AA9" w:rsidP="00C10EE3">
      <w:pPr>
        <w:pStyle w:val="Nincstrkz"/>
        <w:contextualSpacing/>
        <w:rPr>
          <w:rFonts w:ascii="Times New Roman" w:hAnsi="Times New Roman" w:cs="Times New Roman"/>
          <w:sz w:val="20"/>
          <w:szCs w:val="20"/>
        </w:rPr>
      </w:pPr>
    </w:p>
    <w:p w14:paraId="30B4B746" w14:textId="77777777" w:rsidR="00C93AA9" w:rsidRPr="00C93AA9" w:rsidRDefault="00C93AA9" w:rsidP="00C93AA9">
      <w:pPr>
        <w:pStyle w:val="Nincstrkz"/>
        <w:contextualSpacing/>
        <w:rPr>
          <w:rFonts w:ascii="Times New Roman" w:hAnsi="Times New Roman" w:cs="Times New Roman"/>
          <w:sz w:val="20"/>
          <w:szCs w:val="20"/>
        </w:rPr>
      </w:pPr>
      <w:r w:rsidRPr="00C93AA9">
        <w:rPr>
          <w:rFonts w:ascii="Times New Roman" w:hAnsi="Times New Roman" w:cs="Times New Roman"/>
          <w:sz w:val="20"/>
          <w:szCs w:val="20"/>
        </w:rPr>
        <w:t>source('FILEPATH/</w:t>
      </w:r>
      <w:proofErr w:type="spellStart"/>
      <w:proofErr w:type="gramStart"/>
      <w:r w:rsidRPr="00C93AA9">
        <w:rPr>
          <w:rFonts w:ascii="Times New Roman" w:hAnsi="Times New Roman" w:cs="Times New Roman"/>
          <w:sz w:val="20"/>
          <w:szCs w:val="20"/>
        </w:rPr>
        <w:t>setup.R</w:t>
      </w:r>
      <w:proofErr w:type="spellEnd"/>
      <w:proofErr w:type="gramEnd"/>
      <w:r w:rsidRPr="00C93AA9">
        <w:rPr>
          <w:rFonts w:ascii="Times New Roman" w:hAnsi="Times New Roman" w:cs="Times New Roman"/>
          <w:sz w:val="20"/>
          <w:szCs w:val="20"/>
        </w:rPr>
        <w:t>')</w:t>
      </w:r>
    </w:p>
    <w:p w14:paraId="1FE7BD4B" w14:textId="77777777" w:rsidR="00C93AA9" w:rsidRPr="00C93AA9" w:rsidRDefault="00C93AA9" w:rsidP="00C93AA9">
      <w:pPr>
        <w:pStyle w:val="Nincstrkz"/>
        <w:contextualSpacing/>
        <w:rPr>
          <w:rFonts w:ascii="Times New Roman" w:hAnsi="Times New Roman" w:cs="Times New Roman"/>
          <w:sz w:val="20"/>
          <w:szCs w:val="20"/>
        </w:rPr>
      </w:pPr>
      <w:proofErr w:type="spellStart"/>
      <w:r w:rsidRPr="00C93AA9">
        <w:rPr>
          <w:rFonts w:ascii="Times New Roman" w:hAnsi="Times New Roman" w:cs="Times New Roman"/>
          <w:sz w:val="20"/>
          <w:szCs w:val="20"/>
        </w:rPr>
        <w:t>package_list</w:t>
      </w:r>
      <w:proofErr w:type="spellEnd"/>
      <w:r w:rsidRPr="00C93AA9">
        <w:rPr>
          <w:rFonts w:ascii="Times New Roman" w:hAnsi="Times New Roman" w:cs="Times New Roman"/>
          <w:sz w:val="20"/>
          <w:szCs w:val="20"/>
        </w:rPr>
        <w:t xml:space="preserve"> &lt;- </w:t>
      </w:r>
      <w:proofErr w:type="gramStart"/>
      <w:r w:rsidRPr="00C93AA9">
        <w:rPr>
          <w:rFonts w:ascii="Times New Roman" w:hAnsi="Times New Roman" w:cs="Times New Roman"/>
          <w:sz w:val="20"/>
          <w:szCs w:val="20"/>
        </w:rPr>
        <w:t>c(</w:t>
      </w:r>
      <w:proofErr w:type="gramEnd"/>
      <w:r w:rsidRPr="00C93AA9">
        <w:rPr>
          <w:rFonts w:ascii="Times New Roman" w:hAnsi="Times New Roman" w:cs="Times New Roman"/>
          <w:sz w:val="20"/>
          <w:szCs w:val="20"/>
        </w:rPr>
        <w:t>'</w:t>
      </w:r>
      <w:proofErr w:type="spellStart"/>
      <w:r w:rsidRPr="00C93AA9">
        <w:rPr>
          <w:rFonts w:ascii="Times New Roman" w:hAnsi="Times New Roman" w:cs="Times New Roman"/>
          <w:sz w:val="20"/>
          <w:szCs w:val="20"/>
        </w:rPr>
        <w:t>seegSDM</w:t>
      </w:r>
      <w:proofErr w:type="spellEnd"/>
      <w:r w:rsidRPr="00C93AA9">
        <w:rPr>
          <w:rFonts w:ascii="Times New Roman" w:hAnsi="Times New Roman" w:cs="Times New Roman"/>
          <w:sz w:val="20"/>
          <w:szCs w:val="20"/>
        </w:rPr>
        <w:t>', '</w:t>
      </w:r>
      <w:proofErr w:type="spellStart"/>
      <w:r w:rsidRPr="00C93AA9">
        <w:rPr>
          <w:rFonts w:ascii="Times New Roman" w:hAnsi="Times New Roman" w:cs="Times New Roman"/>
          <w:sz w:val="20"/>
          <w:szCs w:val="20"/>
        </w:rPr>
        <w:t>dismo</w:t>
      </w:r>
      <w:proofErr w:type="spellEnd"/>
      <w:r w:rsidRPr="00C93AA9">
        <w:rPr>
          <w:rFonts w:ascii="Times New Roman" w:hAnsi="Times New Roman" w:cs="Times New Roman"/>
          <w:sz w:val="20"/>
          <w:szCs w:val="20"/>
        </w:rPr>
        <w:t>', '</w:t>
      </w:r>
      <w:proofErr w:type="spellStart"/>
      <w:r w:rsidRPr="00C93AA9">
        <w:rPr>
          <w:rFonts w:ascii="Times New Roman" w:hAnsi="Times New Roman" w:cs="Times New Roman"/>
          <w:sz w:val="20"/>
          <w:szCs w:val="20"/>
        </w:rPr>
        <w:t>maptools</w:t>
      </w:r>
      <w:proofErr w:type="spellEnd"/>
      <w:r w:rsidRPr="00C93AA9">
        <w:rPr>
          <w:rFonts w:ascii="Times New Roman" w:hAnsi="Times New Roman" w:cs="Times New Roman"/>
          <w:sz w:val="20"/>
          <w:szCs w:val="20"/>
        </w:rPr>
        <w:t>', '</w:t>
      </w:r>
      <w:proofErr w:type="spellStart"/>
      <w:r w:rsidRPr="00C93AA9">
        <w:rPr>
          <w:rFonts w:ascii="Times New Roman" w:hAnsi="Times New Roman" w:cs="Times New Roman"/>
          <w:sz w:val="20"/>
          <w:szCs w:val="20"/>
        </w:rPr>
        <w:t>rgdal</w:t>
      </w:r>
      <w:proofErr w:type="spellEnd"/>
      <w:r w:rsidRPr="00C93AA9">
        <w:rPr>
          <w:rFonts w:ascii="Times New Roman" w:hAnsi="Times New Roman" w:cs="Times New Roman"/>
          <w:sz w:val="20"/>
          <w:szCs w:val="20"/>
        </w:rPr>
        <w:t>', '</w:t>
      </w:r>
      <w:proofErr w:type="spellStart"/>
      <w:r w:rsidRPr="00C93AA9">
        <w:rPr>
          <w:rFonts w:ascii="Times New Roman" w:hAnsi="Times New Roman" w:cs="Times New Roman"/>
          <w:sz w:val="20"/>
          <w:szCs w:val="20"/>
        </w:rPr>
        <w:t>rgeos</w:t>
      </w:r>
      <w:proofErr w:type="spellEnd"/>
      <w:r w:rsidRPr="00C93AA9">
        <w:rPr>
          <w:rFonts w:ascii="Times New Roman" w:hAnsi="Times New Roman" w:cs="Times New Roman"/>
          <w:sz w:val="20"/>
          <w:szCs w:val="20"/>
        </w:rPr>
        <w:t>')</w:t>
      </w:r>
    </w:p>
    <w:p w14:paraId="185596F4" w14:textId="77777777" w:rsidR="00C93AA9" w:rsidRPr="00C93AA9" w:rsidRDefault="00C93AA9" w:rsidP="00C93AA9">
      <w:pPr>
        <w:pStyle w:val="Nincstrkz"/>
        <w:contextualSpacing/>
        <w:rPr>
          <w:rFonts w:ascii="Times New Roman" w:hAnsi="Times New Roman" w:cs="Times New Roman"/>
          <w:sz w:val="20"/>
          <w:szCs w:val="20"/>
        </w:rPr>
      </w:pPr>
      <w:proofErr w:type="spellStart"/>
      <w:r w:rsidRPr="00C93AA9">
        <w:rPr>
          <w:rFonts w:ascii="Times New Roman" w:hAnsi="Times New Roman" w:cs="Times New Roman"/>
          <w:sz w:val="20"/>
          <w:szCs w:val="20"/>
        </w:rPr>
        <w:t>load_R_packages</w:t>
      </w:r>
      <w:proofErr w:type="spellEnd"/>
      <w:r w:rsidRPr="00C93AA9">
        <w:rPr>
          <w:rFonts w:ascii="Times New Roman" w:hAnsi="Times New Roman" w:cs="Times New Roman"/>
          <w:sz w:val="20"/>
          <w:szCs w:val="20"/>
        </w:rPr>
        <w:t>(</w:t>
      </w:r>
      <w:proofErr w:type="spellStart"/>
      <w:r w:rsidRPr="00C93AA9">
        <w:rPr>
          <w:rFonts w:ascii="Times New Roman" w:hAnsi="Times New Roman" w:cs="Times New Roman"/>
          <w:sz w:val="20"/>
          <w:szCs w:val="20"/>
        </w:rPr>
        <w:t>package_list</w:t>
      </w:r>
      <w:proofErr w:type="spellEnd"/>
      <w:r w:rsidRPr="00C93AA9">
        <w:rPr>
          <w:rFonts w:ascii="Times New Roman" w:hAnsi="Times New Roman" w:cs="Times New Roman"/>
          <w:sz w:val="20"/>
          <w:szCs w:val="20"/>
        </w:rPr>
        <w:t>)</w:t>
      </w:r>
    </w:p>
    <w:p w14:paraId="268CC4AA" w14:textId="77777777" w:rsidR="00C93AA9" w:rsidRPr="00C93AA9" w:rsidRDefault="00C93AA9" w:rsidP="00C93AA9">
      <w:pPr>
        <w:pStyle w:val="Nincstrkz"/>
        <w:contextualSpacing/>
        <w:rPr>
          <w:rFonts w:ascii="Times New Roman" w:hAnsi="Times New Roman" w:cs="Times New Roman"/>
          <w:sz w:val="20"/>
          <w:szCs w:val="20"/>
        </w:rPr>
      </w:pPr>
    </w:p>
    <w:p w14:paraId="0161862D" w14:textId="77777777" w:rsidR="00C93AA9" w:rsidRPr="00C93AA9" w:rsidRDefault="00C93AA9" w:rsidP="00C93AA9">
      <w:pPr>
        <w:pStyle w:val="Nincstrkz"/>
        <w:contextualSpacing/>
        <w:rPr>
          <w:rFonts w:ascii="Times New Roman" w:hAnsi="Times New Roman" w:cs="Times New Roman"/>
          <w:sz w:val="20"/>
          <w:szCs w:val="20"/>
        </w:rPr>
      </w:pPr>
      <w:proofErr w:type="spellStart"/>
      <w:r w:rsidRPr="00C93AA9">
        <w:rPr>
          <w:rFonts w:ascii="Times New Roman" w:hAnsi="Times New Roman" w:cs="Times New Roman"/>
          <w:sz w:val="20"/>
          <w:szCs w:val="20"/>
        </w:rPr>
        <w:t>setwd</w:t>
      </w:r>
      <w:proofErr w:type="spellEnd"/>
      <w:r w:rsidRPr="00C93AA9">
        <w:rPr>
          <w:rFonts w:ascii="Times New Roman" w:hAnsi="Times New Roman" w:cs="Times New Roman"/>
          <w:sz w:val="20"/>
          <w:szCs w:val="20"/>
        </w:rPr>
        <w:t>('FILEPATH/</w:t>
      </w:r>
      <w:proofErr w:type="spellStart"/>
      <w:r w:rsidRPr="00C93AA9">
        <w:rPr>
          <w:rFonts w:ascii="Times New Roman" w:hAnsi="Times New Roman" w:cs="Times New Roman"/>
          <w:sz w:val="20"/>
          <w:szCs w:val="20"/>
        </w:rPr>
        <w:t>oncho</w:t>
      </w:r>
      <w:proofErr w:type="spellEnd"/>
      <w:r w:rsidRPr="00C93AA9">
        <w:rPr>
          <w:rFonts w:ascii="Times New Roman" w:hAnsi="Times New Roman" w:cs="Times New Roman"/>
          <w:sz w:val="20"/>
          <w:szCs w:val="20"/>
        </w:rPr>
        <w:t>')</w:t>
      </w:r>
    </w:p>
    <w:p w14:paraId="15652CB7" w14:textId="77777777" w:rsidR="00C93AA9" w:rsidRPr="00C93AA9" w:rsidRDefault="00C93AA9" w:rsidP="00C93AA9">
      <w:pPr>
        <w:pStyle w:val="Nincstrkz"/>
        <w:contextualSpacing/>
        <w:rPr>
          <w:rFonts w:ascii="Times New Roman" w:hAnsi="Times New Roman" w:cs="Times New Roman"/>
          <w:sz w:val="20"/>
          <w:szCs w:val="20"/>
        </w:rPr>
      </w:pPr>
    </w:p>
    <w:p w14:paraId="65711D14" w14:textId="77777777" w:rsidR="00C93AA9" w:rsidRPr="00C93AA9" w:rsidRDefault="00C93AA9" w:rsidP="00C93AA9">
      <w:pPr>
        <w:pStyle w:val="Nincstrkz"/>
        <w:contextualSpacing/>
        <w:rPr>
          <w:rFonts w:ascii="Times New Roman" w:hAnsi="Times New Roman" w:cs="Times New Roman"/>
          <w:sz w:val="20"/>
          <w:szCs w:val="20"/>
        </w:rPr>
      </w:pPr>
      <w:proofErr w:type="spellStart"/>
      <w:r w:rsidRPr="00C93AA9">
        <w:rPr>
          <w:rFonts w:ascii="Times New Roman" w:hAnsi="Times New Roman" w:cs="Times New Roman"/>
          <w:sz w:val="20"/>
          <w:szCs w:val="20"/>
        </w:rPr>
        <w:t>covs</w:t>
      </w:r>
      <w:proofErr w:type="spellEnd"/>
      <w:r w:rsidRPr="00C93AA9">
        <w:rPr>
          <w:rFonts w:ascii="Times New Roman" w:hAnsi="Times New Roman" w:cs="Times New Roman"/>
          <w:sz w:val="20"/>
          <w:szCs w:val="20"/>
        </w:rPr>
        <w:t xml:space="preserve"> &lt;- brick('FILEPATH/</w:t>
      </w:r>
      <w:proofErr w:type="spellStart"/>
      <w:r w:rsidRPr="00C93AA9">
        <w:rPr>
          <w:rFonts w:ascii="Times New Roman" w:hAnsi="Times New Roman" w:cs="Times New Roman"/>
          <w:sz w:val="20"/>
          <w:szCs w:val="20"/>
        </w:rPr>
        <w:t>covs.grd</w:t>
      </w:r>
      <w:proofErr w:type="spellEnd"/>
      <w:r w:rsidRPr="00C93AA9">
        <w:rPr>
          <w:rFonts w:ascii="Times New Roman" w:hAnsi="Times New Roman" w:cs="Times New Roman"/>
          <w:sz w:val="20"/>
          <w:szCs w:val="20"/>
        </w:rPr>
        <w:t>')</w:t>
      </w:r>
    </w:p>
    <w:p w14:paraId="3F75813D" w14:textId="77777777" w:rsidR="00C93AA9" w:rsidRPr="00C93AA9" w:rsidRDefault="00C93AA9" w:rsidP="00C93AA9">
      <w:pPr>
        <w:pStyle w:val="Nincstrkz"/>
        <w:contextualSpacing/>
        <w:rPr>
          <w:rFonts w:ascii="Times New Roman" w:hAnsi="Times New Roman" w:cs="Times New Roman"/>
          <w:sz w:val="20"/>
          <w:szCs w:val="20"/>
        </w:rPr>
      </w:pPr>
      <w:proofErr w:type="spellStart"/>
      <w:r w:rsidRPr="00C93AA9">
        <w:rPr>
          <w:rFonts w:ascii="Times New Roman" w:hAnsi="Times New Roman" w:cs="Times New Roman"/>
          <w:sz w:val="20"/>
          <w:szCs w:val="20"/>
        </w:rPr>
        <w:t>bias_grid_final</w:t>
      </w:r>
      <w:proofErr w:type="spellEnd"/>
      <w:r w:rsidRPr="00C93AA9">
        <w:rPr>
          <w:rFonts w:ascii="Times New Roman" w:hAnsi="Times New Roman" w:cs="Times New Roman"/>
          <w:sz w:val="20"/>
          <w:szCs w:val="20"/>
        </w:rPr>
        <w:t xml:space="preserve"> &lt;- raster('FILEPATH/</w:t>
      </w:r>
      <w:proofErr w:type="spellStart"/>
      <w:r w:rsidRPr="00C93AA9">
        <w:rPr>
          <w:rFonts w:ascii="Times New Roman" w:hAnsi="Times New Roman" w:cs="Times New Roman"/>
          <w:sz w:val="20"/>
          <w:szCs w:val="20"/>
        </w:rPr>
        <w:t>bias_grid_final_no_espen.tif</w:t>
      </w:r>
      <w:proofErr w:type="spellEnd"/>
      <w:r w:rsidRPr="00C93AA9">
        <w:rPr>
          <w:rFonts w:ascii="Times New Roman" w:hAnsi="Times New Roman" w:cs="Times New Roman"/>
          <w:sz w:val="20"/>
          <w:szCs w:val="20"/>
        </w:rPr>
        <w:t>')</w:t>
      </w:r>
    </w:p>
    <w:p w14:paraId="19EBD1C9" w14:textId="77777777" w:rsidR="00C93AA9" w:rsidRPr="00C93AA9" w:rsidRDefault="00C93AA9" w:rsidP="00C93AA9">
      <w:pPr>
        <w:pStyle w:val="Nincstrkz"/>
        <w:contextualSpacing/>
        <w:rPr>
          <w:rFonts w:ascii="Times New Roman" w:hAnsi="Times New Roman" w:cs="Times New Roman"/>
          <w:sz w:val="20"/>
          <w:szCs w:val="20"/>
        </w:rPr>
      </w:pPr>
      <w:proofErr w:type="spellStart"/>
      <w:r w:rsidRPr="00C93AA9">
        <w:rPr>
          <w:rFonts w:ascii="Times New Roman" w:hAnsi="Times New Roman" w:cs="Times New Roman"/>
          <w:sz w:val="20"/>
          <w:szCs w:val="20"/>
        </w:rPr>
        <w:t>pts_buffer</w:t>
      </w:r>
      <w:proofErr w:type="spellEnd"/>
      <w:r w:rsidRPr="00C93AA9">
        <w:rPr>
          <w:rFonts w:ascii="Times New Roman" w:hAnsi="Times New Roman" w:cs="Times New Roman"/>
          <w:sz w:val="20"/>
          <w:szCs w:val="20"/>
        </w:rPr>
        <w:t xml:space="preserve"> &lt;- shapefile('FILEPATH/</w:t>
      </w:r>
      <w:proofErr w:type="spellStart"/>
      <w:r w:rsidRPr="00C93AA9">
        <w:rPr>
          <w:rFonts w:ascii="Times New Roman" w:hAnsi="Times New Roman" w:cs="Times New Roman"/>
          <w:sz w:val="20"/>
          <w:szCs w:val="20"/>
        </w:rPr>
        <w:t>pts_buffer.shp</w:t>
      </w:r>
      <w:proofErr w:type="spellEnd"/>
      <w:r w:rsidRPr="00C93AA9">
        <w:rPr>
          <w:rFonts w:ascii="Times New Roman" w:hAnsi="Times New Roman" w:cs="Times New Roman"/>
          <w:sz w:val="20"/>
          <w:szCs w:val="20"/>
        </w:rPr>
        <w:t>')</w:t>
      </w:r>
    </w:p>
    <w:p w14:paraId="06DBD095" w14:textId="77777777" w:rsidR="00C93AA9" w:rsidRPr="00C93AA9" w:rsidRDefault="00C93AA9" w:rsidP="00C93AA9">
      <w:pPr>
        <w:pStyle w:val="Nincstrkz"/>
        <w:contextualSpacing/>
        <w:rPr>
          <w:rFonts w:ascii="Times New Roman" w:hAnsi="Times New Roman" w:cs="Times New Roman"/>
          <w:sz w:val="20"/>
          <w:szCs w:val="20"/>
        </w:rPr>
      </w:pPr>
    </w:p>
    <w:p w14:paraId="39DD9F53" w14:textId="77777777" w:rsidR="00C93AA9" w:rsidRPr="00C93AA9" w:rsidRDefault="00C93AA9" w:rsidP="00C93AA9">
      <w:pPr>
        <w:pStyle w:val="Nincstrkz"/>
        <w:contextualSpacing/>
        <w:rPr>
          <w:rFonts w:ascii="Times New Roman" w:hAnsi="Times New Roman" w:cs="Times New Roman"/>
          <w:sz w:val="20"/>
          <w:szCs w:val="20"/>
        </w:rPr>
      </w:pPr>
      <w:proofErr w:type="spellStart"/>
      <w:proofErr w:type="gramStart"/>
      <w:r w:rsidRPr="00C93AA9">
        <w:rPr>
          <w:rFonts w:ascii="Times New Roman" w:hAnsi="Times New Roman" w:cs="Times New Roman"/>
          <w:sz w:val="20"/>
          <w:szCs w:val="20"/>
        </w:rPr>
        <w:t>dat.orig</w:t>
      </w:r>
      <w:proofErr w:type="spellEnd"/>
      <w:proofErr w:type="gramEnd"/>
      <w:r w:rsidRPr="00C93AA9">
        <w:rPr>
          <w:rFonts w:ascii="Times New Roman" w:hAnsi="Times New Roman" w:cs="Times New Roman"/>
          <w:sz w:val="20"/>
          <w:szCs w:val="20"/>
        </w:rPr>
        <w:t xml:space="preserve"> &lt;- read.csv('ExclusionMapAllData.csv')</w:t>
      </w:r>
    </w:p>
    <w:p w14:paraId="0635F9AA" w14:textId="77777777" w:rsidR="00C93AA9" w:rsidRPr="00C93AA9" w:rsidRDefault="00C93AA9" w:rsidP="00C93AA9">
      <w:pPr>
        <w:pStyle w:val="Nincstrkz"/>
        <w:contextualSpacing/>
        <w:rPr>
          <w:rFonts w:ascii="Times New Roman" w:hAnsi="Times New Roman" w:cs="Times New Roman"/>
          <w:sz w:val="20"/>
          <w:szCs w:val="20"/>
        </w:rPr>
      </w:pPr>
    </w:p>
    <w:p w14:paraId="5FB79F4F" w14:textId="77777777" w:rsidR="00C93AA9" w:rsidRPr="00C93AA9" w:rsidRDefault="00C93AA9" w:rsidP="00C93AA9">
      <w:pPr>
        <w:pStyle w:val="Nincstrkz"/>
        <w:contextualSpacing/>
        <w:rPr>
          <w:rFonts w:ascii="Times New Roman" w:hAnsi="Times New Roman" w:cs="Times New Roman"/>
          <w:sz w:val="20"/>
          <w:szCs w:val="20"/>
        </w:rPr>
      </w:pPr>
      <w:proofErr w:type="spellStart"/>
      <w:r w:rsidRPr="00C93AA9">
        <w:rPr>
          <w:rFonts w:ascii="Times New Roman" w:hAnsi="Times New Roman" w:cs="Times New Roman"/>
          <w:sz w:val="20"/>
          <w:szCs w:val="20"/>
        </w:rPr>
        <w:t>dat.pts</w:t>
      </w:r>
      <w:proofErr w:type="spellEnd"/>
      <w:r w:rsidRPr="00C93AA9">
        <w:rPr>
          <w:rFonts w:ascii="Times New Roman" w:hAnsi="Times New Roman" w:cs="Times New Roman"/>
          <w:sz w:val="20"/>
          <w:szCs w:val="20"/>
        </w:rPr>
        <w:t xml:space="preserve"> &lt;- </w:t>
      </w:r>
      <w:proofErr w:type="spellStart"/>
      <w:proofErr w:type="gramStart"/>
      <w:r w:rsidRPr="00C93AA9">
        <w:rPr>
          <w:rFonts w:ascii="Times New Roman" w:hAnsi="Times New Roman" w:cs="Times New Roman"/>
          <w:sz w:val="20"/>
          <w:szCs w:val="20"/>
        </w:rPr>
        <w:t>dat.orig</w:t>
      </w:r>
      <w:proofErr w:type="spellEnd"/>
      <w:proofErr w:type="gramEnd"/>
      <w:r w:rsidRPr="00C93AA9">
        <w:rPr>
          <w:rFonts w:ascii="Times New Roman" w:hAnsi="Times New Roman" w:cs="Times New Roman"/>
          <w:sz w:val="20"/>
          <w:szCs w:val="20"/>
        </w:rPr>
        <w:t>[</w:t>
      </w:r>
      <w:proofErr w:type="spellStart"/>
      <w:r w:rsidRPr="00C93AA9">
        <w:rPr>
          <w:rFonts w:ascii="Times New Roman" w:hAnsi="Times New Roman" w:cs="Times New Roman"/>
          <w:sz w:val="20"/>
          <w:szCs w:val="20"/>
        </w:rPr>
        <w:t>dat.orig$presence</w:t>
      </w:r>
      <w:proofErr w:type="spellEnd"/>
      <w:r w:rsidRPr="00C93AA9">
        <w:rPr>
          <w:rFonts w:ascii="Times New Roman" w:hAnsi="Times New Roman" w:cs="Times New Roman"/>
          <w:sz w:val="20"/>
          <w:szCs w:val="20"/>
        </w:rPr>
        <w:t xml:space="preserve"> == 1,]</w:t>
      </w:r>
    </w:p>
    <w:p w14:paraId="22678E84" w14:textId="77777777" w:rsidR="00C93AA9" w:rsidRPr="00C93AA9" w:rsidRDefault="00C93AA9" w:rsidP="00C93AA9">
      <w:pPr>
        <w:pStyle w:val="Nincstrkz"/>
        <w:contextualSpacing/>
        <w:rPr>
          <w:rFonts w:ascii="Times New Roman" w:hAnsi="Times New Roman" w:cs="Times New Roman"/>
          <w:sz w:val="20"/>
          <w:szCs w:val="20"/>
        </w:rPr>
      </w:pPr>
      <w:proofErr w:type="spellStart"/>
      <w:r w:rsidRPr="00C93AA9">
        <w:rPr>
          <w:rFonts w:ascii="Times New Roman" w:hAnsi="Times New Roman" w:cs="Times New Roman"/>
          <w:sz w:val="20"/>
          <w:szCs w:val="20"/>
        </w:rPr>
        <w:t>dat.pts</w:t>
      </w:r>
      <w:proofErr w:type="spellEnd"/>
      <w:r w:rsidRPr="00C93AA9">
        <w:rPr>
          <w:rFonts w:ascii="Times New Roman" w:hAnsi="Times New Roman" w:cs="Times New Roman"/>
          <w:sz w:val="20"/>
          <w:szCs w:val="20"/>
        </w:rPr>
        <w:t xml:space="preserve"> &lt;- </w:t>
      </w:r>
      <w:proofErr w:type="spellStart"/>
      <w:proofErr w:type="gramStart"/>
      <w:r w:rsidRPr="00C93AA9">
        <w:rPr>
          <w:rFonts w:ascii="Times New Roman" w:hAnsi="Times New Roman" w:cs="Times New Roman"/>
          <w:sz w:val="20"/>
          <w:szCs w:val="20"/>
        </w:rPr>
        <w:t>dat.pts</w:t>
      </w:r>
      <w:proofErr w:type="spellEnd"/>
      <w:r w:rsidRPr="00C93AA9">
        <w:rPr>
          <w:rFonts w:ascii="Times New Roman" w:hAnsi="Times New Roman" w:cs="Times New Roman"/>
          <w:sz w:val="20"/>
          <w:szCs w:val="20"/>
        </w:rPr>
        <w:t>[</w:t>
      </w:r>
      <w:proofErr w:type="gramEnd"/>
      <w:r w:rsidRPr="00C93AA9">
        <w:rPr>
          <w:rFonts w:ascii="Times New Roman" w:hAnsi="Times New Roman" w:cs="Times New Roman"/>
          <w:sz w:val="20"/>
          <w:szCs w:val="20"/>
        </w:rPr>
        <w:t>,c("long", "</w:t>
      </w:r>
      <w:proofErr w:type="spellStart"/>
      <w:r w:rsidRPr="00C93AA9">
        <w:rPr>
          <w:rFonts w:ascii="Times New Roman" w:hAnsi="Times New Roman" w:cs="Times New Roman"/>
          <w:sz w:val="20"/>
          <w:szCs w:val="20"/>
        </w:rPr>
        <w:t>lat</w:t>
      </w:r>
      <w:proofErr w:type="spellEnd"/>
      <w:r w:rsidRPr="00C93AA9">
        <w:rPr>
          <w:rFonts w:ascii="Times New Roman" w:hAnsi="Times New Roman" w:cs="Times New Roman"/>
          <w:sz w:val="20"/>
          <w:szCs w:val="20"/>
        </w:rPr>
        <w:t>")]</w:t>
      </w:r>
    </w:p>
    <w:p w14:paraId="79D3183E" w14:textId="77777777" w:rsidR="00C93AA9" w:rsidRPr="00C93AA9" w:rsidRDefault="00C93AA9" w:rsidP="00C93AA9">
      <w:pPr>
        <w:pStyle w:val="Nincstrkz"/>
        <w:contextualSpacing/>
        <w:rPr>
          <w:rFonts w:ascii="Times New Roman" w:hAnsi="Times New Roman" w:cs="Times New Roman"/>
          <w:sz w:val="20"/>
          <w:szCs w:val="20"/>
        </w:rPr>
      </w:pPr>
      <w:proofErr w:type="spellStart"/>
      <w:r w:rsidRPr="00C93AA9">
        <w:rPr>
          <w:rFonts w:ascii="Times New Roman" w:hAnsi="Times New Roman" w:cs="Times New Roman"/>
          <w:sz w:val="20"/>
          <w:szCs w:val="20"/>
        </w:rPr>
        <w:t>dat.pts</w:t>
      </w:r>
      <w:proofErr w:type="spellEnd"/>
      <w:r w:rsidRPr="00C93AA9">
        <w:rPr>
          <w:rFonts w:ascii="Times New Roman" w:hAnsi="Times New Roman" w:cs="Times New Roman"/>
          <w:sz w:val="20"/>
          <w:szCs w:val="20"/>
        </w:rPr>
        <w:t xml:space="preserve"> &lt;- </w:t>
      </w:r>
      <w:proofErr w:type="spellStart"/>
      <w:proofErr w:type="gramStart"/>
      <w:r w:rsidRPr="00C93AA9">
        <w:rPr>
          <w:rFonts w:ascii="Times New Roman" w:hAnsi="Times New Roman" w:cs="Times New Roman"/>
          <w:sz w:val="20"/>
          <w:szCs w:val="20"/>
        </w:rPr>
        <w:t>na.omit</w:t>
      </w:r>
      <w:proofErr w:type="spellEnd"/>
      <w:proofErr w:type="gramEnd"/>
      <w:r w:rsidRPr="00C93AA9">
        <w:rPr>
          <w:rFonts w:ascii="Times New Roman" w:hAnsi="Times New Roman" w:cs="Times New Roman"/>
          <w:sz w:val="20"/>
          <w:szCs w:val="20"/>
        </w:rPr>
        <w:t>(</w:t>
      </w:r>
      <w:proofErr w:type="spellStart"/>
      <w:r w:rsidRPr="00C93AA9">
        <w:rPr>
          <w:rFonts w:ascii="Times New Roman" w:hAnsi="Times New Roman" w:cs="Times New Roman"/>
          <w:sz w:val="20"/>
          <w:szCs w:val="20"/>
        </w:rPr>
        <w:t>dat.pts</w:t>
      </w:r>
      <w:proofErr w:type="spellEnd"/>
      <w:r w:rsidRPr="00C93AA9">
        <w:rPr>
          <w:rFonts w:ascii="Times New Roman" w:hAnsi="Times New Roman" w:cs="Times New Roman"/>
          <w:sz w:val="20"/>
          <w:szCs w:val="20"/>
        </w:rPr>
        <w:t>)</w:t>
      </w:r>
    </w:p>
    <w:p w14:paraId="32560EDE" w14:textId="77777777" w:rsidR="00C93AA9" w:rsidRPr="00C93AA9" w:rsidRDefault="00C93AA9" w:rsidP="00C93AA9">
      <w:pPr>
        <w:pStyle w:val="Nincstrkz"/>
        <w:contextualSpacing/>
        <w:rPr>
          <w:rFonts w:ascii="Times New Roman" w:hAnsi="Times New Roman" w:cs="Times New Roman"/>
          <w:sz w:val="20"/>
          <w:szCs w:val="20"/>
        </w:rPr>
      </w:pPr>
      <w:r w:rsidRPr="00C93AA9">
        <w:rPr>
          <w:rFonts w:ascii="Times New Roman" w:hAnsi="Times New Roman" w:cs="Times New Roman"/>
          <w:sz w:val="20"/>
          <w:szCs w:val="20"/>
        </w:rPr>
        <w:t>names(</w:t>
      </w:r>
      <w:proofErr w:type="spellStart"/>
      <w:r w:rsidRPr="00C93AA9">
        <w:rPr>
          <w:rFonts w:ascii="Times New Roman" w:hAnsi="Times New Roman" w:cs="Times New Roman"/>
          <w:sz w:val="20"/>
          <w:szCs w:val="20"/>
        </w:rPr>
        <w:t>dat.pts</w:t>
      </w:r>
      <w:proofErr w:type="spellEnd"/>
      <w:r w:rsidRPr="00C93AA9">
        <w:rPr>
          <w:rFonts w:ascii="Times New Roman" w:hAnsi="Times New Roman" w:cs="Times New Roman"/>
          <w:sz w:val="20"/>
          <w:szCs w:val="20"/>
        </w:rPr>
        <w:t xml:space="preserve">) &lt;- </w:t>
      </w:r>
      <w:proofErr w:type="gramStart"/>
      <w:r w:rsidRPr="00C93AA9">
        <w:rPr>
          <w:rFonts w:ascii="Times New Roman" w:hAnsi="Times New Roman" w:cs="Times New Roman"/>
          <w:sz w:val="20"/>
          <w:szCs w:val="20"/>
        </w:rPr>
        <w:t>c(</w:t>
      </w:r>
      <w:proofErr w:type="gramEnd"/>
      <w:r w:rsidRPr="00C93AA9">
        <w:rPr>
          <w:rFonts w:ascii="Times New Roman" w:hAnsi="Times New Roman" w:cs="Times New Roman"/>
          <w:sz w:val="20"/>
          <w:szCs w:val="20"/>
        </w:rPr>
        <w:t>"longitude", "latitude")</w:t>
      </w:r>
    </w:p>
    <w:p w14:paraId="2A85165E" w14:textId="77777777" w:rsidR="00C93AA9" w:rsidRPr="00C93AA9" w:rsidRDefault="00C93AA9" w:rsidP="00C93AA9">
      <w:pPr>
        <w:pStyle w:val="Nincstrkz"/>
        <w:contextualSpacing/>
        <w:rPr>
          <w:rFonts w:ascii="Times New Roman" w:hAnsi="Times New Roman" w:cs="Times New Roman"/>
          <w:sz w:val="20"/>
          <w:szCs w:val="20"/>
        </w:rPr>
      </w:pPr>
      <w:proofErr w:type="spellStart"/>
      <w:r w:rsidRPr="00C93AA9">
        <w:rPr>
          <w:rFonts w:ascii="Times New Roman" w:hAnsi="Times New Roman" w:cs="Times New Roman"/>
          <w:sz w:val="20"/>
          <w:szCs w:val="20"/>
        </w:rPr>
        <w:t>dat.pts</w:t>
      </w:r>
      <w:proofErr w:type="spellEnd"/>
      <w:r w:rsidRPr="00C93AA9">
        <w:rPr>
          <w:rFonts w:ascii="Times New Roman" w:hAnsi="Times New Roman" w:cs="Times New Roman"/>
          <w:sz w:val="20"/>
          <w:szCs w:val="20"/>
        </w:rPr>
        <w:t xml:space="preserve"> &lt;- </w:t>
      </w:r>
      <w:proofErr w:type="spellStart"/>
      <w:proofErr w:type="gramStart"/>
      <w:r w:rsidRPr="00C93AA9">
        <w:rPr>
          <w:rFonts w:ascii="Times New Roman" w:hAnsi="Times New Roman" w:cs="Times New Roman"/>
          <w:sz w:val="20"/>
          <w:szCs w:val="20"/>
        </w:rPr>
        <w:t>cbind</w:t>
      </w:r>
      <w:proofErr w:type="spellEnd"/>
      <w:r w:rsidRPr="00C93AA9">
        <w:rPr>
          <w:rFonts w:ascii="Times New Roman" w:hAnsi="Times New Roman" w:cs="Times New Roman"/>
          <w:sz w:val="20"/>
          <w:szCs w:val="20"/>
        </w:rPr>
        <w:t>(</w:t>
      </w:r>
      <w:proofErr w:type="gramEnd"/>
      <w:r w:rsidRPr="00C93AA9">
        <w:rPr>
          <w:rFonts w:ascii="Times New Roman" w:hAnsi="Times New Roman" w:cs="Times New Roman"/>
          <w:sz w:val="20"/>
          <w:szCs w:val="20"/>
        </w:rPr>
        <w:t xml:space="preserve">PA = rep(1, </w:t>
      </w:r>
      <w:proofErr w:type="spellStart"/>
      <w:r w:rsidRPr="00C93AA9">
        <w:rPr>
          <w:rFonts w:ascii="Times New Roman" w:hAnsi="Times New Roman" w:cs="Times New Roman"/>
          <w:sz w:val="20"/>
          <w:szCs w:val="20"/>
        </w:rPr>
        <w:t>nrow</w:t>
      </w:r>
      <w:proofErr w:type="spellEnd"/>
      <w:r w:rsidRPr="00C93AA9">
        <w:rPr>
          <w:rFonts w:ascii="Times New Roman" w:hAnsi="Times New Roman" w:cs="Times New Roman"/>
          <w:sz w:val="20"/>
          <w:szCs w:val="20"/>
        </w:rPr>
        <w:t>(</w:t>
      </w:r>
      <w:proofErr w:type="spellStart"/>
      <w:r w:rsidRPr="00C93AA9">
        <w:rPr>
          <w:rFonts w:ascii="Times New Roman" w:hAnsi="Times New Roman" w:cs="Times New Roman"/>
          <w:sz w:val="20"/>
          <w:szCs w:val="20"/>
        </w:rPr>
        <w:t>dat.pts</w:t>
      </w:r>
      <w:proofErr w:type="spellEnd"/>
      <w:r w:rsidRPr="00C93AA9">
        <w:rPr>
          <w:rFonts w:ascii="Times New Roman" w:hAnsi="Times New Roman" w:cs="Times New Roman"/>
          <w:sz w:val="20"/>
          <w:szCs w:val="20"/>
        </w:rPr>
        <w:t xml:space="preserve">)), </w:t>
      </w:r>
      <w:proofErr w:type="spellStart"/>
      <w:r w:rsidRPr="00C93AA9">
        <w:rPr>
          <w:rFonts w:ascii="Times New Roman" w:hAnsi="Times New Roman" w:cs="Times New Roman"/>
          <w:sz w:val="20"/>
          <w:szCs w:val="20"/>
        </w:rPr>
        <w:t>dat.pts</w:t>
      </w:r>
      <w:proofErr w:type="spellEnd"/>
      <w:r w:rsidRPr="00C93AA9">
        <w:rPr>
          <w:rFonts w:ascii="Times New Roman" w:hAnsi="Times New Roman" w:cs="Times New Roman"/>
          <w:sz w:val="20"/>
          <w:szCs w:val="20"/>
        </w:rPr>
        <w:t>)</w:t>
      </w:r>
    </w:p>
    <w:p w14:paraId="4EB7E512" w14:textId="77777777" w:rsidR="00C93AA9" w:rsidRPr="00C93AA9" w:rsidRDefault="00C93AA9" w:rsidP="00C93AA9">
      <w:pPr>
        <w:pStyle w:val="Nincstrkz"/>
        <w:contextualSpacing/>
        <w:rPr>
          <w:rFonts w:ascii="Times New Roman" w:hAnsi="Times New Roman" w:cs="Times New Roman"/>
          <w:sz w:val="20"/>
          <w:szCs w:val="20"/>
        </w:rPr>
      </w:pPr>
    </w:p>
    <w:p w14:paraId="7FDBC3F8" w14:textId="77777777" w:rsidR="00C93AA9" w:rsidRPr="00C93AA9" w:rsidRDefault="00C93AA9" w:rsidP="00C93AA9">
      <w:pPr>
        <w:pStyle w:val="Nincstrkz"/>
        <w:contextualSpacing/>
        <w:rPr>
          <w:rFonts w:ascii="Times New Roman" w:hAnsi="Times New Roman" w:cs="Times New Roman"/>
          <w:sz w:val="20"/>
          <w:szCs w:val="20"/>
        </w:rPr>
      </w:pPr>
      <w:proofErr w:type="spellStart"/>
      <w:r w:rsidRPr="00C93AA9">
        <w:rPr>
          <w:rFonts w:ascii="Times New Roman" w:hAnsi="Times New Roman" w:cs="Times New Roman"/>
          <w:sz w:val="20"/>
          <w:szCs w:val="20"/>
        </w:rPr>
        <w:t>bg</w:t>
      </w:r>
      <w:proofErr w:type="spellEnd"/>
      <w:r w:rsidRPr="00C93AA9">
        <w:rPr>
          <w:rFonts w:ascii="Times New Roman" w:hAnsi="Times New Roman" w:cs="Times New Roman"/>
          <w:sz w:val="20"/>
          <w:szCs w:val="20"/>
        </w:rPr>
        <w:t xml:space="preserve"> &lt;- </w:t>
      </w:r>
      <w:proofErr w:type="spellStart"/>
      <w:proofErr w:type="gramStart"/>
      <w:r w:rsidRPr="00C93AA9">
        <w:rPr>
          <w:rFonts w:ascii="Times New Roman" w:hAnsi="Times New Roman" w:cs="Times New Roman"/>
          <w:sz w:val="20"/>
          <w:szCs w:val="20"/>
        </w:rPr>
        <w:t>data.frame</w:t>
      </w:r>
      <w:proofErr w:type="spellEnd"/>
      <w:proofErr w:type="gramEnd"/>
      <w:r w:rsidRPr="00C93AA9">
        <w:rPr>
          <w:rFonts w:ascii="Times New Roman" w:hAnsi="Times New Roman" w:cs="Times New Roman"/>
          <w:sz w:val="20"/>
          <w:szCs w:val="20"/>
        </w:rPr>
        <w:t>(</w:t>
      </w:r>
      <w:proofErr w:type="spellStart"/>
      <w:r w:rsidRPr="00C93AA9">
        <w:rPr>
          <w:rFonts w:ascii="Times New Roman" w:hAnsi="Times New Roman" w:cs="Times New Roman"/>
          <w:sz w:val="20"/>
          <w:szCs w:val="20"/>
        </w:rPr>
        <w:t>bgSample</w:t>
      </w:r>
      <w:proofErr w:type="spellEnd"/>
      <w:r w:rsidRPr="00C93AA9">
        <w:rPr>
          <w:rFonts w:ascii="Times New Roman" w:hAnsi="Times New Roman" w:cs="Times New Roman"/>
          <w:sz w:val="20"/>
          <w:szCs w:val="20"/>
        </w:rPr>
        <w:t xml:space="preserve">(n = </w:t>
      </w:r>
      <w:proofErr w:type="spellStart"/>
      <w:r w:rsidRPr="00C93AA9">
        <w:rPr>
          <w:rFonts w:ascii="Times New Roman" w:hAnsi="Times New Roman" w:cs="Times New Roman"/>
          <w:sz w:val="20"/>
          <w:szCs w:val="20"/>
        </w:rPr>
        <w:t>nrow</w:t>
      </w:r>
      <w:proofErr w:type="spellEnd"/>
      <w:r w:rsidRPr="00C93AA9">
        <w:rPr>
          <w:rFonts w:ascii="Times New Roman" w:hAnsi="Times New Roman" w:cs="Times New Roman"/>
          <w:sz w:val="20"/>
          <w:szCs w:val="20"/>
        </w:rPr>
        <w:t>(</w:t>
      </w:r>
      <w:proofErr w:type="spellStart"/>
      <w:r w:rsidRPr="00C93AA9">
        <w:rPr>
          <w:rFonts w:ascii="Times New Roman" w:hAnsi="Times New Roman" w:cs="Times New Roman"/>
          <w:sz w:val="20"/>
          <w:szCs w:val="20"/>
        </w:rPr>
        <w:t>dat.pts</w:t>
      </w:r>
      <w:proofErr w:type="spellEnd"/>
      <w:r w:rsidRPr="00C93AA9">
        <w:rPr>
          <w:rFonts w:ascii="Times New Roman" w:hAnsi="Times New Roman" w:cs="Times New Roman"/>
          <w:sz w:val="20"/>
          <w:szCs w:val="20"/>
        </w:rPr>
        <w:t>),</w:t>
      </w:r>
    </w:p>
    <w:p w14:paraId="2CF9F888" w14:textId="77777777" w:rsidR="00C93AA9" w:rsidRPr="00C93AA9" w:rsidRDefault="00C93AA9" w:rsidP="00C93AA9">
      <w:pPr>
        <w:pStyle w:val="Nincstrkz"/>
        <w:contextualSpacing/>
        <w:rPr>
          <w:rFonts w:ascii="Times New Roman" w:hAnsi="Times New Roman" w:cs="Times New Roman"/>
          <w:sz w:val="20"/>
          <w:szCs w:val="20"/>
        </w:rPr>
      </w:pPr>
      <w:r w:rsidRPr="00C93AA9">
        <w:rPr>
          <w:rFonts w:ascii="Times New Roman" w:hAnsi="Times New Roman" w:cs="Times New Roman"/>
          <w:sz w:val="20"/>
          <w:szCs w:val="20"/>
        </w:rPr>
        <w:t xml:space="preserve">                          raster = </w:t>
      </w:r>
      <w:proofErr w:type="gramStart"/>
      <w:r w:rsidRPr="00C93AA9">
        <w:rPr>
          <w:rFonts w:ascii="Times New Roman" w:hAnsi="Times New Roman" w:cs="Times New Roman"/>
          <w:sz w:val="20"/>
          <w:szCs w:val="20"/>
        </w:rPr>
        <w:t>mask(</w:t>
      </w:r>
      <w:proofErr w:type="spellStart"/>
      <w:proofErr w:type="gramEnd"/>
      <w:r w:rsidRPr="00C93AA9">
        <w:rPr>
          <w:rFonts w:ascii="Times New Roman" w:hAnsi="Times New Roman" w:cs="Times New Roman"/>
          <w:sz w:val="20"/>
          <w:szCs w:val="20"/>
        </w:rPr>
        <w:t>bias_grid_final</w:t>
      </w:r>
      <w:proofErr w:type="spellEnd"/>
      <w:r w:rsidRPr="00C93AA9">
        <w:rPr>
          <w:rFonts w:ascii="Times New Roman" w:hAnsi="Times New Roman" w:cs="Times New Roman"/>
          <w:sz w:val="20"/>
          <w:szCs w:val="20"/>
        </w:rPr>
        <w:t xml:space="preserve">, </w:t>
      </w:r>
      <w:proofErr w:type="spellStart"/>
      <w:r w:rsidRPr="00C93AA9">
        <w:rPr>
          <w:rFonts w:ascii="Times New Roman" w:hAnsi="Times New Roman" w:cs="Times New Roman"/>
          <w:sz w:val="20"/>
          <w:szCs w:val="20"/>
        </w:rPr>
        <w:t>pts_buffer</w:t>
      </w:r>
      <w:proofErr w:type="spellEnd"/>
      <w:r w:rsidRPr="00C93AA9">
        <w:rPr>
          <w:rFonts w:ascii="Times New Roman" w:hAnsi="Times New Roman" w:cs="Times New Roman"/>
          <w:sz w:val="20"/>
          <w:szCs w:val="20"/>
        </w:rPr>
        <w:t>),</w:t>
      </w:r>
    </w:p>
    <w:p w14:paraId="0CC04191" w14:textId="77777777" w:rsidR="00C93AA9" w:rsidRPr="00C93AA9" w:rsidRDefault="00C93AA9" w:rsidP="00C93AA9">
      <w:pPr>
        <w:pStyle w:val="Nincstrkz"/>
        <w:contextualSpacing/>
        <w:rPr>
          <w:rFonts w:ascii="Times New Roman" w:hAnsi="Times New Roman" w:cs="Times New Roman"/>
          <w:sz w:val="20"/>
          <w:szCs w:val="20"/>
        </w:rPr>
      </w:pPr>
      <w:r w:rsidRPr="00C93AA9">
        <w:rPr>
          <w:rFonts w:ascii="Times New Roman" w:hAnsi="Times New Roman" w:cs="Times New Roman"/>
          <w:sz w:val="20"/>
          <w:szCs w:val="20"/>
        </w:rPr>
        <w:t xml:space="preserve">                          prob=T))</w:t>
      </w:r>
    </w:p>
    <w:p w14:paraId="46A00814" w14:textId="77777777" w:rsidR="00C93AA9" w:rsidRPr="00C93AA9" w:rsidRDefault="00C93AA9" w:rsidP="00C93AA9">
      <w:pPr>
        <w:pStyle w:val="Nincstrkz"/>
        <w:contextualSpacing/>
        <w:rPr>
          <w:rFonts w:ascii="Times New Roman" w:hAnsi="Times New Roman" w:cs="Times New Roman"/>
          <w:sz w:val="20"/>
          <w:szCs w:val="20"/>
        </w:rPr>
      </w:pPr>
    </w:p>
    <w:p w14:paraId="0462CE25" w14:textId="77777777" w:rsidR="00C93AA9" w:rsidRPr="00C93AA9" w:rsidRDefault="00C93AA9" w:rsidP="00C93AA9">
      <w:pPr>
        <w:pStyle w:val="Nincstrkz"/>
        <w:contextualSpacing/>
        <w:rPr>
          <w:rFonts w:ascii="Times New Roman" w:hAnsi="Times New Roman" w:cs="Times New Roman"/>
          <w:sz w:val="20"/>
          <w:szCs w:val="20"/>
        </w:rPr>
      </w:pPr>
      <w:r w:rsidRPr="00C93AA9">
        <w:rPr>
          <w:rFonts w:ascii="Times New Roman" w:hAnsi="Times New Roman" w:cs="Times New Roman"/>
          <w:sz w:val="20"/>
          <w:szCs w:val="20"/>
        </w:rPr>
        <w:t>names(</w:t>
      </w:r>
      <w:proofErr w:type="spellStart"/>
      <w:r w:rsidRPr="00C93AA9">
        <w:rPr>
          <w:rFonts w:ascii="Times New Roman" w:hAnsi="Times New Roman" w:cs="Times New Roman"/>
          <w:sz w:val="20"/>
          <w:szCs w:val="20"/>
        </w:rPr>
        <w:t>bg</w:t>
      </w:r>
      <w:proofErr w:type="spellEnd"/>
      <w:r w:rsidRPr="00C93AA9">
        <w:rPr>
          <w:rFonts w:ascii="Times New Roman" w:hAnsi="Times New Roman" w:cs="Times New Roman"/>
          <w:sz w:val="20"/>
          <w:szCs w:val="20"/>
        </w:rPr>
        <w:t xml:space="preserve">) &lt;- </w:t>
      </w:r>
      <w:proofErr w:type="gramStart"/>
      <w:r w:rsidRPr="00C93AA9">
        <w:rPr>
          <w:rFonts w:ascii="Times New Roman" w:hAnsi="Times New Roman" w:cs="Times New Roman"/>
          <w:sz w:val="20"/>
          <w:szCs w:val="20"/>
        </w:rPr>
        <w:t>c(</w:t>
      </w:r>
      <w:proofErr w:type="gramEnd"/>
      <w:r w:rsidRPr="00C93AA9">
        <w:rPr>
          <w:rFonts w:ascii="Times New Roman" w:hAnsi="Times New Roman" w:cs="Times New Roman"/>
          <w:sz w:val="20"/>
          <w:szCs w:val="20"/>
        </w:rPr>
        <w:t>'longitude', 'latitude')</w:t>
      </w:r>
    </w:p>
    <w:p w14:paraId="5D8B23FA" w14:textId="77777777" w:rsidR="00C93AA9" w:rsidRPr="00C93AA9" w:rsidRDefault="00C93AA9" w:rsidP="00C93AA9">
      <w:pPr>
        <w:pStyle w:val="Nincstrkz"/>
        <w:contextualSpacing/>
        <w:rPr>
          <w:rFonts w:ascii="Times New Roman" w:hAnsi="Times New Roman" w:cs="Times New Roman"/>
          <w:sz w:val="20"/>
          <w:szCs w:val="20"/>
        </w:rPr>
      </w:pPr>
    </w:p>
    <w:p w14:paraId="3DF0130D" w14:textId="77777777" w:rsidR="00C93AA9" w:rsidRPr="00C93AA9" w:rsidRDefault="00C93AA9" w:rsidP="00C93AA9">
      <w:pPr>
        <w:pStyle w:val="Nincstrkz"/>
        <w:contextualSpacing/>
        <w:rPr>
          <w:rFonts w:ascii="Times New Roman" w:hAnsi="Times New Roman" w:cs="Times New Roman"/>
          <w:sz w:val="20"/>
          <w:szCs w:val="20"/>
        </w:rPr>
      </w:pPr>
      <w:proofErr w:type="spellStart"/>
      <w:r w:rsidRPr="00C93AA9">
        <w:rPr>
          <w:rFonts w:ascii="Times New Roman" w:hAnsi="Times New Roman" w:cs="Times New Roman"/>
          <w:sz w:val="20"/>
          <w:szCs w:val="20"/>
        </w:rPr>
        <w:t>dat</w:t>
      </w:r>
      <w:proofErr w:type="spellEnd"/>
      <w:r w:rsidRPr="00C93AA9">
        <w:rPr>
          <w:rFonts w:ascii="Times New Roman" w:hAnsi="Times New Roman" w:cs="Times New Roman"/>
          <w:sz w:val="20"/>
          <w:szCs w:val="20"/>
        </w:rPr>
        <w:t xml:space="preserve"> &lt;- </w:t>
      </w:r>
      <w:proofErr w:type="spellStart"/>
      <w:proofErr w:type="gramStart"/>
      <w:r w:rsidRPr="00C93AA9">
        <w:rPr>
          <w:rFonts w:ascii="Times New Roman" w:hAnsi="Times New Roman" w:cs="Times New Roman"/>
          <w:sz w:val="20"/>
          <w:szCs w:val="20"/>
        </w:rPr>
        <w:t>rbind</w:t>
      </w:r>
      <w:proofErr w:type="spellEnd"/>
      <w:r w:rsidRPr="00C93AA9">
        <w:rPr>
          <w:rFonts w:ascii="Times New Roman" w:hAnsi="Times New Roman" w:cs="Times New Roman"/>
          <w:sz w:val="20"/>
          <w:szCs w:val="20"/>
        </w:rPr>
        <w:t>(</w:t>
      </w:r>
      <w:proofErr w:type="spellStart"/>
      <w:proofErr w:type="gramEnd"/>
      <w:r w:rsidRPr="00C93AA9">
        <w:rPr>
          <w:rFonts w:ascii="Times New Roman" w:hAnsi="Times New Roman" w:cs="Times New Roman"/>
          <w:sz w:val="20"/>
          <w:szCs w:val="20"/>
        </w:rPr>
        <w:t>dat.pts</w:t>
      </w:r>
      <w:proofErr w:type="spellEnd"/>
      <w:r w:rsidRPr="00C93AA9">
        <w:rPr>
          <w:rFonts w:ascii="Times New Roman" w:hAnsi="Times New Roman" w:cs="Times New Roman"/>
          <w:sz w:val="20"/>
          <w:szCs w:val="20"/>
        </w:rPr>
        <w:t>,</w:t>
      </w:r>
    </w:p>
    <w:p w14:paraId="3E179C69" w14:textId="77777777" w:rsidR="00C93AA9" w:rsidRPr="00C93AA9" w:rsidRDefault="00C93AA9" w:rsidP="00C93AA9">
      <w:pPr>
        <w:pStyle w:val="Nincstrkz"/>
        <w:contextualSpacing/>
        <w:rPr>
          <w:rFonts w:ascii="Times New Roman" w:hAnsi="Times New Roman" w:cs="Times New Roman"/>
          <w:sz w:val="20"/>
          <w:szCs w:val="20"/>
        </w:rPr>
      </w:pPr>
      <w:r w:rsidRPr="00C93AA9">
        <w:rPr>
          <w:rFonts w:ascii="Times New Roman" w:hAnsi="Times New Roman" w:cs="Times New Roman"/>
          <w:sz w:val="20"/>
          <w:szCs w:val="20"/>
        </w:rPr>
        <w:t xml:space="preserve">             </w:t>
      </w:r>
      <w:proofErr w:type="spellStart"/>
      <w:proofErr w:type="gramStart"/>
      <w:r w:rsidRPr="00C93AA9">
        <w:rPr>
          <w:rFonts w:ascii="Times New Roman" w:hAnsi="Times New Roman" w:cs="Times New Roman"/>
          <w:sz w:val="20"/>
          <w:szCs w:val="20"/>
        </w:rPr>
        <w:t>cbind</w:t>
      </w:r>
      <w:proofErr w:type="spellEnd"/>
      <w:r w:rsidRPr="00C93AA9">
        <w:rPr>
          <w:rFonts w:ascii="Times New Roman" w:hAnsi="Times New Roman" w:cs="Times New Roman"/>
          <w:sz w:val="20"/>
          <w:szCs w:val="20"/>
        </w:rPr>
        <w:t>(</w:t>
      </w:r>
      <w:proofErr w:type="gramEnd"/>
      <w:r w:rsidRPr="00C93AA9">
        <w:rPr>
          <w:rFonts w:ascii="Times New Roman" w:hAnsi="Times New Roman" w:cs="Times New Roman"/>
          <w:sz w:val="20"/>
          <w:szCs w:val="20"/>
        </w:rPr>
        <w:t xml:space="preserve">PA = rep(0, </w:t>
      </w:r>
      <w:proofErr w:type="spellStart"/>
      <w:r w:rsidRPr="00C93AA9">
        <w:rPr>
          <w:rFonts w:ascii="Times New Roman" w:hAnsi="Times New Roman" w:cs="Times New Roman"/>
          <w:sz w:val="20"/>
          <w:szCs w:val="20"/>
        </w:rPr>
        <w:t>nrow</w:t>
      </w:r>
      <w:proofErr w:type="spellEnd"/>
      <w:r w:rsidRPr="00C93AA9">
        <w:rPr>
          <w:rFonts w:ascii="Times New Roman" w:hAnsi="Times New Roman" w:cs="Times New Roman"/>
          <w:sz w:val="20"/>
          <w:szCs w:val="20"/>
        </w:rPr>
        <w:t>(</w:t>
      </w:r>
      <w:proofErr w:type="spellStart"/>
      <w:r w:rsidRPr="00C93AA9">
        <w:rPr>
          <w:rFonts w:ascii="Times New Roman" w:hAnsi="Times New Roman" w:cs="Times New Roman"/>
          <w:sz w:val="20"/>
          <w:szCs w:val="20"/>
        </w:rPr>
        <w:t>bg</w:t>
      </w:r>
      <w:proofErr w:type="spellEnd"/>
      <w:r w:rsidRPr="00C93AA9">
        <w:rPr>
          <w:rFonts w:ascii="Times New Roman" w:hAnsi="Times New Roman" w:cs="Times New Roman"/>
          <w:sz w:val="20"/>
          <w:szCs w:val="20"/>
        </w:rPr>
        <w:t xml:space="preserve">)), </w:t>
      </w:r>
      <w:proofErr w:type="spellStart"/>
      <w:r w:rsidRPr="00C93AA9">
        <w:rPr>
          <w:rFonts w:ascii="Times New Roman" w:hAnsi="Times New Roman" w:cs="Times New Roman"/>
          <w:sz w:val="20"/>
          <w:szCs w:val="20"/>
        </w:rPr>
        <w:t>bg</w:t>
      </w:r>
      <w:proofErr w:type="spellEnd"/>
      <w:r w:rsidRPr="00C93AA9">
        <w:rPr>
          <w:rFonts w:ascii="Times New Roman" w:hAnsi="Times New Roman" w:cs="Times New Roman"/>
          <w:sz w:val="20"/>
          <w:szCs w:val="20"/>
        </w:rPr>
        <w:t>))</w:t>
      </w:r>
    </w:p>
    <w:p w14:paraId="2AD834F3" w14:textId="77777777" w:rsidR="00C93AA9" w:rsidRPr="00C93AA9" w:rsidRDefault="00C93AA9" w:rsidP="00C93AA9">
      <w:pPr>
        <w:pStyle w:val="Nincstrkz"/>
        <w:contextualSpacing/>
        <w:rPr>
          <w:rFonts w:ascii="Times New Roman" w:hAnsi="Times New Roman" w:cs="Times New Roman"/>
          <w:sz w:val="20"/>
          <w:szCs w:val="20"/>
        </w:rPr>
      </w:pPr>
      <w:proofErr w:type="spellStart"/>
      <w:r w:rsidRPr="00C93AA9">
        <w:rPr>
          <w:rFonts w:ascii="Times New Roman" w:hAnsi="Times New Roman" w:cs="Times New Roman"/>
          <w:sz w:val="20"/>
          <w:szCs w:val="20"/>
        </w:rPr>
        <w:t>dat_covs</w:t>
      </w:r>
      <w:proofErr w:type="spellEnd"/>
      <w:r w:rsidRPr="00C93AA9">
        <w:rPr>
          <w:rFonts w:ascii="Times New Roman" w:hAnsi="Times New Roman" w:cs="Times New Roman"/>
          <w:sz w:val="20"/>
          <w:szCs w:val="20"/>
        </w:rPr>
        <w:t xml:space="preserve"> &lt;- </w:t>
      </w:r>
      <w:proofErr w:type="gramStart"/>
      <w:r w:rsidRPr="00C93AA9">
        <w:rPr>
          <w:rFonts w:ascii="Times New Roman" w:hAnsi="Times New Roman" w:cs="Times New Roman"/>
          <w:sz w:val="20"/>
          <w:szCs w:val="20"/>
        </w:rPr>
        <w:t>extract(</w:t>
      </w:r>
      <w:proofErr w:type="spellStart"/>
      <w:proofErr w:type="gramEnd"/>
      <w:r w:rsidRPr="00C93AA9">
        <w:rPr>
          <w:rFonts w:ascii="Times New Roman" w:hAnsi="Times New Roman" w:cs="Times New Roman"/>
          <w:sz w:val="20"/>
          <w:szCs w:val="20"/>
        </w:rPr>
        <w:t>covs</w:t>
      </w:r>
      <w:proofErr w:type="spellEnd"/>
      <w:r w:rsidRPr="00C93AA9">
        <w:rPr>
          <w:rFonts w:ascii="Times New Roman" w:hAnsi="Times New Roman" w:cs="Times New Roman"/>
          <w:sz w:val="20"/>
          <w:szCs w:val="20"/>
        </w:rPr>
        <w:t xml:space="preserve">, </w:t>
      </w:r>
      <w:proofErr w:type="spellStart"/>
      <w:r w:rsidRPr="00C93AA9">
        <w:rPr>
          <w:rFonts w:ascii="Times New Roman" w:hAnsi="Times New Roman" w:cs="Times New Roman"/>
          <w:sz w:val="20"/>
          <w:szCs w:val="20"/>
        </w:rPr>
        <w:t>dat</w:t>
      </w:r>
      <w:proofErr w:type="spellEnd"/>
      <w:r w:rsidRPr="00C93AA9">
        <w:rPr>
          <w:rFonts w:ascii="Times New Roman" w:hAnsi="Times New Roman" w:cs="Times New Roman"/>
          <w:sz w:val="20"/>
          <w:szCs w:val="20"/>
        </w:rPr>
        <w:t>[,2:3])</w:t>
      </w:r>
    </w:p>
    <w:p w14:paraId="437408B9" w14:textId="77777777" w:rsidR="00C93AA9" w:rsidRPr="00C93AA9" w:rsidRDefault="00C93AA9" w:rsidP="00C93AA9">
      <w:pPr>
        <w:pStyle w:val="Nincstrkz"/>
        <w:contextualSpacing/>
        <w:rPr>
          <w:rFonts w:ascii="Times New Roman" w:hAnsi="Times New Roman" w:cs="Times New Roman"/>
          <w:sz w:val="20"/>
          <w:szCs w:val="20"/>
        </w:rPr>
      </w:pPr>
      <w:proofErr w:type="spellStart"/>
      <w:r w:rsidRPr="00C93AA9">
        <w:rPr>
          <w:rFonts w:ascii="Times New Roman" w:hAnsi="Times New Roman" w:cs="Times New Roman"/>
          <w:sz w:val="20"/>
          <w:szCs w:val="20"/>
        </w:rPr>
        <w:t>dat_all</w:t>
      </w:r>
      <w:proofErr w:type="spellEnd"/>
      <w:r w:rsidRPr="00C93AA9">
        <w:rPr>
          <w:rFonts w:ascii="Times New Roman" w:hAnsi="Times New Roman" w:cs="Times New Roman"/>
          <w:sz w:val="20"/>
          <w:szCs w:val="20"/>
        </w:rPr>
        <w:t xml:space="preserve"> &lt;- </w:t>
      </w:r>
      <w:proofErr w:type="spellStart"/>
      <w:proofErr w:type="gramStart"/>
      <w:r w:rsidRPr="00C93AA9">
        <w:rPr>
          <w:rFonts w:ascii="Times New Roman" w:hAnsi="Times New Roman" w:cs="Times New Roman"/>
          <w:sz w:val="20"/>
          <w:szCs w:val="20"/>
        </w:rPr>
        <w:t>cbind</w:t>
      </w:r>
      <w:proofErr w:type="spellEnd"/>
      <w:r w:rsidRPr="00C93AA9">
        <w:rPr>
          <w:rFonts w:ascii="Times New Roman" w:hAnsi="Times New Roman" w:cs="Times New Roman"/>
          <w:sz w:val="20"/>
          <w:szCs w:val="20"/>
        </w:rPr>
        <w:t>(</w:t>
      </w:r>
      <w:proofErr w:type="spellStart"/>
      <w:proofErr w:type="gramEnd"/>
      <w:r w:rsidRPr="00C93AA9">
        <w:rPr>
          <w:rFonts w:ascii="Times New Roman" w:hAnsi="Times New Roman" w:cs="Times New Roman"/>
          <w:sz w:val="20"/>
          <w:szCs w:val="20"/>
        </w:rPr>
        <w:t>dat</w:t>
      </w:r>
      <w:proofErr w:type="spellEnd"/>
      <w:r w:rsidRPr="00C93AA9">
        <w:rPr>
          <w:rFonts w:ascii="Times New Roman" w:hAnsi="Times New Roman" w:cs="Times New Roman"/>
          <w:sz w:val="20"/>
          <w:szCs w:val="20"/>
        </w:rPr>
        <w:t xml:space="preserve">, </w:t>
      </w:r>
      <w:proofErr w:type="spellStart"/>
      <w:r w:rsidRPr="00C93AA9">
        <w:rPr>
          <w:rFonts w:ascii="Times New Roman" w:hAnsi="Times New Roman" w:cs="Times New Roman"/>
          <w:sz w:val="20"/>
          <w:szCs w:val="20"/>
        </w:rPr>
        <w:t>dat_covs</w:t>
      </w:r>
      <w:proofErr w:type="spellEnd"/>
      <w:r w:rsidRPr="00C93AA9">
        <w:rPr>
          <w:rFonts w:ascii="Times New Roman" w:hAnsi="Times New Roman" w:cs="Times New Roman"/>
          <w:sz w:val="20"/>
          <w:szCs w:val="20"/>
        </w:rPr>
        <w:t>)</w:t>
      </w:r>
    </w:p>
    <w:p w14:paraId="557F6EC2" w14:textId="77777777" w:rsidR="00C93AA9" w:rsidRPr="00C93AA9" w:rsidRDefault="00C93AA9" w:rsidP="00C93AA9">
      <w:pPr>
        <w:pStyle w:val="Nincstrkz"/>
        <w:contextualSpacing/>
        <w:rPr>
          <w:rFonts w:ascii="Times New Roman" w:hAnsi="Times New Roman" w:cs="Times New Roman"/>
          <w:sz w:val="20"/>
          <w:szCs w:val="20"/>
        </w:rPr>
      </w:pPr>
      <w:proofErr w:type="spellStart"/>
      <w:r w:rsidRPr="00C93AA9">
        <w:rPr>
          <w:rFonts w:ascii="Times New Roman" w:hAnsi="Times New Roman" w:cs="Times New Roman"/>
          <w:sz w:val="20"/>
          <w:szCs w:val="20"/>
        </w:rPr>
        <w:t>dat_all</w:t>
      </w:r>
      <w:proofErr w:type="spellEnd"/>
      <w:r w:rsidRPr="00C93AA9">
        <w:rPr>
          <w:rFonts w:ascii="Times New Roman" w:hAnsi="Times New Roman" w:cs="Times New Roman"/>
          <w:sz w:val="20"/>
          <w:szCs w:val="20"/>
        </w:rPr>
        <w:t xml:space="preserve"> &lt;- </w:t>
      </w:r>
      <w:proofErr w:type="spellStart"/>
      <w:proofErr w:type="gramStart"/>
      <w:r w:rsidRPr="00C93AA9">
        <w:rPr>
          <w:rFonts w:ascii="Times New Roman" w:hAnsi="Times New Roman" w:cs="Times New Roman"/>
          <w:sz w:val="20"/>
          <w:szCs w:val="20"/>
        </w:rPr>
        <w:t>na.omit</w:t>
      </w:r>
      <w:proofErr w:type="spellEnd"/>
      <w:proofErr w:type="gramEnd"/>
      <w:r w:rsidRPr="00C93AA9">
        <w:rPr>
          <w:rFonts w:ascii="Times New Roman" w:hAnsi="Times New Roman" w:cs="Times New Roman"/>
          <w:sz w:val="20"/>
          <w:szCs w:val="20"/>
        </w:rPr>
        <w:t>(</w:t>
      </w:r>
      <w:proofErr w:type="spellStart"/>
      <w:r w:rsidRPr="00C93AA9">
        <w:rPr>
          <w:rFonts w:ascii="Times New Roman" w:hAnsi="Times New Roman" w:cs="Times New Roman"/>
          <w:sz w:val="20"/>
          <w:szCs w:val="20"/>
        </w:rPr>
        <w:t>dat_all</w:t>
      </w:r>
      <w:proofErr w:type="spellEnd"/>
      <w:r w:rsidRPr="00C93AA9">
        <w:rPr>
          <w:rFonts w:ascii="Times New Roman" w:hAnsi="Times New Roman" w:cs="Times New Roman"/>
          <w:sz w:val="20"/>
          <w:szCs w:val="20"/>
        </w:rPr>
        <w:t>)</w:t>
      </w:r>
    </w:p>
    <w:p w14:paraId="14C8E23E" w14:textId="3D3392F6" w:rsidR="00C93AA9" w:rsidRDefault="00C93AA9" w:rsidP="00C93AA9">
      <w:pPr>
        <w:pStyle w:val="Nincstrkz"/>
        <w:contextualSpacing/>
        <w:rPr>
          <w:rFonts w:ascii="Times New Roman" w:hAnsi="Times New Roman" w:cs="Times New Roman"/>
          <w:sz w:val="20"/>
          <w:szCs w:val="20"/>
        </w:rPr>
      </w:pPr>
      <w:proofErr w:type="gramStart"/>
      <w:r w:rsidRPr="00C93AA9">
        <w:rPr>
          <w:rFonts w:ascii="Times New Roman" w:hAnsi="Times New Roman" w:cs="Times New Roman"/>
          <w:sz w:val="20"/>
          <w:szCs w:val="20"/>
        </w:rPr>
        <w:t>write.csv(</w:t>
      </w:r>
      <w:proofErr w:type="spellStart"/>
      <w:proofErr w:type="gramEnd"/>
      <w:r w:rsidRPr="00C93AA9">
        <w:rPr>
          <w:rFonts w:ascii="Times New Roman" w:hAnsi="Times New Roman" w:cs="Times New Roman"/>
          <w:sz w:val="20"/>
          <w:szCs w:val="20"/>
        </w:rPr>
        <w:t>dat_all</w:t>
      </w:r>
      <w:proofErr w:type="spellEnd"/>
      <w:r w:rsidRPr="00C93AA9">
        <w:rPr>
          <w:rFonts w:ascii="Times New Roman" w:hAnsi="Times New Roman" w:cs="Times New Roman"/>
          <w:sz w:val="20"/>
          <w:szCs w:val="20"/>
        </w:rPr>
        <w:t xml:space="preserve">, file = "FILEPATH/dat_all_pts.csv", </w:t>
      </w:r>
      <w:proofErr w:type="spellStart"/>
      <w:r w:rsidRPr="00C93AA9">
        <w:rPr>
          <w:rFonts w:ascii="Times New Roman" w:hAnsi="Times New Roman" w:cs="Times New Roman"/>
          <w:sz w:val="20"/>
          <w:szCs w:val="20"/>
        </w:rPr>
        <w:t>row.names</w:t>
      </w:r>
      <w:proofErr w:type="spellEnd"/>
      <w:r w:rsidRPr="00C93AA9">
        <w:rPr>
          <w:rFonts w:ascii="Times New Roman" w:hAnsi="Times New Roman" w:cs="Times New Roman"/>
          <w:sz w:val="20"/>
          <w:szCs w:val="20"/>
        </w:rPr>
        <w:t>=F)</w:t>
      </w:r>
    </w:p>
    <w:p w14:paraId="7E99AA46" w14:textId="6826477F" w:rsidR="007F6F86" w:rsidRDefault="007F6F86" w:rsidP="00C93AA9">
      <w:pPr>
        <w:pStyle w:val="Nincstrkz"/>
        <w:contextualSpacing/>
        <w:rPr>
          <w:rFonts w:ascii="Times New Roman" w:hAnsi="Times New Roman" w:cs="Times New Roman"/>
          <w:sz w:val="20"/>
          <w:szCs w:val="20"/>
        </w:rPr>
      </w:pPr>
    </w:p>
    <w:p w14:paraId="37968B97" w14:textId="77777777" w:rsidR="007F6F86" w:rsidRPr="00B2600F" w:rsidRDefault="007F6F86" w:rsidP="007F6F86">
      <w:pPr>
        <w:rPr>
          <w:rFonts w:ascii="Times New Roman" w:eastAsiaTheme="majorEastAsia" w:hAnsi="Times New Roman" w:cs="Times New Roman"/>
          <w:b/>
          <w:sz w:val="20"/>
          <w:szCs w:val="20"/>
        </w:rPr>
      </w:pPr>
      <w:r w:rsidRPr="00B2600F">
        <w:rPr>
          <w:rFonts w:ascii="Times New Roman" w:eastAsiaTheme="majorEastAsia" w:hAnsi="Times New Roman" w:cs="Times New Roman"/>
          <w:b/>
          <w:sz w:val="20"/>
          <w:szCs w:val="20"/>
        </w:rPr>
        <w:t>References:</w:t>
      </w:r>
    </w:p>
    <w:p w14:paraId="1F91CDF2" w14:textId="69E79897" w:rsidR="007F6F86" w:rsidRPr="00C10EE3" w:rsidRDefault="00A70BFE" w:rsidP="007F6F86">
      <w:pPr>
        <w:pStyle w:val="Nincstrkz"/>
        <w:numPr>
          <w:ilvl w:val="0"/>
          <w:numId w:val="1"/>
        </w:numPr>
        <w:contextualSpacing/>
        <w:rPr>
          <w:rFonts w:ascii="Times New Roman" w:hAnsi="Times New Roman" w:cs="Times New Roman"/>
          <w:sz w:val="20"/>
          <w:szCs w:val="20"/>
        </w:rPr>
      </w:pPr>
      <w:r w:rsidRPr="00485975">
        <w:rPr>
          <w:rFonts w:ascii="Times New Roman" w:hAnsi="Times New Roman" w:cs="Times New Roman"/>
          <w:sz w:val="20"/>
          <w:szCs w:val="20"/>
        </w:rPr>
        <w:t>Hill E, Hall J, Letourneau ID, et al. A database of geopositioned onchocerciasis prevalence data. Sci Data 2019; 6: 1–6.</w:t>
      </w:r>
    </w:p>
    <w:sectPr w:rsidR="007F6F86" w:rsidRPr="00C10E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142560"/>
    <w:multiLevelType w:val="hybridMultilevel"/>
    <w:tmpl w:val="060E8E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B3C"/>
    <w:rsid w:val="003D0CEA"/>
    <w:rsid w:val="00485975"/>
    <w:rsid w:val="006B5DD1"/>
    <w:rsid w:val="007F6F86"/>
    <w:rsid w:val="00A70BFE"/>
    <w:rsid w:val="00A905F9"/>
    <w:rsid w:val="00C10EE3"/>
    <w:rsid w:val="00C93AA9"/>
    <w:rsid w:val="00EC2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CA194"/>
  <w15:chartTrackingRefBased/>
  <w15:docId w15:val="{0EE6563A-552F-450F-8461-68D257B4A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EC2B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EC2B3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EC2B3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C2B3C"/>
    <w:rPr>
      <w:rFonts w:asciiTheme="majorHAnsi" w:eastAsiaTheme="majorEastAsia" w:hAnsiTheme="majorHAnsi" w:cstheme="majorBidi"/>
      <w:color w:val="2E74B5" w:themeColor="accent1" w:themeShade="BF"/>
      <w:sz w:val="32"/>
      <w:szCs w:val="32"/>
    </w:rPr>
  </w:style>
  <w:style w:type="character" w:customStyle="1" w:styleId="Cmsor2Char">
    <w:name w:val="Címsor 2 Char"/>
    <w:basedOn w:val="Bekezdsalapbettpusa"/>
    <w:link w:val="Cmsor2"/>
    <w:uiPriority w:val="9"/>
    <w:rsid w:val="00EC2B3C"/>
    <w:rPr>
      <w:rFonts w:asciiTheme="majorHAnsi" w:eastAsiaTheme="majorEastAsia" w:hAnsiTheme="majorHAnsi" w:cstheme="majorBidi"/>
      <w:color w:val="2E74B5" w:themeColor="accent1" w:themeShade="BF"/>
      <w:sz w:val="26"/>
      <w:szCs w:val="26"/>
    </w:rPr>
  </w:style>
  <w:style w:type="character" w:customStyle="1" w:styleId="Cmsor3Char">
    <w:name w:val="Címsor 3 Char"/>
    <w:basedOn w:val="Bekezdsalapbettpusa"/>
    <w:link w:val="Cmsor3"/>
    <w:uiPriority w:val="9"/>
    <w:rsid w:val="00EC2B3C"/>
    <w:rPr>
      <w:rFonts w:asciiTheme="majorHAnsi" w:eastAsiaTheme="majorEastAsia" w:hAnsiTheme="majorHAnsi" w:cstheme="majorBidi"/>
      <w:color w:val="1F4D78" w:themeColor="accent1" w:themeShade="7F"/>
      <w:sz w:val="24"/>
      <w:szCs w:val="24"/>
    </w:rPr>
  </w:style>
  <w:style w:type="paragraph" w:styleId="Nincstrkz">
    <w:name w:val="No Spacing"/>
    <w:uiPriority w:val="1"/>
    <w:qFormat/>
    <w:rsid w:val="00EC2B3C"/>
    <w:pPr>
      <w:spacing w:after="0" w:line="240" w:lineRule="auto"/>
    </w:pPr>
  </w:style>
  <w:style w:type="character" w:styleId="Hiperhivatkozs">
    <w:name w:val="Hyperlink"/>
    <w:basedOn w:val="Bekezdsalapbettpusa"/>
    <w:uiPriority w:val="99"/>
    <w:unhideWhenUsed/>
    <w:rsid w:val="00C10EE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spen.afro.who.i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822</Words>
  <Characters>4687</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A. Cromwell</dc:creator>
  <cp:keywords/>
  <dc:description/>
  <cp:lastModifiedBy>Zita Heltai-Barta</cp:lastModifiedBy>
  <cp:revision>9</cp:revision>
  <dcterms:created xsi:type="dcterms:W3CDTF">2020-10-09T19:02:00Z</dcterms:created>
  <dcterms:modified xsi:type="dcterms:W3CDTF">2021-05-14T10:49:00Z</dcterms:modified>
</cp:coreProperties>
</file>