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6ECD4" w14:textId="77777777" w:rsidR="003439BD" w:rsidRDefault="005A5AF0" w:rsidP="003439BD">
      <w:r>
        <w:rPr>
          <w:noProof/>
        </w:rPr>
        <w:drawing>
          <wp:inline distT="0" distB="0" distL="0" distR="0" wp14:anchorId="5245F1D8" wp14:editId="605BBD37">
            <wp:extent cx="5029200" cy="2514600"/>
            <wp:effectExtent l="0" t="0" r="0" b="0"/>
            <wp:docPr id="2" name="Picture 2" descr="Macintosh HD:Users:kreplak:Documents:Papers:Published_papers:NCC_electrodissolution:NCC_paper:PLoS_One_accepted:FigureS1:Slide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replak:Documents:Papers:Published_papers:NCC_electrodissolution:NCC_paper:PLoS_One_accepted:FigureS1:Slide1.tif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45" t="29938" r="19444" b="29321"/>
                    <a:stretch/>
                  </pic:blipFill>
                  <pic:spPr bwMode="auto">
                    <a:xfrm>
                      <a:off x="0" y="0"/>
                      <a:ext cx="50292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6984DF8" w14:textId="77777777" w:rsidR="003439BD" w:rsidRDefault="003439BD" w:rsidP="003439BD"/>
    <w:p w14:paraId="5BF3EB79" w14:textId="77777777" w:rsidR="003439BD" w:rsidRDefault="003439BD" w:rsidP="003439BD">
      <w:pPr>
        <w:jc w:val="both"/>
        <w:rPr>
          <w:rFonts w:asciiTheme="majorBidi" w:hAnsiTheme="majorBidi" w:cstheme="majorBidi"/>
        </w:rPr>
      </w:pPr>
    </w:p>
    <w:p w14:paraId="379D6CA1" w14:textId="77777777" w:rsidR="003439BD" w:rsidRDefault="003439BD" w:rsidP="003439BD">
      <w:pPr>
        <w:jc w:val="both"/>
        <w:rPr>
          <w:rFonts w:ascii="Times New Roman" w:hAnsi="Times New Roman"/>
        </w:rPr>
      </w:pPr>
      <w:r w:rsidRPr="00E30FAE">
        <w:rPr>
          <w:rFonts w:asciiTheme="majorBidi" w:hAnsiTheme="majorBidi" w:cstheme="majorBidi"/>
        </w:rPr>
        <w:t xml:space="preserve">Figure </w:t>
      </w:r>
      <w:r>
        <w:rPr>
          <w:rFonts w:asciiTheme="majorBidi" w:hAnsiTheme="majorBidi" w:cstheme="majorBidi"/>
        </w:rPr>
        <w:t>S1:</w:t>
      </w:r>
      <w:r w:rsidRPr="00E30FAE">
        <w:rPr>
          <w:rFonts w:asciiTheme="majorBidi" w:hAnsiTheme="majorBidi" w:cstheme="majorBidi"/>
        </w:rPr>
        <w:t xml:space="preserve"> </w:t>
      </w:r>
      <w:r>
        <w:rPr>
          <w:rFonts w:ascii="Times New Roman" w:hAnsi="Times New Roman"/>
        </w:rPr>
        <w:t xml:space="preserve">Optical images with crossed polarizers of two drops of 5.5wt% CNCs in water (A) and 5wt% CNCs in 10 </w:t>
      </w:r>
      <w:proofErr w:type="spellStart"/>
      <w:r>
        <w:rPr>
          <w:rFonts w:ascii="Times New Roman" w:hAnsi="Times New Roman"/>
        </w:rPr>
        <w:t>mM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NaCl</w:t>
      </w:r>
      <w:proofErr w:type="spellEnd"/>
      <w:r>
        <w:rPr>
          <w:rFonts w:ascii="Times New Roman" w:hAnsi="Times New Roman"/>
        </w:rPr>
        <w:t xml:space="preserve"> (B). Some birefringence is always visible along the rim due to the alignment of CNCs upon drying. Scale bar 250 </w:t>
      </w:r>
      <w:proofErr w:type="spellStart"/>
      <w:r>
        <w:rPr>
          <w:rFonts w:ascii="Times New Roman" w:hAnsi="Times New Roman" w:cs="Times New Roman"/>
        </w:rPr>
        <w:t>μ</w:t>
      </w:r>
      <w:r>
        <w:rPr>
          <w:rFonts w:ascii="Times New Roman" w:hAnsi="Times New Roman"/>
        </w:rPr>
        <w:t>m</w:t>
      </w:r>
      <w:proofErr w:type="spellEnd"/>
      <w:r>
        <w:rPr>
          <w:rFonts w:ascii="Times New Roman" w:hAnsi="Times New Roman"/>
        </w:rPr>
        <w:t>.</w:t>
      </w:r>
    </w:p>
    <w:p w14:paraId="2D5D3701" w14:textId="77777777" w:rsidR="003439BD" w:rsidRDefault="003439BD" w:rsidP="003439BD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C13E505" w14:textId="77777777" w:rsidR="00B87EA2" w:rsidRDefault="00B87EA2"/>
    <w:sectPr w:rsidR="00B87EA2" w:rsidSect="00B87EA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BD"/>
    <w:rsid w:val="003439BD"/>
    <w:rsid w:val="005A5AF0"/>
    <w:rsid w:val="00A65BE0"/>
    <w:rsid w:val="00B8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CA1E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9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9B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9B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9B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</Words>
  <Characters>206</Characters>
  <Application>Microsoft Macintosh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kreplak</dc:creator>
  <cp:keywords/>
  <dc:description/>
  <cp:lastModifiedBy>laurent kreplak</cp:lastModifiedBy>
  <cp:revision>2</cp:revision>
  <dcterms:created xsi:type="dcterms:W3CDTF">2014-05-14T13:05:00Z</dcterms:created>
  <dcterms:modified xsi:type="dcterms:W3CDTF">2014-05-14T14:34:00Z</dcterms:modified>
</cp:coreProperties>
</file>