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C6E9D8" w14:textId="77777777" w:rsidR="00AE0790" w:rsidRPr="00E30FAE" w:rsidRDefault="003D5881" w:rsidP="00AE0790">
      <w:pPr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drawing>
          <wp:inline distT="0" distB="0" distL="0" distR="0" wp14:anchorId="32624D63" wp14:editId="003FAC1B">
            <wp:extent cx="5760720" cy="3429000"/>
            <wp:effectExtent l="0" t="0" r="5080" b="0"/>
            <wp:docPr id="1" name="Picture 1" descr="Macintosh HD:Users:kreplak:Documents:Papers:Published_papers:NCC_electrodissolution:NCC_paper:PLoS_One_accepted:FigureS3:Slide1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kreplak:Documents:Papers:Published_papers:NCC_electrodissolution:NCC_paper:PLoS_One_accepted:FigureS3:Slide1.tiff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55" t="17592" r="6944" b="12963"/>
                    <a:stretch/>
                  </pic:blipFill>
                  <pic:spPr bwMode="auto">
                    <a:xfrm>
                      <a:off x="0" y="0"/>
                      <a:ext cx="576072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05CE3F" w14:textId="77777777" w:rsidR="00AE0790" w:rsidRDefault="00AE0790" w:rsidP="00AE0790"/>
    <w:p w14:paraId="2BC62B5E" w14:textId="77777777" w:rsidR="00AE0790" w:rsidRPr="003E4E6A" w:rsidRDefault="00AE0790" w:rsidP="00AE0790">
      <w:pPr>
        <w:rPr>
          <w:rFonts w:ascii="Times New Roman" w:hAnsi="Times New Roman" w:cs="Times New Roman"/>
        </w:rPr>
      </w:pPr>
      <w:r w:rsidRPr="003E4E6A">
        <w:rPr>
          <w:rFonts w:ascii="Times New Roman" w:hAnsi="Times New Roman" w:cs="Times New Roman"/>
        </w:rPr>
        <w:t>Figure S</w:t>
      </w:r>
      <w:r>
        <w:rPr>
          <w:rFonts w:ascii="Times New Roman" w:hAnsi="Times New Roman" w:cs="Times New Roman"/>
        </w:rPr>
        <w:t>3</w:t>
      </w:r>
      <w:r w:rsidRPr="003E4E6A">
        <w:rPr>
          <w:rFonts w:ascii="Times New Roman" w:hAnsi="Times New Roman" w:cs="Times New Roman"/>
        </w:rPr>
        <w:t xml:space="preserve">: Scanning electron microscopy (SEM) images of the dried CNC liquid crystalline phase around the silver electrode in Figure 1D. A) </w:t>
      </w:r>
      <w:proofErr w:type="gramStart"/>
      <w:r>
        <w:rPr>
          <w:rFonts w:ascii="Times New Roman" w:hAnsi="Times New Roman" w:cs="Times New Roman"/>
        </w:rPr>
        <w:t>overview</w:t>
      </w:r>
      <w:proofErr w:type="gramEnd"/>
      <w:r>
        <w:rPr>
          <w:rFonts w:ascii="Times New Roman" w:hAnsi="Times New Roman" w:cs="Times New Roman"/>
        </w:rPr>
        <w:t xml:space="preserve"> image, the rectangular box corresponds to the region imaged in panel B. During the drying process the CNC structure delaminated from the silver wire giving us access to the silver/CNC interface. B) </w:t>
      </w:r>
      <w:proofErr w:type="gramStart"/>
      <w:r>
        <w:rPr>
          <w:rFonts w:ascii="Times New Roman" w:hAnsi="Times New Roman" w:cs="Times New Roman"/>
        </w:rPr>
        <w:t>high</w:t>
      </w:r>
      <w:proofErr w:type="gramEnd"/>
      <w:r>
        <w:rPr>
          <w:rFonts w:ascii="Times New Roman" w:hAnsi="Times New Roman" w:cs="Times New Roman"/>
        </w:rPr>
        <w:t xml:space="preserve"> magnification image of the silver/CNC interface showing a lamellar structure. Images were taken on a </w:t>
      </w:r>
      <w:proofErr w:type="spellStart"/>
      <w:r>
        <w:rPr>
          <w:rFonts w:ascii="Times New Roman" w:hAnsi="Times New Roman" w:cs="Times New Roman"/>
        </w:rPr>
        <w:t>Phenom</w:t>
      </w:r>
      <w:proofErr w:type="spellEnd"/>
      <w:r>
        <w:rPr>
          <w:rFonts w:ascii="Times New Roman" w:hAnsi="Times New Roman" w:cs="Times New Roman"/>
        </w:rPr>
        <w:t xml:space="preserve"> G2 SEM (</w:t>
      </w:r>
      <w:proofErr w:type="spellStart"/>
      <w:r>
        <w:rPr>
          <w:rFonts w:ascii="Times New Roman" w:hAnsi="Times New Roman" w:cs="Times New Roman"/>
        </w:rPr>
        <w:t>Phenom</w:t>
      </w:r>
      <w:proofErr w:type="spellEnd"/>
      <w:r>
        <w:rPr>
          <w:rFonts w:ascii="Times New Roman" w:hAnsi="Times New Roman" w:cs="Times New Roman"/>
        </w:rPr>
        <w:t>, USA).</w:t>
      </w:r>
    </w:p>
    <w:p w14:paraId="6C7A7EE0" w14:textId="77777777" w:rsidR="00B87EA2" w:rsidRDefault="00B87EA2">
      <w:bookmarkStart w:id="0" w:name="_GoBack"/>
      <w:bookmarkEnd w:id="0"/>
    </w:p>
    <w:sectPr w:rsidR="00B87EA2" w:rsidSect="00B87EA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790"/>
    <w:rsid w:val="003D5881"/>
    <w:rsid w:val="00A65BE0"/>
    <w:rsid w:val="00AE0790"/>
    <w:rsid w:val="00B8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07F1F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E079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88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88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E079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88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88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414</Characters>
  <Application>Microsoft Macintosh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kreplak</dc:creator>
  <cp:keywords/>
  <dc:description/>
  <cp:lastModifiedBy>laurent kreplak</cp:lastModifiedBy>
  <cp:revision>2</cp:revision>
  <dcterms:created xsi:type="dcterms:W3CDTF">2014-05-14T13:06:00Z</dcterms:created>
  <dcterms:modified xsi:type="dcterms:W3CDTF">2014-05-14T14:36:00Z</dcterms:modified>
</cp:coreProperties>
</file>