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040"/>
        <w:gridCol w:w="694"/>
        <w:gridCol w:w="4578"/>
        <w:gridCol w:w="2038"/>
      </w:tblGrid>
      <w:tr w:rsidR="003B6712"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3B6712"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5855ABEF" w:rsidR="00DB4B2C" w:rsidRPr="00410502" w:rsidRDefault="006E3397" w:rsidP="006B2B65">
                <w:pPr>
                  <w:rPr>
                    <w:rFonts w:ascii="Arial" w:hAnsi="Arial" w:cs="Arial"/>
                    <w:sz w:val="20"/>
                    <w:szCs w:val="20"/>
                  </w:rPr>
                </w:pPr>
                <w:r>
                  <w:rPr>
                    <w:rFonts w:ascii="Arial" w:hAnsi="Arial" w:cs="Arial"/>
                    <w:sz w:val="20"/>
                    <w:szCs w:val="20"/>
                  </w:rPr>
                  <w:t>Abstract</w:t>
                </w:r>
                <w:r w:rsidR="00C91C71">
                  <w:rPr>
                    <w:rFonts w:ascii="Arial" w:hAnsi="Arial" w:cs="Arial"/>
                    <w:sz w:val="20"/>
                    <w:szCs w:val="20"/>
                  </w:rPr>
                  <w:t>, Page 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3B6712"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46F0FA8E" w:rsidR="00DB4B2C" w:rsidRPr="00410502" w:rsidRDefault="00C91C71" w:rsidP="006B2B65">
                <w:pPr>
                  <w:rPr>
                    <w:rFonts w:ascii="Arial" w:hAnsi="Arial" w:cs="Arial"/>
                    <w:sz w:val="20"/>
                    <w:szCs w:val="20"/>
                  </w:rPr>
                </w:pPr>
                <w:r>
                  <w:rPr>
                    <w:rFonts w:ascii="Arial" w:hAnsi="Arial" w:cs="Arial"/>
                    <w:sz w:val="20"/>
                    <w:szCs w:val="20"/>
                  </w:rPr>
                  <w:t xml:space="preserve">Abstract. Page 1 </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3B6712"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5BB8A173" w:rsidR="00DB4B2C" w:rsidRPr="00410502" w:rsidRDefault="00C91C71" w:rsidP="006B2B65">
                <w:pPr>
                  <w:rPr>
                    <w:rFonts w:ascii="Arial" w:hAnsi="Arial" w:cs="Arial"/>
                    <w:sz w:val="20"/>
                    <w:szCs w:val="20"/>
                  </w:rPr>
                </w:pPr>
                <w:r>
                  <w:rPr>
                    <w:rFonts w:ascii="Arial" w:hAnsi="Arial" w:cs="Arial"/>
                    <w:sz w:val="20"/>
                    <w:szCs w:val="20"/>
                  </w:rPr>
                  <w:t xml:space="preserve">Introduction, Page </w:t>
                </w:r>
                <w:r w:rsidR="007479EB">
                  <w:rPr>
                    <w:rFonts w:ascii="Arial" w:hAnsi="Arial" w:cs="Arial"/>
                    <w:sz w:val="20"/>
                    <w:szCs w:val="20"/>
                  </w:rPr>
                  <w:t>2</w:t>
                </w:r>
                <w:r>
                  <w:rPr>
                    <w:rFonts w:ascii="Arial" w:hAnsi="Arial" w:cs="Arial"/>
                    <w:sz w:val="20"/>
                    <w:szCs w:val="20"/>
                  </w:rPr>
                  <w:t xml:space="preserve"> – </w:t>
                </w:r>
                <w:r w:rsidR="00231CCD">
                  <w:rPr>
                    <w:rFonts w:ascii="Arial" w:hAnsi="Arial" w:cs="Arial"/>
                    <w:sz w:val="20"/>
                    <w:szCs w:val="20"/>
                  </w:rPr>
                  <w:t>4</w:t>
                </w:r>
                <w:r>
                  <w:rPr>
                    <w:rFonts w:ascii="Arial" w:hAnsi="Arial" w:cs="Arial"/>
                    <w:sz w:val="20"/>
                    <w:szCs w:val="20"/>
                  </w:rPr>
                  <w:t xml:space="preserve"> </w:t>
                </w:r>
              </w:p>
            </w:tc>
          </w:sdtContent>
        </w:sdt>
      </w:tr>
      <w:tr w:rsidR="003B6712"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2C6BAB64" w:rsidR="00DB4B2C" w:rsidRPr="00410502" w:rsidRDefault="00C91C71" w:rsidP="006B2B65">
                <w:pPr>
                  <w:rPr>
                    <w:rFonts w:ascii="Arial" w:hAnsi="Arial" w:cs="Arial"/>
                    <w:sz w:val="20"/>
                    <w:szCs w:val="20"/>
                  </w:rPr>
                </w:pPr>
                <w:r>
                  <w:rPr>
                    <w:rFonts w:ascii="Arial" w:hAnsi="Arial" w:cs="Arial"/>
                    <w:sz w:val="20"/>
                    <w:szCs w:val="20"/>
                  </w:rPr>
                  <w:t xml:space="preserve">Introduction, Page </w:t>
                </w:r>
                <w:r w:rsidR="00842AF6">
                  <w:rPr>
                    <w:rFonts w:ascii="Arial" w:hAnsi="Arial" w:cs="Arial"/>
                    <w:sz w:val="20"/>
                    <w:szCs w:val="20"/>
                  </w:rPr>
                  <w:t>2</w:t>
                </w:r>
                <w:r w:rsidR="002F4C8B">
                  <w:rPr>
                    <w:rFonts w:ascii="Arial" w:hAnsi="Arial" w:cs="Arial"/>
                    <w:sz w:val="20"/>
                    <w:szCs w:val="20"/>
                  </w:rPr>
                  <w:t xml:space="preserve"> </w:t>
                </w:r>
                <w:r w:rsidR="00231CCD">
                  <w:rPr>
                    <w:rFonts w:ascii="Arial" w:hAnsi="Arial" w:cs="Arial"/>
                    <w:sz w:val="20"/>
                    <w:szCs w:val="20"/>
                  </w:rPr>
                  <w:t>–</w:t>
                </w:r>
                <w:r w:rsidR="002F4C8B">
                  <w:rPr>
                    <w:rFonts w:ascii="Arial" w:hAnsi="Arial" w:cs="Arial"/>
                    <w:sz w:val="20"/>
                    <w:szCs w:val="20"/>
                  </w:rPr>
                  <w:t xml:space="preserve"> </w:t>
                </w:r>
                <w:r w:rsidR="00231CCD">
                  <w:rPr>
                    <w:rFonts w:ascii="Arial" w:hAnsi="Arial" w:cs="Arial"/>
                    <w:sz w:val="20"/>
                    <w:szCs w:val="20"/>
                  </w:rPr>
                  <w:t xml:space="preserve">4 </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3B6712"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1D71201B" w:rsidR="00DB4B2C" w:rsidRPr="00410502" w:rsidRDefault="004D5120" w:rsidP="006B2B65">
                <w:pPr>
                  <w:rPr>
                    <w:rFonts w:ascii="Arial" w:hAnsi="Arial" w:cs="Arial"/>
                    <w:sz w:val="20"/>
                    <w:szCs w:val="20"/>
                  </w:rPr>
                </w:pPr>
                <w:r>
                  <w:rPr>
                    <w:rFonts w:ascii="Arial" w:hAnsi="Arial" w:cs="Arial"/>
                    <w:sz w:val="20"/>
                    <w:szCs w:val="20"/>
                  </w:rPr>
                  <w:t>Not applicable</w:t>
                </w:r>
              </w:p>
            </w:tc>
          </w:sdtContent>
        </w:sdt>
      </w:tr>
      <w:tr w:rsidR="003B6712"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28E2428E" w:rsidR="00DB4B2C" w:rsidRPr="00410502" w:rsidRDefault="00922D02" w:rsidP="006B2B65">
                <w:pPr>
                  <w:rPr>
                    <w:rFonts w:ascii="Arial" w:hAnsi="Arial" w:cs="Arial"/>
                    <w:sz w:val="20"/>
                    <w:szCs w:val="20"/>
                  </w:rPr>
                </w:pPr>
                <w:r>
                  <w:rPr>
                    <w:rFonts w:ascii="Arial" w:hAnsi="Arial" w:cs="Arial"/>
                    <w:sz w:val="20"/>
                    <w:szCs w:val="20"/>
                  </w:rPr>
                  <w:t xml:space="preserve">Methods, Page </w:t>
                </w:r>
                <w:r w:rsidR="004D5120">
                  <w:rPr>
                    <w:rFonts w:ascii="Arial" w:hAnsi="Arial" w:cs="Arial"/>
                    <w:sz w:val="20"/>
                    <w:szCs w:val="20"/>
                  </w:rPr>
                  <w:t>10 - 11</w:t>
                </w:r>
              </w:p>
            </w:tc>
          </w:sdtContent>
        </w:sdt>
      </w:tr>
      <w:tr w:rsidR="003B6712"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224A2D42" w:rsidR="00DB4B2C" w:rsidRPr="00410502" w:rsidRDefault="00922D02" w:rsidP="006B2B65">
                <w:pPr>
                  <w:rPr>
                    <w:rFonts w:ascii="Arial" w:hAnsi="Arial" w:cs="Arial"/>
                    <w:sz w:val="20"/>
                    <w:szCs w:val="20"/>
                  </w:rPr>
                </w:pPr>
                <w:r>
                  <w:rPr>
                    <w:rFonts w:ascii="Arial" w:hAnsi="Arial" w:cs="Arial"/>
                    <w:sz w:val="20"/>
                    <w:szCs w:val="20"/>
                  </w:rPr>
                  <w:t xml:space="preserve">Methods, Page </w:t>
                </w:r>
                <w:r w:rsidR="004D5120">
                  <w:rPr>
                    <w:rFonts w:ascii="Arial" w:hAnsi="Arial" w:cs="Arial"/>
                    <w:sz w:val="20"/>
                    <w:szCs w:val="20"/>
                  </w:rPr>
                  <w:t>10</w:t>
                </w:r>
                <w:r w:rsidR="00D360DB">
                  <w:rPr>
                    <w:rFonts w:ascii="Arial" w:hAnsi="Arial" w:cs="Arial"/>
                    <w:sz w:val="20"/>
                    <w:szCs w:val="20"/>
                  </w:rPr>
                  <w:t xml:space="preserve"> - </w:t>
                </w:r>
                <w:r w:rsidR="004D5120">
                  <w:rPr>
                    <w:rFonts w:ascii="Arial" w:hAnsi="Arial" w:cs="Arial"/>
                    <w:sz w:val="20"/>
                    <w:szCs w:val="20"/>
                  </w:rPr>
                  <w:t>12</w:t>
                </w:r>
              </w:p>
            </w:tc>
          </w:sdtContent>
        </w:sdt>
      </w:tr>
      <w:tr w:rsidR="003B6712"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225EB1F6" w:rsidR="00DB4B2C" w:rsidRPr="00410502" w:rsidRDefault="00922D02" w:rsidP="006B2B65">
                <w:pPr>
                  <w:rPr>
                    <w:rFonts w:ascii="Arial" w:hAnsi="Arial" w:cs="Arial"/>
                    <w:sz w:val="20"/>
                    <w:szCs w:val="20"/>
                  </w:rPr>
                </w:pPr>
                <w:r>
                  <w:rPr>
                    <w:rFonts w:ascii="Arial" w:hAnsi="Arial" w:cs="Arial"/>
                    <w:sz w:val="20"/>
                    <w:szCs w:val="20"/>
                  </w:rPr>
                  <w:t>Methods</w:t>
                </w:r>
                <w:r w:rsidR="00CF2031">
                  <w:rPr>
                    <w:rFonts w:ascii="Arial" w:hAnsi="Arial" w:cs="Arial"/>
                    <w:sz w:val="20"/>
                    <w:szCs w:val="20"/>
                  </w:rPr>
                  <w:t xml:space="preserve">, Page </w:t>
                </w:r>
                <w:proofErr w:type="gramStart"/>
                <w:r w:rsidR="004D5120">
                  <w:rPr>
                    <w:rFonts w:ascii="Arial" w:hAnsi="Arial" w:cs="Arial"/>
                    <w:sz w:val="20"/>
                    <w:szCs w:val="20"/>
                  </w:rPr>
                  <w:t>10</w:t>
                </w:r>
                <w:proofErr w:type="gramEnd"/>
                <w:r>
                  <w:rPr>
                    <w:rFonts w:ascii="Arial" w:hAnsi="Arial" w:cs="Arial"/>
                    <w:sz w:val="20"/>
                    <w:szCs w:val="20"/>
                  </w:rPr>
                  <w:t xml:space="preserve"> and Appendix </w:t>
                </w:r>
                <w:r w:rsidR="004D5120">
                  <w:rPr>
                    <w:rFonts w:ascii="Arial" w:hAnsi="Arial" w:cs="Arial"/>
                    <w:sz w:val="20"/>
                    <w:szCs w:val="20"/>
                  </w:rPr>
                  <w:t>2</w:t>
                </w:r>
                <w:r w:rsidR="003E6454">
                  <w:rPr>
                    <w:rFonts w:ascii="Arial" w:hAnsi="Arial" w:cs="Arial"/>
                    <w:sz w:val="20"/>
                    <w:szCs w:val="20"/>
                  </w:rPr>
                  <w:t xml:space="preserve"> (</w:t>
                </w:r>
                <w:r>
                  <w:rPr>
                    <w:rFonts w:ascii="Arial" w:hAnsi="Arial" w:cs="Arial"/>
                    <w:sz w:val="20"/>
                    <w:szCs w:val="20"/>
                  </w:rPr>
                  <w:t>Search Strings</w:t>
                </w:r>
                <w:r w:rsidR="003E6454">
                  <w:rPr>
                    <w:rFonts w:ascii="Arial" w:hAnsi="Arial" w:cs="Arial"/>
                    <w:sz w:val="20"/>
                    <w:szCs w:val="20"/>
                  </w:rPr>
                  <w:t>)</w:t>
                </w:r>
              </w:p>
            </w:tc>
          </w:sdtContent>
        </w:sdt>
      </w:tr>
      <w:tr w:rsidR="003B6712"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4F9C69F0" w:rsidR="00DB4B2C" w:rsidRPr="00410502" w:rsidRDefault="00922D02" w:rsidP="006B2B65">
                <w:pPr>
                  <w:rPr>
                    <w:rFonts w:ascii="Arial" w:hAnsi="Arial" w:cs="Arial"/>
                    <w:sz w:val="20"/>
                    <w:szCs w:val="20"/>
                  </w:rPr>
                </w:pPr>
                <w:r>
                  <w:rPr>
                    <w:rFonts w:ascii="Arial" w:hAnsi="Arial" w:cs="Arial"/>
                    <w:sz w:val="20"/>
                    <w:szCs w:val="20"/>
                  </w:rPr>
                  <w:t xml:space="preserve">Methods, Page </w:t>
                </w:r>
                <w:r w:rsidR="004D5120">
                  <w:rPr>
                    <w:rFonts w:ascii="Arial" w:hAnsi="Arial" w:cs="Arial"/>
                    <w:sz w:val="20"/>
                    <w:szCs w:val="20"/>
                  </w:rPr>
                  <w:t>10</w:t>
                </w:r>
                <w:r>
                  <w:rPr>
                    <w:rFonts w:ascii="Arial" w:hAnsi="Arial" w:cs="Arial"/>
                    <w:sz w:val="20"/>
                    <w:szCs w:val="20"/>
                  </w:rPr>
                  <w:t xml:space="preserve"> </w:t>
                </w:r>
              </w:p>
            </w:tc>
          </w:sdtContent>
        </w:sdt>
      </w:tr>
      <w:tr w:rsidR="003B6712" w:rsidRPr="00410502" w14:paraId="5477464C" w14:textId="77777777" w:rsidTr="006B2B65">
        <w:tc>
          <w:tcPr>
            <w:tcW w:w="0" w:type="auto"/>
            <w:vAlign w:val="center"/>
          </w:tcPr>
          <w:p w14:paraId="4547DEC2" w14:textId="6541DF60"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35A8FBD2" w14:textId="33E6BC98" w:rsidR="001D0751" w:rsidRDefault="003E6454" w:rsidP="006B2B65">
                <w:pPr>
                  <w:rPr>
                    <w:rFonts w:ascii="Arial" w:hAnsi="Arial" w:cs="Arial"/>
                    <w:sz w:val="20"/>
                    <w:szCs w:val="20"/>
                  </w:rPr>
                </w:pPr>
                <w:r>
                  <w:rPr>
                    <w:rFonts w:ascii="Arial" w:hAnsi="Arial" w:cs="Arial"/>
                    <w:sz w:val="20"/>
                    <w:szCs w:val="20"/>
                  </w:rPr>
                  <w:t>Methods</w:t>
                </w:r>
                <w:r w:rsidR="0019508D">
                  <w:rPr>
                    <w:rFonts w:ascii="Arial" w:hAnsi="Arial" w:cs="Arial"/>
                    <w:sz w:val="20"/>
                    <w:szCs w:val="20"/>
                  </w:rPr>
                  <w:t xml:space="preserve">, Page </w:t>
                </w:r>
                <w:r w:rsidR="001D0751">
                  <w:rPr>
                    <w:rFonts w:ascii="Arial" w:hAnsi="Arial" w:cs="Arial"/>
                    <w:sz w:val="20"/>
                    <w:szCs w:val="20"/>
                  </w:rPr>
                  <w:t>10 – 12</w:t>
                </w:r>
              </w:p>
              <w:p w14:paraId="67341785" w14:textId="105AE7B8" w:rsidR="00DB4B2C" w:rsidRPr="00410502" w:rsidRDefault="001D0751" w:rsidP="006B2B65">
                <w:pPr>
                  <w:rPr>
                    <w:rFonts w:ascii="Arial" w:hAnsi="Arial" w:cs="Arial"/>
                    <w:sz w:val="20"/>
                    <w:szCs w:val="20"/>
                  </w:rPr>
                </w:pPr>
                <w:r>
                  <w:rPr>
                    <w:rFonts w:ascii="Arial" w:hAnsi="Arial" w:cs="Arial"/>
                    <w:sz w:val="20"/>
                    <w:szCs w:val="20"/>
                  </w:rPr>
                  <w:t xml:space="preserve">And </w:t>
                </w:r>
                <w:r w:rsidR="003B6712">
                  <w:rPr>
                    <w:rFonts w:ascii="Arial" w:hAnsi="Arial" w:cs="Arial"/>
                    <w:sz w:val="20"/>
                    <w:szCs w:val="20"/>
                  </w:rPr>
                  <w:t xml:space="preserve">Multimedia </w:t>
                </w:r>
                <w:r w:rsidR="003E6454">
                  <w:rPr>
                    <w:rFonts w:ascii="Arial" w:hAnsi="Arial" w:cs="Arial"/>
                    <w:sz w:val="20"/>
                    <w:szCs w:val="20"/>
                  </w:rPr>
                  <w:t xml:space="preserve">Appendix </w:t>
                </w:r>
                <w:r>
                  <w:rPr>
                    <w:rFonts w:ascii="Arial" w:hAnsi="Arial" w:cs="Arial"/>
                    <w:sz w:val="20"/>
                    <w:szCs w:val="20"/>
                  </w:rPr>
                  <w:t>3</w:t>
                </w:r>
                <w:r w:rsidR="003E6454">
                  <w:rPr>
                    <w:rFonts w:ascii="Arial" w:hAnsi="Arial" w:cs="Arial"/>
                    <w:sz w:val="20"/>
                    <w:szCs w:val="20"/>
                  </w:rPr>
                  <w:t xml:space="preserve"> (Data Extraction Form)</w:t>
                </w:r>
              </w:p>
            </w:tc>
          </w:sdtContent>
        </w:sdt>
      </w:tr>
      <w:tr w:rsidR="003B6712"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6267AA69" w14:textId="5499C6B9" w:rsidR="00DB4B2C" w:rsidRPr="00410502" w:rsidRDefault="003B6712" w:rsidP="006B2B65">
                <w:pPr>
                  <w:rPr>
                    <w:rFonts w:ascii="Arial" w:hAnsi="Arial" w:cs="Arial"/>
                    <w:sz w:val="20"/>
                    <w:szCs w:val="20"/>
                  </w:rPr>
                </w:pPr>
                <w:r>
                  <w:rPr>
                    <w:rFonts w:ascii="Arial" w:hAnsi="Arial" w:cs="Arial"/>
                    <w:sz w:val="20"/>
                    <w:szCs w:val="20"/>
                  </w:rPr>
                  <w:t>Multimedia Appendix 3 (Data Extraction Form)</w:t>
                </w:r>
              </w:p>
            </w:tc>
          </w:sdtContent>
        </w:sdt>
      </w:tr>
      <w:tr w:rsidR="003B6712" w:rsidRPr="00410502" w14:paraId="60B1BE1F" w14:textId="77777777" w:rsidTr="006B2B65">
        <w:tc>
          <w:tcPr>
            <w:tcW w:w="0" w:type="auto"/>
            <w:vAlign w:val="center"/>
          </w:tcPr>
          <w:p w14:paraId="58D1FF97" w14:textId="6C6B239B"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Critical appraisal of individual sources of evidence</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5BF8FFB2" w:rsidR="00DB4B2C" w:rsidRPr="00410502" w:rsidRDefault="0019053B" w:rsidP="006B2B65">
                <w:pPr>
                  <w:rPr>
                    <w:rFonts w:ascii="Arial" w:hAnsi="Arial" w:cs="Arial"/>
                    <w:sz w:val="20"/>
                    <w:szCs w:val="20"/>
                  </w:rPr>
                </w:pPr>
                <w:r>
                  <w:rPr>
                    <w:rFonts w:ascii="Arial" w:hAnsi="Arial" w:cs="Arial"/>
                    <w:sz w:val="20"/>
                    <w:szCs w:val="20"/>
                  </w:rPr>
                  <w:t xml:space="preserve">Not applicable </w:t>
                </w:r>
              </w:p>
            </w:tc>
          </w:sdtContent>
        </w:sdt>
      </w:tr>
      <w:tr w:rsidR="003B6712"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422ADD9A" w:rsidR="00DB4B2C" w:rsidRPr="00410502" w:rsidRDefault="0019053B" w:rsidP="006B2B65">
                <w:pPr>
                  <w:rPr>
                    <w:rFonts w:ascii="Arial" w:hAnsi="Arial" w:cs="Arial"/>
                    <w:sz w:val="20"/>
                    <w:szCs w:val="20"/>
                  </w:rPr>
                </w:pPr>
                <w:r>
                  <w:rPr>
                    <w:rFonts w:ascii="Arial" w:hAnsi="Arial" w:cs="Arial"/>
                    <w:sz w:val="20"/>
                    <w:szCs w:val="20"/>
                  </w:rPr>
                  <w:t>Methods, Page</w:t>
                </w:r>
                <w:r w:rsidR="00047BC6">
                  <w:rPr>
                    <w:rFonts w:ascii="Arial" w:hAnsi="Arial" w:cs="Arial"/>
                    <w:sz w:val="20"/>
                    <w:szCs w:val="20"/>
                  </w:rPr>
                  <w:t xml:space="preserve"> </w:t>
                </w:r>
                <w:r w:rsidR="00FF2403">
                  <w:rPr>
                    <w:rFonts w:ascii="Arial" w:hAnsi="Arial" w:cs="Arial"/>
                    <w:sz w:val="20"/>
                    <w:szCs w:val="20"/>
                  </w:rPr>
                  <w:t>10</w:t>
                </w:r>
                <w:r w:rsidR="00047BC6">
                  <w:rPr>
                    <w:rFonts w:ascii="Arial" w:hAnsi="Arial" w:cs="Arial"/>
                    <w:sz w:val="20"/>
                    <w:szCs w:val="20"/>
                  </w:rPr>
                  <w:t xml:space="preserve"> - </w:t>
                </w:r>
                <w:r w:rsidR="00FF2403">
                  <w:rPr>
                    <w:rFonts w:ascii="Arial" w:hAnsi="Arial" w:cs="Arial"/>
                    <w:sz w:val="20"/>
                    <w:szCs w:val="20"/>
                  </w:rPr>
                  <w:t>12</w:t>
                </w:r>
                <w:r>
                  <w:rPr>
                    <w:rFonts w:ascii="Arial" w:hAnsi="Arial" w:cs="Arial"/>
                    <w:sz w:val="20"/>
                    <w:szCs w:val="20"/>
                  </w:rPr>
                  <w:t xml:space="preserve"> </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3B6712"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2BB78510" w:rsidR="00DB4B2C" w:rsidRPr="00410502" w:rsidRDefault="004D3B7C" w:rsidP="006B2B65">
                <w:pPr>
                  <w:rPr>
                    <w:rFonts w:ascii="Arial" w:hAnsi="Arial" w:cs="Arial"/>
                    <w:sz w:val="20"/>
                    <w:szCs w:val="20"/>
                  </w:rPr>
                </w:pPr>
                <w:r>
                  <w:rPr>
                    <w:rFonts w:ascii="Arial" w:hAnsi="Arial" w:cs="Arial"/>
                    <w:sz w:val="20"/>
                    <w:szCs w:val="20"/>
                  </w:rPr>
                  <w:t xml:space="preserve">Results and PRISMA chart on Page </w:t>
                </w:r>
                <w:r w:rsidR="000F176C">
                  <w:rPr>
                    <w:rFonts w:ascii="Arial" w:hAnsi="Arial" w:cs="Arial"/>
                    <w:sz w:val="20"/>
                    <w:szCs w:val="20"/>
                  </w:rPr>
                  <w:t>14</w:t>
                </w:r>
                <w:r w:rsidR="00A072CC">
                  <w:rPr>
                    <w:rFonts w:ascii="Arial" w:hAnsi="Arial" w:cs="Arial"/>
                    <w:sz w:val="20"/>
                    <w:szCs w:val="20"/>
                  </w:rPr>
                  <w:t xml:space="preserve"> - </w:t>
                </w:r>
                <w:r w:rsidR="000F176C">
                  <w:rPr>
                    <w:rFonts w:ascii="Arial" w:hAnsi="Arial" w:cs="Arial"/>
                    <w:sz w:val="20"/>
                    <w:szCs w:val="20"/>
                  </w:rPr>
                  <w:t>16</w:t>
                </w:r>
                <w:r>
                  <w:rPr>
                    <w:rFonts w:ascii="Arial" w:hAnsi="Arial" w:cs="Arial"/>
                    <w:sz w:val="20"/>
                    <w:szCs w:val="20"/>
                  </w:rPr>
                  <w:t xml:space="preserve"> </w:t>
                </w:r>
              </w:p>
            </w:tc>
          </w:sdtContent>
        </w:sdt>
      </w:tr>
      <w:tr w:rsidR="003B6712"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2B39FF2B" w:rsidR="00DB4B2C" w:rsidRPr="00410502" w:rsidRDefault="00CC6886" w:rsidP="006B2B65">
                <w:pPr>
                  <w:rPr>
                    <w:rFonts w:ascii="Arial" w:hAnsi="Arial" w:cs="Arial"/>
                    <w:sz w:val="20"/>
                    <w:szCs w:val="20"/>
                  </w:rPr>
                </w:pPr>
                <w:r>
                  <w:rPr>
                    <w:rFonts w:ascii="Arial" w:hAnsi="Arial" w:cs="Arial"/>
                    <w:sz w:val="20"/>
                    <w:szCs w:val="20"/>
                  </w:rPr>
                  <w:t xml:space="preserve">Results, Figure 2, Figure 3, </w:t>
                </w:r>
                <w:r w:rsidR="008A6883">
                  <w:rPr>
                    <w:rFonts w:ascii="Arial" w:hAnsi="Arial" w:cs="Arial"/>
                    <w:sz w:val="20"/>
                    <w:szCs w:val="20"/>
                  </w:rPr>
                  <w:t xml:space="preserve">Figure 4, </w:t>
                </w:r>
                <w:r>
                  <w:rPr>
                    <w:rFonts w:ascii="Arial" w:hAnsi="Arial" w:cs="Arial"/>
                    <w:sz w:val="20"/>
                    <w:szCs w:val="20"/>
                  </w:rPr>
                  <w:t xml:space="preserve">Table </w:t>
                </w:r>
                <w:r w:rsidR="000F176C">
                  <w:rPr>
                    <w:rFonts w:ascii="Arial" w:hAnsi="Arial" w:cs="Arial"/>
                    <w:sz w:val="20"/>
                    <w:szCs w:val="20"/>
                  </w:rPr>
                  <w:t>2</w:t>
                </w:r>
                <w:r w:rsidR="00975396">
                  <w:rPr>
                    <w:rFonts w:ascii="Arial" w:hAnsi="Arial" w:cs="Arial"/>
                    <w:sz w:val="20"/>
                    <w:szCs w:val="20"/>
                  </w:rPr>
                  <w:t xml:space="preserve">, on Page </w:t>
                </w:r>
                <w:r w:rsidR="000F176C">
                  <w:rPr>
                    <w:rFonts w:ascii="Arial" w:hAnsi="Arial" w:cs="Arial"/>
                    <w:sz w:val="20"/>
                    <w:szCs w:val="20"/>
                  </w:rPr>
                  <w:t>14 - 26</w:t>
                </w:r>
              </w:p>
            </w:tc>
          </w:sdtContent>
        </w:sdt>
      </w:tr>
      <w:tr w:rsidR="003B6712"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1A221FBE" w:rsidR="00DB4B2C" w:rsidRPr="00410502" w:rsidRDefault="00AF0D0D" w:rsidP="006B2B65">
                <w:pPr>
                  <w:rPr>
                    <w:rFonts w:ascii="Arial" w:hAnsi="Arial" w:cs="Arial"/>
                    <w:sz w:val="20"/>
                    <w:szCs w:val="20"/>
                  </w:rPr>
                </w:pPr>
                <w:r>
                  <w:rPr>
                    <w:rFonts w:ascii="Arial" w:hAnsi="Arial" w:cs="Arial"/>
                    <w:sz w:val="20"/>
                    <w:szCs w:val="20"/>
                  </w:rPr>
                  <w:t>Not applicable</w:t>
                </w:r>
              </w:p>
            </w:tc>
          </w:sdtContent>
        </w:sdt>
      </w:tr>
      <w:tr w:rsidR="003B6712"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5216E7AB" w14:textId="4513DB76" w:rsidR="00DB4B2C" w:rsidRPr="00410502" w:rsidRDefault="000C1D3C" w:rsidP="006B2B65">
                <w:pPr>
                  <w:rPr>
                    <w:rFonts w:ascii="Arial" w:hAnsi="Arial" w:cs="Arial"/>
                    <w:sz w:val="20"/>
                    <w:szCs w:val="20"/>
                  </w:rPr>
                </w:pPr>
                <w:r>
                  <w:rPr>
                    <w:rFonts w:ascii="Arial" w:hAnsi="Arial" w:cs="Arial"/>
                    <w:sz w:val="20"/>
                    <w:szCs w:val="20"/>
                  </w:rPr>
                  <w:t>Results, Figure 2, Figure 3, Figure 4, Figure 5, Table 2, Table 3</w:t>
                </w:r>
                <w:r w:rsidR="00975396">
                  <w:rPr>
                    <w:rFonts w:ascii="Arial" w:hAnsi="Arial" w:cs="Arial"/>
                    <w:sz w:val="20"/>
                    <w:szCs w:val="20"/>
                  </w:rPr>
                  <w:t xml:space="preserve">, Table 4, </w:t>
                </w:r>
                <w:r>
                  <w:rPr>
                    <w:rFonts w:ascii="Arial" w:hAnsi="Arial" w:cs="Arial"/>
                    <w:sz w:val="20"/>
                    <w:szCs w:val="20"/>
                  </w:rPr>
                  <w:t xml:space="preserve">on Page </w:t>
                </w:r>
                <w:r w:rsidR="00975396">
                  <w:rPr>
                    <w:rFonts w:ascii="Arial" w:hAnsi="Arial" w:cs="Arial"/>
                    <w:sz w:val="20"/>
                    <w:szCs w:val="20"/>
                  </w:rPr>
                  <w:t>14</w:t>
                </w:r>
                <w:r>
                  <w:rPr>
                    <w:rFonts w:ascii="Arial" w:hAnsi="Arial" w:cs="Arial"/>
                    <w:sz w:val="20"/>
                    <w:szCs w:val="20"/>
                  </w:rPr>
                  <w:t xml:space="preserve"> – </w:t>
                </w:r>
                <w:r w:rsidR="00975396">
                  <w:rPr>
                    <w:rFonts w:ascii="Arial" w:hAnsi="Arial" w:cs="Arial"/>
                    <w:sz w:val="20"/>
                    <w:szCs w:val="20"/>
                  </w:rPr>
                  <w:t>26</w:t>
                </w:r>
                <w:r>
                  <w:rPr>
                    <w:rFonts w:ascii="Arial" w:hAnsi="Arial" w:cs="Arial"/>
                    <w:sz w:val="20"/>
                    <w:szCs w:val="20"/>
                  </w:rPr>
                  <w:t xml:space="preserve"> </w:t>
                </w:r>
              </w:p>
            </w:tc>
          </w:sdtContent>
        </w:sdt>
      </w:tr>
      <w:tr w:rsidR="003B6712"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1E1DFD89" w:rsidR="00DB4B2C" w:rsidRPr="00410502" w:rsidRDefault="00171B11" w:rsidP="006B2B65">
                <w:pPr>
                  <w:rPr>
                    <w:rFonts w:ascii="Arial" w:hAnsi="Arial" w:cs="Arial"/>
                    <w:sz w:val="20"/>
                    <w:szCs w:val="20"/>
                  </w:rPr>
                </w:pPr>
                <w:r>
                  <w:rPr>
                    <w:rFonts w:ascii="Arial" w:hAnsi="Arial" w:cs="Arial"/>
                    <w:sz w:val="20"/>
                    <w:szCs w:val="20"/>
                  </w:rPr>
                  <w:t xml:space="preserve">Results, Figure 5, Table 2, Table 3, </w:t>
                </w:r>
                <w:r w:rsidR="00975396">
                  <w:rPr>
                    <w:rFonts w:ascii="Arial" w:hAnsi="Arial" w:cs="Arial"/>
                    <w:sz w:val="20"/>
                    <w:szCs w:val="20"/>
                  </w:rPr>
                  <w:t xml:space="preserve">Table 4, </w:t>
                </w:r>
                <w:r>
                  <w:rPr>
                    <w:rFonts w:ascii="Arial" w:hAnsi="Arial" w:cs="Arial"/>
                    <w:sz w:val="20"/>
                    <w:szCs w:val="20"/>
                  </w:rPr>
                  <w:t xml:space="preserve">on Page </w:t>
                </w:r>
                <w:r w:rsidR="00975396">
                  <w:rPr>
                    <w:rFonts w:ascii="Arial" w:hAnsi="Arial" w:cs="Arial"/>
                    <w:sz w:val="20"/>
                    <w:szCs w:val="20"/>
                  </w:rPr>
                  <w:t>14</w:t>
                </w:r>
                <w:r>
                  <w:rPr>
                    <w:rFonts w:ascii="Arial" w:hAnsi="Arial" w:cs="Arial"/>
                    <w:sz w:val="20"/>
                    <w:szCs w:val="20"/>
                  </w:rPr>
                  <w:t xml:space="preserve"> – </w:t>
                </w:r>
                <w:r w:rsidR="00975396">
                  <w:rPr>
                    <w:rFonts w:ascii="Arial" w:hAnsi="Arial" w:cs="Arial"/>
                    <w:sz w:val="20"/>
                    <w:szCs w:val="20"/>
                  </w:rPr>
                  <w:t>26</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3B6712"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6E6DCB21" w:rsidR="00DB4B2C" w:rsidRPr="00410502" w:rsidRDefault="00E51249" w:rsidP="006B2B65">
                <w:pPr>
                  <w:rPr>
                    <w:rFonts w:ascii="Arial" w:hAnsi="Arial" w:cs="Arial"/>
                    <w:sz w:val="20"/>
                    <w:szCs w:val="20"/>
                  </w:rPr>
                </w:pPr>
                <w:r>
                  <w:rPr>
                    <w:rFonts w:ascii="Arial" w:hAnsi="Arial" w:cs="Arial"/>
                    <w:sz w:val="20"/>
                    <w:szCs w:val="20"/>
                  </w:rPr>
                  <w:t xml:space="preserve">Discussion, Page </w:t>
                </w:r>
                <w:r w:rsidR="000230CC">
                  <w:rPr>
                    <w:rFonts w:ascii="Arial" w:hAnsi="Arial" w:cs="Arial"/>
                    <w:sz w:val="20"/>
                    <w:szCs w:val="20"/>
                  </w:rPr>
                  <w:t>27</w:t>
                </w:r>
                <w:r>
                  <w:rPr>
                    <w:rFonts w:ascii="Arial" w:hAnsi="Arial" w:cs="Arial"/>
                    <w:sz w:val="20"/>
                    <w:szCs w:val="20"/>
                  </w:rPr>
                  <w:t xml:space="preserve"> – </w:t>
                </w:r>
                <w:r w:rsidR="000230CC">
                  <w:rPr>
                    <w:rFonts w:ascii="Arial" w:hAnsi="Arial" w:cs="Arial"/>
                    <w:sz w:val="20"/>
                    <w:szCs w:val="20"/>
                  </w:rPr>
                  <w:t>34</w:t>
                </w:r>
                <w:r w:rsidR="002C2565">
                  <w:rPr>
                    <w:rFonts w:ascii="Arial" w:hAnsi="Arial" w:cs="Arial"/>
                    <w:sz w:val="20"/>
                    <w:szCs w:val="20"/>
                  </w:rPr>
                  <w:t xml:space="preserve">. Open Questions and Challenges, Page </w:t>
                </w:r>
                <w:r w:rsidR="000230CC">
                  <w:rPr>
                    <w:rFonts w:ascii="Arial" w:hAnsi="Arial" w:cs="Arial"/>
                    <w:sz w:val="20"/>
                    <w:szCs w:val="20"/>
                  </w:rPr>
                  <w:t>35</w:t>
                </w:r>
                <w:r w:rsidR="002C2565">
                  <w:rPr>
                    <w:rFonts w:ascii="Arial" w:hAnsi="Arial" w:cs="Arial"/>
                    <w:sz w:val="20"/>
                    <w:szCs w:val="20"/>
                  </w:rPr>
                  <w:t xml:space="preserve"> - </w:t>
                </w:r>
                <w:r w:rsidR="000230CC">
                  <w:rPr>
                    <w:rFonts w:ascii="Arial" w:hAnsi="Arial" w:cs="Arial"/>
                    <w:sz w:val="20"/>
                    <w:szCs w:val="20"/>
                  </w:rPr>
                  <w:t>37</w:t>
                </w:r>
                <w:r>
                  <w:rPr>
                    <w:rFonts w:ascii="Arial" w:hAnsi="Arial" w:cs="Arial"/>
                    <w:sz w:val="20"/>
                    <w:szCs w:val="20"/>
                  </w:rPr>
                  <w:t xml:space="preserve"> </w:t>
                </w:r>
              </w:p>
            </w:tc>
          </w:sdtContent>
        </w:sdt>
      </w:tr>
      <w:tr w:rsidR="003B6712"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5AA2AF69" w:rsidR="00DB4B2C" w:rsidRPr="00410502" w:rsidRDefault="00E51249" w:rsidP="006B2B65">
                <w:pPr>
                  <w:rPr>
                    <w:rFonts w:ascii="Arial" w:hAnsi="Arial" w:cs="Arial"/>
                    <w:sz w:val="20"/>
                    <w:szCs w:val="20"/>
                  </w:rPr>
                </w:pPr>
                <w:r>
                  <w:rPr>
                    <w:rFonts w:ascii="Arial" w:hAnsi="Arial" w:cs="Arial"/>
                    <w:sz w:val="20"/>
                    <w:szCs w:val="20"/>
                  </w:rPr>
                  <w:t xml:space="preserve">Strengths and Limitations, Page </w:t>
                </w:r>
                <w:r w:rsidR="000230CC">
                  <w:rPr>
                    <w:rFonts w:ascii="Arial" w:hAnsi="Arial" w:cs="Arial"/>
                    <w:sz w:val="20"/>
                    <w:szCs w:val="20"/>
                  </w:rPr>
                  <w:t>35</w:t>
                </w:r>
              </w:p>
            </w:tc>
          </w:sdtContent>
        </w:sdt>
      </w:tr>
      <w:tr w:rsidR="003B6712"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6B54A4CB" w:rsidR="00DB4B2C" w:rsidRPr="00410502" w:rsidRDefault="00E51249" w:rsidP="006B2B65">
                <w:pPr>
                  <w:rPr>
                    <w:rFonts w:ascii="Arial" w:hAnsi="Arial" w:cs="Arial"/>
                    <w:sz w:val="20"/>
                    <w:szCs w:val="20"/>
                  </w:rPr>
                </w:pPr>
                <w:r>
                  <w:rPr>
                    <w:rFonts w:ascii="Arial" w:hAnsi="Arial" w:cs="Arial"/>
                    <w:sz w:val="20"/>
                    <w:szCs w:val="20"/>
                  </w:rPr>
                  <w:t xml:space="preserve">Conclusion, Page </w:t>
                </w:r>
                <w:r w:rsidR="000230CC">
                  <w:rPr>
                    <w:rFonts w:ascii="Arial" w:hAnsi="Arial" w:cs="Arial"/>
                    <w:sz w:val="20"/>
                    <w:szCs w:val="20"/>
                  </w:rPr>
                  <w:t>37</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3B6712"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5DE32771" w:rsidR="00DB4B2C" w:rsidRPr="00410502" w:rsidRDefault="00E51249" w:rsidP="006B2B65">
                <w:pPr>
                  <w:rPr>
                    <w:rFonts w:ascii="Arial" w:hAnsi="Arial" w:cs="Arial"/>
                    <w:sz w:val="20"/>
                    <w:szCs w:val="20"/>
                  </w:rPr>
                </w:pPr>
                <w:r>
                  <w:rPr>
                    <w:rFonts w:ascii="Arial" w:hAnsi="Arial" w:cs="Arial"/>
                    <w:sz w:val="20"/>
                    <w:szCs w:val="20"/>
                  </w:rPr>
                  <w:t>Not applicable</w:t>
                </w:r>
              </w:p>
            </w:tc>
          </w:sdtContent>
        </w:sdt>
      </w:tr>
    </w:tbl>
    <w:p w14:paraId="30296C77" w14:textId="29657BAE"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w:t>
      </w:r>
      <w:proofErr w:type="spellStart"/>
      <w:r w:rsidR="00DE5B2B" w:rsidRPr="00DE5B2B">
        <w:rPr>
          <w:sz w:val="16"/>
          <w:szCs w:val="16"/>
        </w:rPr>
        <w:t>Zarin</w:t>
      </w:r>
      <w:proofErr w:type="spellEnd"/>
      <w:r w:rsidR="00DE5B2B" w:rsidRPr="00DE5B2B">
        <w:rPr>
          <w:sz w:val="16"/>
          <w:szCs w:val="16"/>
        </w:rPr>
        <w:t xml:space="preserve">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xml:space="preserve">): Checklist and Explanation. Ann Intern Med. </w:t>
      </w:r>
      <w:proofErr w:type="gramStart"/>
      <w:r w:rsidR="00DE5B2B" w:rsidRPr="00DE5B2B">
        <w:rPr>
          <w:sz w:val="16"/>
          <w:szCs w:val="16"/>
        </w:rPr>
        <w:t>2018;169:467</w:t>
      </w:r>
      <w:proofErr w:type="gramEnd"/>
      <w:r w:rsidR="00DE5B2B" w:rsidRPr="00DE5B2B">
        <w:rPr>
          <w:sz w:val="16"/>
          <w:szCs w:val="16"/>
        </w:rPr>
        <w:t>–473.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5B1F" w14:textId="77777777" w:rsidR="00A74BB3" w:rsidRDefault="00A74BB3" w:rsidP="008F00FC">
      <w:pPr>
        <w:spacing w:after="0" w:line="240" w:lineRule="auto"/>
      </w:pPr>
      <w:r>
        <w:separator/>
      </w:r>
    </w:p>
  </w:endnote>
  <w:endnote w:type="continuationSeparator" w:id="0">
    <w:p w14:paraId="285F2E28" w14:textId="77777777" w:rsidR="00A74BB3" w:rsidRDefault="00A74BB3"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DF899" w14:textId="789021A0" w:rsidR="00A20945" w:rsidRPr="00C96CC3" w:rsidRDefault="00000000"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lang w:val="en-GB" w:eastAsia="en-GB"/>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lang w:val="en-GB" w:eastAsia="en-GB"/>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" fillcolor="white [3201]" stroked="f" strokeweight=".5pt">
                  <v:textbox>
                    <w:txbxContent>
                      <w:p w14:paraId="27F71670" w14:textId="77777777" w:rsidR="00A20945" w:rsidRDefault="00A20945">
                        <w:r>
                          <w:rPr>
                            <w:noProof/>
                            <w:lang w:val="en-GB" w:eastAsia="en-GB"/>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lang w:val="en-GB" w:eastAsia="en-GB"/>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lang w:val="en-GB" w:eastAsia="en-GB"/>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DB55215"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940923">
      <w:rPr>
        <w:noProof/>
      </w:rPr>
      <w:t>1</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04BE8" w14:textId="77777777" w:rsidR="00A74BB3" w:rsidRDefault="00A74BB3" w:rsidP="008F00FC">
      <w:pPr>
        <w:spacing w:after="0" w:line="240" w:lineRule="auto"/>
      </w:pPr>
      <w:r>
        <w:separator/>
      </w:r>
    </w:p>
  </w:footnote>
  <w:footnote w:type="continuationSeparator" w:id="0">
    <w:p w14:paraId="379547C0" w14:textId="77777777" w:rsidR="00A74BB3" w:rsidRDefault="00A74BB3"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C243" w14:textId="7C74BD10" w:rsidR="00A22784" w:rsidRDefault="00A22784">
    <w:pPr>
      <w:pStyle w:val="Header"/>
    </w:pPr>
    <w:r w:rsidRPr="00A22784">
      <w:rPr>
        <w:noProof/>
        <w:lang w:val="en-GB" w:eastAsia="en-GB"/>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64DDB3"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" fillcolor="#2e5d8b [3204]" stroked="f" strokeweight="2pt">
              <v:fill color2="#172e45 [1604]" focusposition="1,1" focussize="" focus="100%" type="gradientRadial"/>
            </v:rect>
          </w:pict>
        </mc:Fallback>
      </mc:AlternateContent>
    </w:r>
    <w:r w:rsidRPr="00A22784">
      <w:rPr>
        <w:noProof/>
        <w:lang w:val="en-GB" w:eastAsia="en-GB"/>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33A96A"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6241184">
    <w:abstractNumId w:val="4"/>
  </w:num>
  <w:num w:numId="2" w16cid:durableId="721949877">
    <w:abstractNumId w:val="5"/>
  </w:num>
  <w:num w:numId="3" w16cid:durableId="1801607380">
    <w:abstractNumId w:val="7"/>
  </w:num>
  <w:num w:numId="4" w16cid:durableId="3937467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36884790">
    <w:abstractNumId w:val="9"/>
  </w:num>
  <w:num w:numId="6" w16cid:durableId="1887640522">
    <w:abstractNumId w:val="8"/>
  </w:num>
  <w:num w:numId="7" w16cid:durableId="135336897">
    <w:abstractNumId w:val="0"/>
  </w:num>
  <w:num w:numId="8" w16cid:durableId="1324508745">
    <w:abstractNumId w:val="6"/>
  </w:num>
  <w:num w:numId="9" w16cid:durableId="540097400">
    <w:abstractNumId w:val="2"/>
  </w:num>
  <w:num w:numId="10" w16cid:durableId="1621450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00FC"/>
    <w:rsid w:val="000128F0"/>
    <w:rsid w:val="00014701"/>
    <w:rsid w:val="000227A3"/>
    <w:rsid w:val="000230CC"/>
    <w:rsid w:val="0002445A"/>
    <w:rsid w:val="00026B41"/>
    <w:rsid w:val="00032EC6"/>
    <w:rsid w:val="00047BC6"/>
    <w:rsid w:val="0007150E"/>
    <w:rsid w:val="000C1D3C"/>
    <w:rsid w:val="000D3E98"/>
    <w:rsid w:val="000F176C"/>
    <w:rsid w:val="00102EB3"/>
    <w:rsid w:val="00105EFB"/>
    <w:rsid w:val="00114815"/>
    <w:rsid w:val="001200B5"/>
    <w:rsid w:val="00167758"/>
    <w:rsid w:val="00171B11"/>
    <w:rsid w:val="00177075"/>
    <w:rsid w:val="0019053B"/>
    <w:rsid w:val="0019508D"/>
    <w:rsid w:val="001A7E18"/>
    <w:rsid w:val="001B33BA"/>
    <w:rsid w:val="001B77A0"/>
    <w:rsid w:val="001C6DDD"/>
    <w:rsid w:val="001D0751"/>
    <w:rsid w:val="002022D5"/>
    <w:rsid w:val="00213374"/>
    <w:rsid w:val="00217418"/>
    <w:rsid w:val="00231CCD"/>
    <w:rsid w:val="002334AE"/>
    <w:rsid w:val="00242A48"/>
    <w:rsid w:val="00264424"/>
    <w:rsid w:val="00281BCD"/>
    <w:rsid w:val="002B476F"/>
    <w:rsid w:val="002C2565"/>
    <w:rsid w:val="002F4C8B"/>
    <w:rsid w:val="002F5FA3"/>
    <w:rsid w:val="00300B4E"/>
    <w:rsid w:val="00302934"/>
    <w:rsid w:val="00305B0D"/>
    <w:rsid w:val="00313A2A"/>
    <w:rsid w:val="00322A8A"/>
    <w:rsid w:val="00323E65"/>
    <w:rsid w:val="00334101"/>
    <w:rsid w:val="00347431"/>
    <w:rsid w:val="00351BFD"/>
    <w:rsid w:val="003851F2"/>
    <w:rsid w:val="003B2237"/>
    <w:rsid w:val="003B6712"/>
    <w:rsid w:val="003D1C59"/>
    <w:rsid w:val="003E6454"/>
    <w:rsid w:val="003E68BD"/>
    <w:rsid w:val="003F0CA1"/>
    <w:rsid w:val="003F4381"/>
    <w:rsid w:val="00404B0F"/>
    <w:rsid w:val="00407446"/>
    <w:rsid w:val="00407858"/>
    <w:rsid w:val="004156DE"/>
    <w:rsid w:val="0046017E"/>
    <w:rsid w:val="00462050"/>
    <w:rsid w:val="0046461D"/>
    <w:rsid w:val="004770D8"/>
    <w:rsid w:val="00497EFE"/>
    <w:rsid w:val="004B0BA6"/>
    <w:rsid w:val="004B1930"/>
    <w:rsid w:val="004D3507"/>
    <w:rsid w:val="004D3B7C"/>
    <w:rsid w:val="004D5120"/>
    <w:rsid w:val="004E0449"/>
    <w:rsid w:val="004E66A9"/>
    <w:rsid w:val="004F5410"/>
    <w:rsid w:val="004F5660"/>
    <w:rsid w:val="00536F35"/>
    <w:rsid w:val="00552CC9"/>
    <w:rsid w:val="005627F4"/>
    <w:rsid w:val="00574F3D"/>
    <w:rsid w:val="005B2EA2"/>
    <w:rsid w:val="005B5364"/>
    <w:rsid w:val="005D5A41"/>
    <w:rsid w:val="006014F6"/>
    <w:rsid w:val="006065A1"/>
    <w:rsid w:val="00627303"/>
    <w:rsid w:val="00636C96"/>
    <w:rsid w:val="00644D86"/>
    <w:rsid w:val="006652E2"/>
    <w:rsid w:val="0066796D"/>
    <w:rsid w:val="006737C3"/>
    <w:rsid w:val="006805F3"/>
    <w:rsid w:val="00685157"/>
    <w:rsid w:val="006861DB"/>
    <w:rsid w:val="006A24B8"/>
    <w:rsid w:val="006B2B65"/>
    <w:rsid w:val="006B716B"/>
    <w:rsid w:val="006C3476"/>
    <w:rsid w:val="006E3397"/>
    <w:rsid w:val="007156FC"/>
    <w:rsid w:val="007479EB"/>
    <w:rsid w:val="007559B7"/>
    <w:rsid w:val="007856C6"/>
    <w:rsid w:val="007B5C73"/>
    <w:rsid w:val="00836836"/>
    <w:rsid w:val="00842AF6"/>
    <w:rsid w:val="00866B8D"/>
    <w:rsid w:val="00873B4E"/>
    <w:rsid w:val="0087486E"/>
    <w:rsid w:val="00882287"/>
    <w:rsid w:val="00895CD6"/>
    <w:rsid w:val="008A6883"/>
    <w:rsid w:val="008B1BDC"/>
    <w:rsid w:val="008C47EA"/>
    <w:rsid w:val="008D2992"/>
    <w:rsid w:val="008D69B6"/>
    <w:rsid w:val="008F00FC"/>
    <w:rsid w:val="008F4300"/>
    <w:rsid w:val="00920DCD"/>
    <w:rsid w:val="00922D02"/>
    <w:rsid w:val="00940923"/>
    <w:rsid w:val="00953702"/>
    <w:rsid w:val="009672BA"/>
    <w:rsid w:val="00975396"/>
    <w:rsid w:val="009C0493"/>
    <w:rsid w:val="009C3A60"/>
    <w:rsid w:val="009D0C12"/>
    <w:rsid w:val="009D435E"/>
    <w:rsid w:val="009F0B7B"/>
    <w:rsid w:val="00A0287D"/>
    <w:rsid w:val="00A072CC"/>
    <w:rsid w:val="00A20638"/>
    <w:rsid w:val="00A2088E"/>
    <w:rsid w:val="00A20945"/>
    <w:rsid w:val="00A216E5"/>
    <w:rsid w:val="00A22784"/>
    <w:rsid w:val="00A24E72"/>
    <w:rsid w:val="00A3213E"/>
    <w:rsid w:val="00A35934"/>
    <w:rsid w:val="00A60F08"/>
    <w:rsid w:val="00A706B2"/>
    <w:rsid w:val="00A74BB3"/>
    <w:rsid w:val="00A91E5F"/>
    <w:rsid w:val="00AF0D0D"/>
    <w:rsid w:val="00B169A9"/>
    <w:rsid w:val="00B73A70"/>
    <w:rsid w:val="00B85F7C"/>
    <w:rsid w:val="00BB554E"/>
    <w:rsid w:val="00C07F77"/>
    <w:rsid w:val="00C3121B"/>
    <w:rsid w:val="00C31A64"/>
    <w:rsid w:val="00C91C71"/>
    <w:rsid w:val="00C97AC3"/>
    <w:rsid w:val="00CB3347"/>
    <w:rsid w:val="00CC6886"/>
    <w:rsid w:val="00CE29A4"/>
    <w:rsid w:val="00CF2031"/>
    <w:rsid w:val="00D25055"/>
    <w:rsid w:val="00D360DB"/>
    <w:rsid w:val="00D5306E"/>
    <w:rsid w:val="00DB140C"/>
    <w:rsid w:val="00DB4B2C"/>
    <w:rsid w:val="00DE5B2B"/>
    <w:rsid w:val="00E36760"/>
    <w:rsid w:val="00E37439"/>
    <w:rsid w:val="00E453DC"/>
    <w:rsid w:val="00E51249"/>
    <w:rsid w:val="00E6663D"/>
    <w:rsid w:val="00E7703B"/>
    <w:rsid w:val="00E83084"/>
    <w:rsid w:val="00E86273"/>
    <w:rsid w:val="00E960E8"/>
    <w:rsid w:val="00EA0ED0"/>
    <w:rsid w:val="00EB3A3C"/>
    <w:rsid w:val="00EF3309"/>
    <w:rsid w:val="00F63586"/>
    <w:rsid w:val="00F661BF"/>
    <w:rsid w:val="00F8401A"/>
    <w:rsid w:val="00F911F0"/>
    <w:rsid w:val="00FB5402"/>
    <w:rsid w:val="00FF24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968A6A46-49BE-43E2-B291-F1259EEC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747F6"/>
    <w:rsid w:val="003006F3"/>
    <w:rsid w:val="004E0D64"/>
    <w:rsid w:val="0061159F"/>
    <w:rsid w:val="00994281"/>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2.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3.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4.xml><?xml version="1.0" encoding="utf-8"?>
<ds:datastoreItem xmlns:ds="http://schemas.openxmlformats.org/officeDocument/2006/customXml" ds:itemID="{384ED423-D92C-4544-933E-A21A8AF39EE4}">
  <ds:schemaRefs>
    <ds:schemaRef ds:uri="http://schemas.openxmlformats.org/officeDocument/2006/bibliography"/>
  </ds:schemaRefs>
</ds:datastoreItem>
</file>

<file path=customXml/itemProps5.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814</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Dr. Hazrat Ali</cp:lastModifiedBy>
  <cp:revision>47</cp:revision>
  <cp:lastPrinted>2018-11-16T17:06:00Z</cp:lastPrinted>
  <dcterms:created xsi:type="dcterms:W3CDTF">2019-09-26T15:19:00Z</dcterms:created>
  <dcterms:modified xsi:type="dcterms:W3CDTF">2023-11-02T07:48:00Z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