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235F0" w14:textId="493DD708" w:rsidR="00FF4B48" w:rsidRPr="00FF4B48" w:rsidRDefault="00FF4B48" w:rsidP="00FF4B48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FF4B48">
        <w:rPr>
          <w:rFonts w:asciiTheme="majorBidi" w:hAnsiTheme="majorBidi" w:cstheme="majorBidi"/>
          <w:b/>
          <w:bCs/>
          <w:sz w:val="36"/>
          <w:szCs w:val="36"/>
        </w:rPr>
        <w:t>Supplementary Material</w:t>
      </w:r>
    </w:p>
    <w:p w14:paraId="4A2BEABD" w14:textId="77777777" w:rsidR="00F536E9" w:rsidRDefault="00F536E9" w:rsidP="00CE38F4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24131AC" w14:textId="72372FA6" w:rsidR="00CE38F4" w:rsidRPr="00F536E9" w:rsidRDefault="00CE38F4" w:rsidP="00F536E9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536E9">
        <w:rPr>
          <w:rFonts w:asciiTheme="majorBidi" w:hAnsiTheme="majorBidi" w:cstheme="majorBidi"/>
          <w:b/>
          <w:bCs/>
          <w:sz w:val="32"/>
          <w:szCs w:val="32"/>
        </w:rPr>
        <w:t>The Triglyceride Glucose-Waist-to-height ratio outperforms obesity and other triglyceride related parameters in detecting prediabetes in normal-weight Qatari adults: a cross-sectional study</w:t>
      </w:r>
    </w:p>
    <w:p w14:paraId="020306C8" w14:textId="36FEC760" w:rsidR="00FF4B48" w:rsidRPr="00FF4B48" w:rsidRDefault="00183D85" w:rsidP="00FF4B48">
      <w:pPr>
        <w:pStyle w:val="AuthorList"/>
        <w:spacing w:before="0" w:after="0" w:line="480" w:lineRule="auto"/>
        <w:jc w:val="center"/>
        <w:rPr>
          <w:sz w:val="28"/>
          <w:szCs w:val="28"/>
        </w:rPr>
      </w:pPr>
      <w:r>
        <w:t xml:space="preserve">Neyla S. Al Akl </w:t>
      </w:r>
      <w:r w:rsidR="00F535F3">
        <w:rPr>
          <w:vertAlign w:val="superscript"/>
        </w:rPr>
        <w:t>1</w:t>
      </w:r>
      <w:r>
        <w:t xml:space="preserve">, Elias N. Haoudi </w:t>
      </w:r>
      <w:r w:rsidR="008A1C2F">
        <w:rPr>
          <w:vertAlign w:val="superscript"/>
        </w:rPr>
        <w:t>2</w:t>
      </w:r>
      <w:r>
        <w:t xml:space="preserve">, </w:t>
      </w:r>
      <w:r w:rsidR="00F535F3">
        <w:t xml:space="preserve">Halima Bensmail </w:t>
      </w:r>
      <w:r w:rsidR="007A4F85">
        <w:rPr>
          <w:vertAlign w:val="superscript"/>
        </w:rPr>
        <w:t>3</w:t>
      </w:r>
      <w:r w:rsidR="00F535F3">
        <w:t xml:space="preserve">, </w:t>
      </w:r>
      <w:r>
        <w:t xml:space="preserve">Abdelilah Arredouani </w:t>
      </w:r>
      <w:r w:rsidR="007A4F85">
        <w:rPr>
          <w:vertAlign w:val="superscript"/>
        </w:rPr>
        <w:t>1</w:t>
      </w:r>
      <w:r w:rsidRPr="00183D85">
        <w:rPr>
          <w:vertAlign w:val="superscript"/>
        </w:rPr>
        <w:t>*</w:t>
      </w:r>
    </w:p>
    <w:p w14:paraId="044E60C0" w14:textId="77777777" w:rsidR="00FF4B48" w:rsidRPr="00FF4B48" w:rsidRDefault="00FF4B48" w:rsidP="00FF4B48">
      <w:pPr>
        <w:jc w:val="center"/>
        <w:rPr>
          <w:rFonts w:asciiTheme="majorBidi" w:hAnsiTheme="majorBidi" w:cstheme="majorBidi"/>
          <w:sz w:val="32"/>
          <w:szCs w:val="32"/>
        </w:rPr>
      </w:pPr>
    </w:p>
    <w:tbl>
      <w:tblPr>
        <w:tblStyle w:val="TableGrid"/>
        <w:tblW w:w="15647" w:type="dxa"/>
        <w:tblInd w:w="-1350" w:type="dxa"/>
        <w:tblLook w:val="04A0" w:firstRow="1" w:lastRow="0" w:firstColumn="1" w:lastColumn="0" w:noHBand="0" w:noVBand="1"/>
      </w:tblPr>
      <w:tblGrid>
        <w:gridCol w:w="1454"/>
        <w:gridCol w:w="1658"/>
        <w:gridCol w:w="946"/>
        <w:gridCol w:w="999"/>
        <w:gridCol w:w="995"/>
        <w:gridCol w:w="1000"/>
        <w:gridCol w:w="1452"/>
        <w:gridCol w:w="1750"/>
        <w:gridCol w:w="946"/>
        <w:gridCol w:w="999"/>
        <w:gridCol w:w="996"/>
        <w:gridCol w:w="1000"/>
        <w:gridCol w:w="1452"/>
      </w:tblGrid>
      <w:tr w:rsidR="00FF4B48" w:rsidRPr="00FF4B48" w14:paraId="03F8BDC2" w14:textId="77777777" w:rsidTr="00BC2217">
        <w:trPr>
          <w:trHeight w:val="130"/>
        </w:trPr>
        <w:tc>
          <w:tcPr>
            <w:tcW w:w="1564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01094" w14:textId="67079AF7" w:rsidR="00FF4B48" w:rsidRPr="00FF4B48" w:rsidRDefault="00FF4B48" w:rsidP="008D4774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  <w:b/>
                <w:bCs/>
              </w:rPr>
              <w:t>Table S1:</w:t>
            </w:r>
            <w:r w:rsidRPr="00FF4B48">
              <w:rPr>
                <w:rFonts w:asciiTheme="majorBidi" w:hAnsiTheme="majorBidi" w:cstheme="majorBidi"/>
              </w:rPr>
              <w:t xml:space="preserve"> </w:t>
            </w:r>
            <w:r w:rsidRPr="00FF4B48">
              <w:rPr>
                <w:rFonts w:asciiTheme="majorBidi" w:hAnsiTheme="majorBidi" w:cstheme="majorBidi"/>
                <w:b/>
                <w:bCs/>
              </w:rPr>
              <w:t>ROC curve analyses for each index in predicting prediabetes in O</w:t>
            </w:r>
            <w:r w:rsidR="008C0A02">
              <w:rPr>
                <w:rFonts w:asciiTheme="majorBidi" w:hAnsiTheme="majorBidi" w:cstheme="majorBidi"/>
                <w:b/>
                <w:bCs/>
              </w:rPr>
              <w:t>w</w:t>
            </w:r>
            <w:r w:rsidRPr="00FF4B48">
              <w:rPr>
                <w:rFonts w:asciiTheme="majorBidi" w:hAnsiTheme="majorBidi" w:cstheme="majorBidi"/>
                <w:b/>
                <w:bCs/>
              </w:rPr>
              <w:t>/Ob participants stratified by gender</w:t>
            </w:r>
            <w:r w:rsidRPr="00FF4B48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FF4B48" w:rsidRPr="00FF4B48" w14:paraId="738EF7DA" w14:textId="77777777" w:rsidTr="00BC2217">
        <w:trPr>
          <w:trHeight w:val="130"/>
        </w:trPr>
        <w:tc>
          <w:tcPr>
            <w:tcW w:w="1454" w:type="dxa"/>
            <w:tcBorders>
              <w:top w:val="single" w:sz="4" w:space="0" w:color="auto"/>
            </w:tcBorders>
          </w:tcPr>
          <w:p w14:paraId="57597303" w14:textId="64BCF61D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Gender</w:t>
            </w:r>
          </w:p>
        </w:tc>
        <w:tc>
          <w:tcPr>
            <w:tcW w:w="7050" w:type="dxa"/>
            <w:gridSpan w:val="6"/>
            <w:tcBorders>
              <w:top w:val="single" w:sz="4" w:space="0" w:color="auto"/>
            </w:tcBorders>
          </w:tcPr>
          <w:p w14:paraId="1D9E18A7" w14:textId="77777777" w:rsidR="00FF4B48" w:rsidRPr="00FF4B48" w:rsidRDefault="00FF4B48" w:rsidP="00FF4B4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4B48">
              <w:rPr>
                <w:rFonts w:asciiTheme="majorBidi" w:hAnsiTheme="majorBidi" w:cstheme="majorBidi"/>
                <w:b/>
                <w:bCs/>
              </w:rPr>
              <w:t>Men (2150)</w:t>
            </w:r>
          </w:p>
        </w:tc>
        <w:tc>
          <w:tcPr>
            <w:tcW w:w="7143" w:type="dxa"/>
            <w:gridSpan w:val="6"/>
            <w:tcBorders>
              <w:top w:val="single" w:sz="4" w:space="0" w:color="auto"/>
            </w:tcBorders>
          </w:tcPr>
          <w:p w14:paraId="55247AFC" w14:textId="77777777" w:rsidR="00FF4B48" w:rsidRPr="00FF4B48" w:rsidRDefault="00FF4B48" w:rsidP="00FF4B4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F4B48">
              <w:rPr>
                <w:rFonts w:asciiTheme="majorBidi" w:hAnsiTheme="majorBidi" w:cstheme="majorBidi"/>
                <w:b/>
                <w:bCs/>
              </w:rPr>
              <w:t>Women (2584)</w:t>
            </w:r>
          </w:p>
        </w:tc>
      </w:tr>
      <w:tr w:rsidR="00FF4B48" w:rsidRPr="00FF4B48" w14:paraId="77ACA968" w14:textId="77777777" w:rsidTr="00BC2217">
        <w:trPr>
          <w:trHeight w:val="170"/>
        </w:trPr>
        <w:tc>
          <w:tcPr>
            <w:tcW w:w="1454" w:type="dxa"/>
          </w:tcPr>
          <w:p w14:paraId="4EC74C06" w14:textId="403A9D7D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ROC</w:t>
            </w:r>
          </w:p>
        </w:tc>
        <w:tc>
          <w:tcPr>
            <w:tcW w:w="1658" w:type="dxa"/>
          </w:tcPr>
          <w:p w14:paraId="4EBC5653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AUC (95%CI)</w:t>
            </w:r>
          </w:p>
        </w:tc>
        <w:tc>
          <w:tcPr>
            <w:tcW w:w="946" w:type="dxa"/>
          </w:tcPr>
          <w:p w14:paraId="2A488752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pValue</w:t>
            </w:r>
          </w:p>
        </w:tc>
        <w:tc>
          <w:tcPr>
            <w:tcW w:w="999" w:type="dxa"/>
          </w:tcPr>
          <w:p w14:paraId="3B7C0E1C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 xml:space="preserve">Cut-off </w:t>
            </w:r>
          </w:p>
        </w:tc>
        <w:tc>
          <w:tcPr>
            <w:tcW w:w="995" w:type="dxa"/>
          </w:tcPr>
          <w:p w14:paraId="2136204A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Sens(%)</w:t>
            </w:r>
          </w:p>
        </w:tc>
        <w:tc>
          <w:tcPr>
            <w:tcW w:w="1000" w:type="dxa"/>
          </w:tcPr>
          <w:p w14:paraId="348181BD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Spec(%)</w:t>
            </w:r>
          </w:p>
        </w:tc>
        <w:tc>
          <w:tcPr>
            <w:tcW w:w="1452" w:type="dxa"/>
          </w:tcPr>
          <w:p w14:paraId="675AF4BE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Youden index</w:t>
            </w:r>
          </w:p>
        </w:tc>
        <w:tc>
          <w:tcPr>
            <w:tcW w:w="1750" w:type="dxa"/>
          </w:tcPr>
          <w:p w14:paraId="276C08F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AUC (95%CI)</w:t>
            </w:r>
          </w:p>
        </w:tc>
        <w:tc>
          <w:tcPr>
            <w:tcW w:w="946" w:type="dxa"/>
          </w:tcPr>
          <w:p w14:paraId="76A1EEA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pValue</w:t>
            </w:r>
          </w:p>
        </w:tc>
        <w:tc>
          <w:tcPr>
            <w:tcW w:w="999" w:type="dxa"/>
          </w:tcPr>
          <w:p w14:paraId="3D4DA2E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 xml:space="preserve">Cut-off </w:t>
            </w:r>
          </w:p>
        </w:tc>
        <w:tc>
          <w:tcPr>
            <w:tcW w:w="996" w:type="dxa"/>
          </w:tcPr>
          <w:p w14:paraId="6670870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Sens(%)</w:t>
            </w:r>
          </w:p>
        </w:tc>
        <w:tc>
          <w:tcPr>
            <w:tcW w:w="1000" w:type="dxa"/>
          </w:tcPr>
          <w:p w14:paraId="05FA3B4C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Spec(%)</w:t>
            </w:r>
          </w:p>
        </w:tc>
        <w:tc>
          <w:tcPr>
            <w:tcW w:w="1452" w:type="dxa"/>
          </w:tcPr>
          <w:p w14:paraId="6BC174D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Youden index</w:t>
            </w:r>
          </w:p>
        </w:tc>
      </w:tr>
      <w:tr w:rsidR="00FF4B48" w:rsidRPr="00FF4B48" w14:paraId="22C09770" w14:textId="77777777" w:rsidTr="00BC2217">
        <w:trPr>
          <w:trHeight w:val="180"/>
        </w:trPr>
        <w:tc>
          <w:tcPr>
            <w:tcW w:w="1454" w:type="dxa"/>
          </w:tcPr>
          <w:p w14:paraId="35EBEF4C" w14:textId="7A292B1D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WC</w:t>
            </w:r>
          </w:p>
        </w:tc>
        <w:tc>
          <w:tcPr>
            <w:tcW w:w="1658" w:type="dxa"/>
          </w:tcPr>
          <w:p w14:paraId="3747FB7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0.65 (0.63-0.68)</w:t>
            </w:r>
          </w:p>
        </w:tc>
        <w:tc>
          <w:tcPr>
            <w:tcW w:w="946" w:type="dxa"/>
          </w:tcPr>
          <w:p w14:paraId="5F8701A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59578CC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≥97.5</w:t>
            </w:r>
          </w:p>
        </w:tc>
        <w:tc>
          <w:tcPr>
            <w:tcW w:w="995" w:type="dxa"/>
          </w:tcPr>
          <w:p w14:paraId="0EC0AD13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63%</w:t>
            </w:r>
          </w:p>
        </w:tc>
        <w:tc>
          <w:tcPr>
            <w:tcW w:w="1000" w:type="dxa"/>
          </w:tcPr>
          <w:p w14:paraId="10BC7245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62%</w:t>
            </w:r>
          </w:p>
        </w:tc>
        <w:tc>
          <w:tcPr>
            <w:tcW w:w="1452" w:type="dxa"/>
          </w:tcPr>
          <w:p w14:paraId="287875AB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0.253</w:t>
            </w:r>
          </w:p>
        </w:tc>
        <w:tc>
          <w:tcPr>
            <w:tcW w:w="1750" w:type="dxa"/>
          </w:tcPr>
          <w:p w14:paraId="3046E83B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0.72 (0.70-0.73)</w:t>
            </w:r>
          </w:p>
        </w:tc>
        <w:tc>
          <w:tcPr>
            <w:tcW w:w="946" w:type="dxa"/>
          </w:tcPr>
          <w:p w14:paraId="2B47E15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7F9DCD5A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≥87.5</w:t>
            </w:r>
          </w:p>
        </w:tc>
        <w:tc>
          <w:tcPr>
            <w:tcW w:w="996" w:type="dxa"/>
          </w:tcPr>
          <w:p w14:paraId="63DBFFB6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72%</w:t>
            </w:r>
          </w:p>
        </w:tc>
        <w:tc>
          <w:tcPr>
            <w:tcW w:w="1000" w:type="dxa"/>
          </w:tcPr>
          <w:p w14:paraId="09EDD970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62%</w:t>
            </w:r>
          </w:p>
        </w:tc>
        <w:tc>
          <w:tcPr>
            <w:tcW w:w="1452" w:type="dxa"/>
          </w:tcPr>
          <w:p w14:paraId="04BB5BE2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0.337</w:t>
            </w:r>
          </w:p>
        </w:tc>
      </w:tr>
      <w:tr w:rsidR="00FF4B48" w:rsidRPr="00FF4B48" w14:paraId="74DF4B6B" w14:textId="77777777" w:rsidTr="00BC2217">
        <w:trPr>
          <w:trHeight w:val="173"/>
        </w:trPr>
        <w:tc>
          <w:tcPr>
            <w:tcW w:w="1454" w:type="dxa"/>
          </w:tcPr>
          <w:p w14:paraId="517E6F37" w14:textId="4362C814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W</w:t>
            </w:r>
            <w:r w:rsidR="00BC2217">
              <w:rPr>
                <w:rFonts w:asciiTheme="majorBidi" w:hAnsiTheme="majorBidi" w:cstheme="majorBidi"/>
                <w:b/>
                <w:bCs/>
              </w:rPr>
              <w:t>HTR</w:t>
            </w:r>
          </w:p>
        </w:tc>
        <w:tc>
          <w:tcPr>
            <w:tcW w:w="1658" w:type="dxa"/>
          </w:tcPr>
          <w:p w14:paraId="7A7D6E6A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0.68 (0.65-0.70)</w:t>
            </w:r>
          </w:p>
        </w:tc>
        <w:tc>
          <w:tcPr>
            <w:tcW w:w="946" w:type="dxa"/>
          </w:tcPr>
          <w:p w14:paraId="3901C5C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140C50A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≥0.55</w:t>
            </w:r>
          </w:p>
        </w:tc>
        <w:tc>
          <w:tcPr>
            <w:tcW w:w="995" w:type="dxa"/>
          </w:tcPr>
          <w:p w14:paraId="377F2B2D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72%</w:t>
            </w:r>
          </w:p>
        </w:tc>
        <w:tc>
          <w:tcPr>
            <w:tcW w:w="1000" w:type="dxa"/>
          </w:tcPr>
          <w:p w14:paraId="24A837A3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58%</w:t>
            </w:r>
          </w:p>
        </w:tc>
        <w:tc>
          <w:tcPr>
            <w:tcW w:w="1452" w:type="dxa"/>
          </w:tcPr>
          <w:p w14:paraId="646B3D55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0.294</w:t>
            </w:r>
          </w:p>
        </w:tc>
        <w:tc>
          <w:tcPr>
            <w:tcW w:w="1750" w:type="dxa"/>
          </w:tcPr>
          <w:p w14:paraId="011CCCE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0.73 (0.72-0.75)</w:t>
            </w:r>
          </w:p>
        </w:tc>
        <w:tc>
          <w:tcPr>
            <w:tcW w:w="946" w:type="dxa"/>
          </w:tcPr>
          <w:p w14:paraId="48EDB0C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61A2B91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≥0.55</w:t>
            </w:r>
          </w:p>
        </w:tc>
        <w:tc>
          <w:tcPr>
            <w:tcW w:w="996" w:type="dxa"/>
          </w:tcPr>
          <w:p w14:paraId="3AA3E95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73%</w:t>
            </w:r>
          </w:p>
        </w:tc>
        <w:tc>
          <w:tcPr>
            <w:tcW w:w="1000" w:type="dxa"/>
          </w:tcPr>
          <w:p w14:paraId="3D3BB913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63%</w:t>
            </w:r>
          </w:p>
        </w:tc>
        <w:tc>
          <w:tcPr>
            <w:tcW w:w="1452" w:type="dxa"/>
          </w:tcPr>
          <w:p w14:paraId="3737DB27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0.361</w:t>
            </w:r>
          </w:p>
        </w:tc>
      </w:tr>
      <w:tr w:rsidR="00FF4B48" w:rsidRPr="00FF4B48" w14:paraId="518E7314" w14:textId="77777777" w:rsidTr="00BC2217">
        <w:trPr>
          <w:trHeight w:val="180"/>
        </w:trPr>
        <w:tc>
          <w:tcPr>
            <w:tcW w:w="1454" w:type="dxa"/>
          </w:tcPr>
          <w:p w14:paraId="355D496C" w14:textId="1A2EE68B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VAI</w:t>
            </w:r>
          </w:p>
        </w:tc>
        <w:tc>
          <w:tcPr>
            <w:tcW w:w="1658" w:type="dxa"/>
          </w:tcPr>
          <w:p w14:paraId="56D69052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0.61 (0.59-0.63)</w:t>
            </w:r>
          </w:p>
        </w:tc>
        <w:tc>
          <w:tcPr>
            <w:tcW w:w="946" w:type="dxa"/>
          </w:tcPr>
          <w:p w14:paraId="006B7CB3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369B8983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≥1.17</w:t>
            </w:r>
          </w:p>
        </w:tc>
        <w:tc>
          <w:tcPr>
            <w:tcW w:w="995" w:type="dxa"/>
          </w:tcPr>
          <w:p w14:paraId="07F7400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74%</w:t>
            </w:r>
          </w:p>
        </w:tc>
        <w:tc>
          <w:tcPr>
            <w:tcW w:w="1000" w:type="dxa"/>
          </w:tcPr>
          <w:p w14:paraId="336139B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45%</w:t>
            </w:r>
          </w:p>
        </w:tc>
        <w:tc>
          <w:tcPr>
            <w:tcW w:w="1452" w:type="dxa"/>
          </w:tcPr>
          <w:p w14:paraId="33F11400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0.191</w:t>
            </w:r>
          </w:p>
        </w:tc>
        <w:tc>
          <w:tcPr>
            <w:tcW w:w="1750" w:type="dxa"/>
          </w:tcPr>
          <w:p w14:paraId="42992602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0.65 90.63-0.68)</w:t>
            </w:r>
          </w:p>
        </w:tc>
        <w:tc>
          <w:tcPr>
            <w:tcW w:w="946" w:type="dxa"/>
          </w:tcPr>
          <w:p w14:paraId="0853E4A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1578CBC5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≥1.26</w:t>
            </w:r>
          </w:p>
        </w:tc>
        <w:tc>
          <w:tcPr>
            <w:tcW w:w="996" w:type="dxa"/>
          </w:tcPr>
          <w:p w14:paraId="562DEEE6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65%</w:t>
            </w:r>
          </w:p>
        </w:tc>
        <w:tc>
          <w:tcPr>
            <w:tcW w:w="1000" w:type="dxa"/>
          </w:tcPr>
          <w:p w14:paraId="3B32DF72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60%</w:t>
            </w:r>
          </w:p>
        </w:tc>
        <w:tc>
          <w:tcPr>
            <w:tcW w:w="1452" w:type="dxa"/>
          </w:tcPr>
          <w:p w14:paraId="29B2F5DA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0.243</w:t>
            </w:r>
          </w:p>
        </w:tc>
      </w:tr>
      <w:tr w:rsidR="00FF4B48" w:rsidRPr="00FF4B48" w14:paraId="1B5B6CF3" w14:textId="77777777" w:rsidTr="00BC2217">
        <w:trPr>
          <w:trHeight w:val="180"/>
        </w:trPr>
        <w:tc>
          <w:tcPr>
            <w:tcW w:w="1454" w:type="dxa"/>
          </w:tcPr>
          <w:p w14:paraId="60E199A9" w14:textId="3C327ECA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LAP</w:t>
            </w:r>
          </w:p>
        </w:tc>
        <w:tc>
          <w:tcPr>
            <w:tcW w:w="1658" w:type="dxa"/>
          </w:tcPr>
          <w:p w14:paraId="49D0C89A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0.66(0.64-0.69)</w:t>
            </w:r>
          </w:p>
        </w:tc>
        <w:tc>
          <w:tcPr>
            <w:tcW w:w="946" w:type="dxa"/>
          </w:tcPr>
          <w:p w14:paraId="69AC9E7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1E4882B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≥39.15</w:t>
            </w:r>
          </w:p>
        </w:tc>
        <w:tc>
          <w:tcPr>
            <w:tcW w:w="995" w:type="dxa"/>
          </w:tcPr>
          <w:p w14:paraId="5ECA880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71%</w:t>
            </w:r>
          </w:p>
        </w:tc>
        <w:tc>
          <w:tcPr>
            <w:tcW w:w="1000" w:type="dxa"/>
          </w:tcPr>
          <w:p w14:paraId="1AD0880D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56%</w:t>
            </w:r>
          </w:p>
        </w:tc>
        <w:tc>
          <w:tcPr>
            <w:tcW w:w="1452" w:type="dxa"/>
          </w:tcPr>
          <w:p w14:paraId="4D000D9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0.272</w:t>
            </w:r>
          </w:p>
        </w:tc>
        <w:tc>
          <w:tcPr>
            <w:tcW w:w="1750" w:type="dxa"/>
          </w:tcPr>
          <w:p w14:paraId="16168D3D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0.72 (0.70-0.74)</w:t>
            </w:r>
          </w:p>
        </w:tc>
        <w:tc>
          <w:tcPr>
            <w:tcW w:w="946" w:type="dxa"/>
          </w:tcPr>
          <w:p w14:paraId="7A350ACA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5FEBD8F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≥30.02</w:t>
            </w:r>
          </w:p>
        </w:tc>
        <w:tc>
          <w:tcPr>
            <w:tcW w:w="996" w:type="dxa"/>
          </w:tcPr>
          <w:p w14:paraId="75EFB06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76%</w:t>
            </w:r>
          </w:p>
        </w:tc>
        <w:tc>
          <w:tcPr>
            <w:tcW w:w="1000" w:type="dxa"/>
          </w:tcPr>
          <w:p w14:paraId="074E76F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59%</w:t>
            </w:r>
          </w:p>
        </w:tc>
        <w:tc>
          <w:tcPr>
            <w:tcW w:w="1452" w:type="dxa"/>
          </w:tcPr>
          <w:p w14:paraId="6836DA23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0.349</w:t>
            </w:r>
          </w:p>
        </w:tc>
      </w:tr>
      <w:tr w:rsidR="00FF4B48" w:rsidRPr="00FF4B48" w14:paraId="7B5E6BB6" w14:textId="77777777" w:rsidTr="00BC2217">
        <w:trPr>
          <w:trHeight w:val="180"/>
        </w:trPr>
        <w:tc>
          <w:tcPr>
            <w:tcW w:w="1454" w:type="dxa"/>
          </w:tcPr>
          <w:p w14:paraId="1D6F5FE6" w14:textId="6BE23A70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TyG</w:t>
            </w:r>
          </w:p>
        </w:tc>
        <w:tc>
          <w:tcPr>
            <w:tcW w:w="1658" w:type="dxa"/>
          </w:tcPr>
          <w:p w14:paraId="54BEC82E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0.66(0.64-0.69)</w:t>
            </w:r>
          </w:p>
        </w:tc>
        <w:tc>
          <w:tcPr>
            <w:tcW w:w="946" w:type="dxa"/>
          </w:tcPr>
          <w:p w14:paraId="36126D72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7BFD74FE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≥8.4</w:t>
            </w:r>
          </w:p>
        </w:tc>
        <w:tc>
          <w:tcPr>
            <w:tcW w:w="995" w:type="dxa"/>
          </w:tcPr>
          <w:p w14:paraId="457E3886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73%</w:t>
            </w:r>
          </w:p>
        </w:tc>
        <w:tc>
          <w:tcPr>
            <w:tcW w:w="1000" w:type="dxa"/>
          </w:tcPr>
          <w:p w14:paraId="164B3716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53%</w:t>
            </w:r>
          </w:p>
        </w:tc>
        <w:tc>
          <w:tcPr>
            <w:tcW w:w="1452" w:type="dxa"/>
          </w:tcPr>
          <w:p w14:paraId="5E8D08A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0.263</w:t>
            </w:r>
          </w:p>
        </w:tc>
        <w:tc>
          <w:tcPr>
            <w:tcW w:w="1750" w:type="dxa"/>
          </w:tcPr>
          <w:p w14:paraId="6390E6D2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0.71(0.69-0.73)</w:t>
            </w:r>
          </w:p>
        </w:tc>
        <w:tc>
          <w:tcPr>
            <w:tcW w:w="946" w:type="dxa"/>
          </w:tcPr>
          <w:p w14:paraId="48F3FA6D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52DB1644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≥8.3</w:t>
            </w:r>
          </w:p>
        </w:tc>
        <w:tc>
          <w:tcPr>
            <w:tcW w:w="996" w:type="dxa"/>
          </w:tcPr>
          <w:p w14:paraId="39F2136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75%</w:t>
            </w:r>
          </w:p>
        </w:tc>
        <w:tc>
          <w:tcPr>
            <w:tcW w:w="1000" w:type="dxa"/>
          </w:tcPr>
          <w:p w14:paraId="16DF5B6B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58%</w:t>
            </w:r>
          </w:p>
        </w:tc>
        <w:tc>
          <w:tcPr>
            <w:tcW w:w="1452" w:type="dxa"/>
          </w:tcPr>
          <w:p w14:paraId="11C2DB2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0.326</w:t>
            </w:r>
          </w:p>
        </w:tc>
      </w:tr>
      <w:tr w:rsidR="00FF4B48" w:rsidRPr="00FF4B48" w14:paraId="3EBE9A42" w14:textId="77777777" w:rsidTr="00BC2217">
        <w:trPr>
          <w:trHeight w:val="180"/>
        </w:trPr>
        <w:tc>
          <w:tcPr>
            <w:tcW w:w="1454" w:type="dxa"/>
          </w:tcPr>
          <w:p w14:paraId="705731AE" w14:textId="5F36792E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TyG-BMI</w:t>
            </w:r>
          </w:p>
        </w:tc>
        <w:tc>
          <w:tcPr>
            <w:tcW w:w="1658" w:type="dxa"/>
          </w:tcPr>
          <w:p w14:paraId="5C19D71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0.65(0.63-0.67)</w:t>
            </w:r>
          </w:p>
        </w:tc>
        <w:tc>
          <w:tcPr>
            <w:tcW w:w="946" w:type="dxa"/>
          </w:tcPr>
          <w:p w14:paraId="665EA44A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57D19787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≥261.72</w:t>
            </w:r>
          </w:p>
        </w:tc>
        <w:tc>
          <w:tcPr>
            <w:tcW w:w="995" w:type="dxa"/>
          </w:tcPr>
          <w:p w14:paraId="1EAEFE6C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61%</w:t>
            </w:r>
          </w:p>
        </w:tc>
        <w:tc>
          <w:tcPr>
            <w:tcW w:w="1000" w:type="dxa"/>
          </w:tcPr>
          <w:p w14:paraId="3A6329A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65%</w:t>
            </w:r>
          </w:p>
        </w:tc>
        <w:tc>
          <w:tcPr>
            <w:tcW w:w="1452" w:type="dxa"/>
          </w:tcPr>
          <w:p w14:paraId="0942FE1D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0.254</w:t>
            </w:r>
          </w:p>
        </w:tc>
        <w:tc>
          <w:tcPr>
            <w:tcW w:w="1750" w:type="dxa"/>
          </w:tcPr>
          <w:p w14:paraId="6A1B425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0.70(0.68-0.72)</w:t>
            </w:r>
          </w:p>
        </w:tc>
        <w:tc>
          <w:tcPr>
            <w:tcW w:w="946" w:type="dxa"/>
          </w:tcPr>
          <w:p w14:paraId="32CD49CB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0894B516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≥262.12</w:t>
            </w:r>
          </w:p>
        </w:tc>
        <w:tc>
          <w:tcPr>
            <w:tcW w:w="996" w:type="dxa"/>
          </w:tcPr>
          <w:p w14:paraId="4BF3B34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73%</w:t>
            </w:r>
          </w:p>
        </w:tc>
        <w:tc>
          <w:tcPr>
            <w:tcW w:w="1000" w:type="dxa"/>
          </w:tcPr>
          <w:p w14:paraId="5F31A406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58%</w:t>
            </w:r>
          </w:p>
        </w:tc>
        <w:tc>
          <w:tcPr>
            <w:tcW w:w="1452" w:type="dxa"/>
          </w:tcPr>
          <w:p w14:paraId="0E6E7657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0.310</w:t>
            </w:r>
          </w:p>
        </w:tc>
      </w:tr>
      <w:tr w:rsidR="00FF4B48" w:rsidRPr="00FF4B48" w14:paraId="18DA26B0" w14:textId="77777777" w:rsidTr="00BC2217">
        <w:trPr>
          <w:trHeight w:val="180"/>
        </w:trPr>
        <w:tc>
          <w:tcPr>
            <w:tcW w:w="1454" w:type="dxa"/>
          </w:tcPr>
          <w:p w14:paraId="3130A7B9" w14:textId="1F7C5B52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TyG-WC</w:t>
            </w:r>
          </w:p>
        </w:tc>
        <w:tc>
          <w:tcPr>
            <w:tcW w:w="1658" w:type="dxa"/>
          </w:tcPr>
          <w:p w14:paraId="329F449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0.70(0.68-0.72)</w:t>
            </w:r>
          </w:p>
        </w:tc>
        <w:tc>
          <w:tcPr>
            <w:tcW w:w="946" w:type="dxa"/>
          </w:tcPr>
          <w:p w14:paraId="231638C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268D1CC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≥848.65</w:t>
            </w:r>
          </w:p>
        </w:tc>
        <w:tc>
          <w:tcPr>
            <w:tcW w:w="995" w:type="dxa"/>
          </w:tcPr>
          <w:p w14:paraId="0E96137B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65%</w:t>
            </w:r>
          </w:p>
        </w:tc>
        <w:tc>
          <w:tcPr>
            <w:tcW w:w="1000" w:type="dxa"/>
          </w:tcPr>
          <w:p w14:paraId="2E75FB9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66%</w:t>
            </w:r>
          </w:p>
        </w:tc>
        <w:tc>
          <w:tcPr>
            <w:tcW w:w="1452" w:type="dxa"/>
          </w:tcPr>
          <w:p w14:paraId="7F41F2F9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0.313</w:t>
            </w:r>
          </w:p>
        </w:tc>
        <w:tc>
          <w:tcPr>
            <w:tcW w:w="1750" w:type="dxa"/>
          </w:tcPr>
          <w:p w14:paraId="201324DC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0.75(0.73-0.77)</w:t>
            </w:r>
          </w:p>
        </w:tc>
        <w:tc>
          <w:tcPr>
            <w:tcW w:w="946" w:type="dxa"/>
          </w:tcPr>
          <w:p w14:paraId="1979BCB4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</w:tcPr>
          <w:p w14:paraId="6E49026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≥730.61</w:t>
            </w:r>
          </w:p>
        </w:tc>
        <w:tc>
          <w:tcPr>
            <w:tcW w:w="996" w:type="dxa"/>
          </w:tcPr>
          <w:p w14:paraId="01ED3DE6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77%</w:t>
            </w:r>
          </w:p>
        </w:tc>
        <w:tc>
          <w:tcPr>
            <w:tcW w:w="1000" w:type="dxa"/>
          </w:tcPr>
          <w:p w14:paraId="056C615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62%</w:t>
            </w:r>
          </w:p>
        </w:tc>
        <w:tc>
          <w:tcPr>
            <w:tcW w:w="1452" w:type="dxa"/>
          </w:tcPr>
          <w:p w14:paraId="29E03190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0.398</w:t>
            </w:r>
          </w:p>
        </w:tc>
      </w:tr>
      <w:tr w:rsidR="00FF4B48" w:rsidRPr="00FF4B48" w14:paraId="5D51F5CA" w14:textId="77777777" w:rsidTr="00BC2217">
        <w:trPr>
          <w:trHeight w:val="180"/>
        </w:trPr>
        <w:tc>
          <w:tcPr>
            <w:tcW w:w="1454" w:type="dxa"/>
          </w:tcPr>
          <w:p w14:paraId="040B002D" w14:textId="5213E8C0" w:rsidR="00FF4B48" w:rsidRPr="00FF4B48" w:rsidRDefault="00FF4B48" w:rsidP="00FF4B48">
            <w:pPr>
              <w:rPr>
                <w:rFonts w:asciiTheme="majorBidi" w:hAnsiTheme="majorBidi" w:cstheme="majorBidi"/>
                <w:b/>
                <w:bCs/>
              </w:rPr>
            </w:pPr>
            <w:r w:rsidRPr="00B76BE1">
              <w:rPr>
                <w:rFonts w:asciiTheme="majorBidi" w:hAnsiTheme="majorBidi" w:cstheme="majorBidi"/>
                <w:b/>
                <w:bCs/>
              </w:rPr>
              <w:t>TyG-W</w:t>
            </w:r>
            <w:r w:rsidR="00BC2217">
              <w:rPr>
                <w:rFonts w:asciiTheme="majorBidi" w:hAnsiTheme="majorBidi" w:cstheme="majorBidi"/>
                <w:b/>
                <w:bCs/>
              </w:rPr>
              <w:t>HTR</w:t>
            </w:r>
          </w:p>
        </w:tc>
        <w:tc>
          <w:tcPr>
            <w:tcW w:w="1658" w:type="dxa"/>
            <w:tcBorders>
              <w:bottom w:val="single" w:sz="4" w:space="0" w:color="auto"/>
            </w:tcBorders>
          </w:tcPr>
          <w:p w14:paraId="35126C1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0.71(0.69-0.74)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14:paraId="1EC9973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36BB0DE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≥4.94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41115536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67%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50FEC53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67%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14:paraId="58DFDB11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0.338</w:t>
            </w:r>
          </w:p>
        </w:tc>
        <w:tc>
          <w:tcPr>
            <w:tcW w:w="1750" w:type="dxa"/>
            <w:tcBorders>
              <w:bottom w:val="single" w:sz="4" w:space="0" w:color="auto"/>
            </w:tcBorders>
          </w:tcPr>
          <w:p w14:paraId="1EE3F51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0.77(0.75-0.78)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14:paraId="2A3E4BFF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&lt;0.0001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32F64AE8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≥4.73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2DA474E2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74%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1924CA56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68%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14:paraId="3372FC9E" w14:textId="77777777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 w:rsidRPr="00FF4B48">
              <w:rPr>
                <w:rFonts w:asciiTheme="majorBidi" w:hAnsiTheme="majorBidi" w:cstheme="majorBidi"/>
              </w:rPr>
              <w:t>0.418</w:t>
            </w:r>
          </w:p>
        </w:tc>
      </w:tr>
      <w:tr w:rsidR="00FF4B48" w:rsidRPr="00FF4B48" w14:paraId="4A3FB08B" w14:textId="77777777" w:rsidTr="00BC2217">
        <w:trPr>
          <w:trHeight w:val="180"/>
        </w:trPr>
        <w:tc>
          <w:tcPr>
            <w:tcW w:w="1564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E7447" w14:textId="62786BF6" w:rsidR="00FF4B48" w:rsidRPr="00FF4B48" w:rsidRDefault="00FF4B48" w:rsidP="00FF4B48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Overweight/Obese: O</w:t>
            </w:r>
            <w:r w:rsidR="00882BD0">
              <w:rPr>
                <w:rFonts w:asciiTheme="majorBidi" w:hAnsiTheme="majorBidi" w:cstheme="majorBidi"/>
              </w:rPr>
              <w:t>w</w:t>
            </w:r>
            <w:r>
              <w:rPr>
                <w:rFonts w:asciiTheme="majorBidi" w:hAnsiTheme="majorBidi" w:cstheme="majorBidi"/>
              </w:rPr>
              <w:t>/Ob</w:t>
            </w:r>
            <w:r w:rsidRPr="00E16F86">
              <w:rPr>
                <w:rFonts w:asciiTheme="majorBidi" w:hAnsiTheme="majorBidi" w:cstheme="majorBidi"/>
              </w:rPr>
              <w:t xml:space="preserve">, </w:t>
            </w:r>
            <w:r>
              <w:rPr>
                <w:rFonts w:asciiTheme="majorBidi" w:hAnsiTheme="majorBidi" w:cstheme="majorBidi"/>
              </w:rPr>
              <w:t xml:space="preserve">ROC: Receiver Operating Curve; AUC: Area under the curve; </w:t>
            </w:r>
            <w:r w:rsidRPr="00E16F86">
              <w:rPr>
                <w:rFonts w:asciiTheme="majorBidi" w:hAnsiTheme="majorBidi" w:cstheme="majorBidi"/>
              </w:rPr>
              <w:t xml:space="preserve">WC: Waist Circumference, </w:t>
            </w:r>
            <w:r>
              <w:rPr>
                <w:rFonts w:asciiTheme="majorBidi" w:hAnsiTheme="majorBidi" w:cstheme="majorBidi"/>
              </w:rPr>
              <w:t>W</w:t>
            </w:r>
            <w:r w:rsidR="00882BD0">
              <w:rPr>
                <w:rFonts w:asciiTheme="majorBidi" w:hAnsiTheme="majorBidi" w:cstheme="majorBidi"/>
              </w:rPr>
              <w:t>HTR</w:t>
            </w:r>
            <w:r w:rsidRPr="00E16F86">
              <w:rPr>
                <w:rFonts w:asciiTheme="majorBidi" w:hAnsiTheme="majorBidi" w:cstheme="majorBidi"/>
              </w:rPr>
              <w:t xml:space="preserve">: Waist Height-Ratio, VAI: Visceral Adiposity Index, LAP: Lipid Accumulation Product,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: Triglyceride Glucose,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-BMI: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 related to BMI,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>-WC :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 related to WC,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W</w:t>
            </w:r>
            <w:r w:rsidR="00882BD0">
              <w:rPr>
                <w:rFonts w:asciiTheme="majorBidi" w:hAnsiTheme="majorBidi" w:cstheme="majorBidi"/>
              </w:rPr>
              <w:t>HTR</w:t>
            </w:r>
            <w:r w:rsidRPr="00E16F86">
              <w:rPr>
                <w:rFonts w:asciiTheme="majorBidi" w:hAnsiTheme="majorBidi" w:cstheme="majorBidi"/>
              </w:rPr>
              <w:t xml:space="preserve">: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 related to </w:t>
            </w:r>
            <w:r>
              <w:rPr>
                <w:rFonts w:asciiTheme="majorBidi" w:hAnsiTheme="majorBidi" w:cstheme="majorBidi"/>
              </w:rPr>
              <w:t>W</w:t>
            </w:r>
            <w:r w:rsidR="00882BD0">
              <w:rPr>
                <w:rFonts w:asciiTheme="majorBidi" w:hAnsiTheme="majorBidi" w:cstheme="majorBidi"/>
              </w:rPr>
              <w:t>HTR</w:t>
            </w:r>
          </w:p>
        </w:tc>
      </w:tr>
    </w:tbl>
    <w:p w14:paraId="36676F92" w14:textId="3A40CBC7" w:rsidR="00FF4B48" w:rsidRDefault="00FF4B48"/>
    <w:p w14:paraId="62D66270" w14:textId="0F8D4F5E" w:rsidR="00FF4B48" w:rsidRDefault="00FF4B48"/>
    <w:p w14:paraId="3B2A8491" w14:textId="692C8A16" w:rsidR="002E4CB6" w:rsidRDefault="002E4CB6"/>
    <w:p w14:paraId="6CBA5EE8" w14:textId="77777777" w:rsidR="002E4CB6" w:rsidRDefault="002E4CB6"/>
    <w:p w14:paraId="5DBCC940" w14:textId="5CBC50FD" w:rsidR="00FF4B48" w:rsidRDefault="00FF4B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6"/>
        <w:gridCol w:w="2004"/>
        <w:gridCol w:w="1828"/>
        <w:gridCol w:w="1317"/>
        <w:gridCol w:w="1980"/>
        <w:gridCol w:w="1890"/>
        <w:gridCol w:w="1975"/>
      </w:tblGrid>
      <w:tr w:rsidR="002E4CB6" w:rsidRPr="00002502" w14:paraId="652D31A0" w14:textId="77777777" w:rsidTr="00CF610F">
        <w:tc>
          <w:tcPr>
            <w:tcW w:w="129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152B5C" w14:textId="29D0DB2F" w:rsidR="002E4CB6" w:rsidRPr="00002502" w:rsidRDefault="002E4CB6" w:rsidP="002E4CB6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Table S2:</w:t>
            </w:r>
            <w:r w:rsidR="0011152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Pairwise comparison of AUC to </w:t>
            </w:r>
            <w:r w:rsidR="00BB51CB" w:rsidRPr="008C0A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TyG-WHTR </w:t>
            </w: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in obese Participants </w:t>
            </w:r>
          </w:p>
        </w:tc>
      </w:tr>
      <w:tr w:rsidR="002E4CB6" w:rsidRPr="00002502" w14:paraId="6255987A" w14:textId="77777777" w:rsidTr="00CF610F">
        <w:tc>
          <w:tcPr>
            <w:tcW w:w="1956" w:type="dxa"/>
            <w:tcBorders>
              <w:top w:val="single" w:sz="4" w:space="0" w:color="auto"/>
            </w:tcBorders>
          </w:tcPr>
          <w:p w14:paraId="11D5B2BA" w14:textId="77777777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149" w:type="dxa"/>
            <w:gridSpan w:val="3"/>
            <w:tcBorders>
              <w:top w:val="single" w:sz="4" w:space="0" w:color="auto"/>
            </w:tcBorders>
          </w:tcPr>
          <w:p w14:paraId="4E3636C0" w14:textId="5337BA98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Men (2150)</w:t>
            </w:r>
          </w:p>
        </w:tc>
        <w:tc>
          <w:tcPr>
            <w:tcW w:w="5845" w:type="dxa"/>
            <w:gridSpan w:val="3"/>
            <w:tcBorders>
              <w:top w:val="single" w:sz="4" w:space="0" w:color="auto"/>
            </w:tcBorders>
          </w:tcPr>
          <w:p w14:paraId="10DF51E6" w14:textId="033B89A4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Women (2584)</w:t>
            </w:r>
          </w:p>
        </w:tc>
      </w:tr>
      <w:tr w:rsidR="002E4CB6" w:rsidRPr="00002502" w14:paraId="631B843E" w14:textId="77777777" w:rsidTr="008D4774">
        <w:tc>
          <w:tcPr>
            <w:tcW w:w="1956" w:type="dxa"/>
          </w:tcPr>
          <w:p w14:paraId="08C77BCE" w14:textId="77777777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</w:tcPr>
          <w:p w14:paraId="67E54E7F" w14:textId="77777777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Differences between AUC</w:t>
            </w:r>
          </w:p>
        </w:tc>
        <w:tc>
          <w:tcPr>
            <w:tcW w:w="1828" w:type="dxa"/>
          </w:tcPr>
          <w:p w14:paraId="630154F9" w14:textId="77777777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95% CI</w:t>
            </w:r>
          </w:p>
        </w:tc>
        <w:tc>
          <w:tcPr>
            <w:tcW w:w="1317" w:type="dxa"/>
          </w:tcPr>
          <w:p w14:paraId="4525B171" w14:textId="77777777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 value</w:t>
            </w:r>
          </w:p>
        </w:tc>
        <w:tc>
          <w:tcPr>
            <w:tcW w:w="1980" w:type="dxa"/>
          </w:tcPr>
          <w:p w14:paraId="521525D9" w14:textId="77777777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Differences between AUC</w:t>
            </w:r>
          </w:p>
        </w:tc>
        <w:tc>
          <w:tcPr>
            <w:tcW w:w="1890" w:type="dxa"/>
          </w:tcPr>
          <w:p w14:paraId="1059E1F5" w14:textId="77777777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95% CI</w:t>
            </w:r>
          </w:p>
        </w:tc>
        <w:tc>
          <w:tcPr>
            <w:tcW w:w="1975" w:type="dxa"/>
          </w:tcPr>
          <w:p w14:paraId="633E2B99" w14:textId="77777777" w:rsidR="002E4CB6" w:rsidRPr="00002502" w:rsidRDefault="002E4CB6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 value</w:t>
            </w:r>
          </w:p>
        </w:tc>
      </w:tr>
      <w:tr w:rsidR="00002502" w:rsidRPr="00002502" w14:paraId="72625E18" w14:textId="77777777" w:rsidTr="008D4774">
        <w:tc>
          <w:tcPr>
            <w:tcW w:w="1956" w:type="dxa"/>
          </w:tcPr>
          <w:p w14:paraId="31AD1B70" w14:textId="5579A9A3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WC</w:t>
            </w:r>
          </w:p>
        </w:tc>
        <w:tc>
          <w:tcPr>
            <w:tcW w:w="2004" w:type="dxa"/>
          </w:tcPr>
          <w:p w14:paraId="59025427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0.07</w:t>
            </w:r>
          </w:p>
        </w:tc>
        <w:tc>
          <w:tcPr>
            <w:tcW w:w="1828" w:type="dxa"/>
          </w:tcPr>
          <w:p w14:paraId="49634C69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(0.06-0.08)</w:t>
            </w:r>
          </w:p>
        </w:tc>
        <w:tc>
          <w:tcPr>
            <w:tcW w:w="1317" w:type="dxa"/>
          </w:tcPr>
          <w:p w14:paraId="017735BC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  <w:tc>
          <w:tcPr>
            <w:tcW w:w="1980" w:type="dxa"/>
          </w:tcPr>
          <w:p w14:paraId="55551BC0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0.06</w:t>
            </w:r>
          </w:p>
        </w:tc>
        <w:tc>
          <w:tcPr>
            <w:tcW w:w="1890" w:type="dxa"/>
          </w:tcPr>
          <w:p w14:paraId="3D168645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(0.05-0.07)</w:t>
            </w:r>
          </w:p>
        </w:tc>
        <w:tc>
          <w:tcPr>
            <w:tcW w:w="1975" w:type="dxa"/>
          </w:tcPr>
          <w:p w14:paraId="2429CB20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</w:tr>
      <w:tr w:rsidR="00002502" w:rsidRPr="00002502" w14:paraId="1D4EAE8D" w14:textId="77777777" w:rsidTr="008D4774">
        <w:tc>
          <w:tcPr>
            <w:tcW w:w="1956" w:type="dxa"/>
          </w:tcPr>
          <w:p w14:paraId="42C0A5E5" w14:textId="444D0849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</w:t>
            </w:r>
            <w:r w:rsidR="00BC221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HTR</w:t>
            </w:r>
          </w:p>
        </w:tc>
        <w:tc>
          <w:tcPr>
            <w:tcW w:w="2004" w:type="dxa"/>
          </w:tcPr>
          <w:p w14:paraId="73A920AC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0.03</w:t>
            </w:r>
          </w:p>
        </w:tc>
        <w:tc>
          <w:tcPr>
            <w:tcW w:w="1828" w:type="dxa"/>
          </w:tcPr>
          <w:p w14:paraId="3A576890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(0.02-0.04)</w:t>
            </w:r>
          </w:p>
        </w:tc>
        <w:tc>
          <w:tcPr>
            <w:tcW w:w="1317" w:type="dxa"/>
          </w:tcPr>
          <w:p w14:paraId="46531C60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  <w:tc>
          <w:tcPr>
            <w:tcW w:w="1980" w:type="dxa"/>
          </w:tcPr>
          <w:p w14:paraId="7D747453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0.03</w:t>
            </w:r>
          </w:p>
        </w:tc>
        <w:tc>
          <w:tcPr>
            <w:tcW w:w="1890" w:type="dxa"/>
          </w:tcPr>
          <w:p w14:paraId="779F921B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(0.02-0.004)</w:t>
            </w:r>
          </w:p>
        </w:tc>
        <w:tc>
          <w:tcPr>
            <w:tcW w:w="1975" w:type="dxa"/>
          </w:tcPr>
          <w:p w14:paraId="3FB4FCAF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</w:tr>
      <w:tr w:rsidR="00002502" w:rsidRPr="00002502" w14:paraId="64D2760C" w14:textId="77777777" w:rsidTr="008D4774">
        <w:tc>
          <w:tcPr>
            <w:tcW w:w="1956" w:type="dxa"/>
          </w:tcPr>
          <w:p w14:paraId="6E8B1D0E" w14:textId="4474A9FA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VAI</w:t>
            </w:r>
          </w:p>
        </w:tc>
        <w:tc>
          <w:tcPr>
            <w:tcW w:w="2004" w:type="dxa"/>
          </w:tcPr>
          <w:p w14:paraId="69E68703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0.10</w:t>
            </w:r>
          </w:p>
        </w:tc>
        <w:tc>
          <w:tcPr>
            <w:tcW w:w="1828" w:type="dxa"/>
          </w:tcPr>
          <w:p w14:paraId="4BD671B4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(0.08-0.12)</w:t>
            </w:r>
          </w:p>
        </w:tc>
        <w:tc>
          <w:tcPr>
            <w:tcW w:w="1317" w:type="dxa"/>
          </w:tcPr>
          <w:p w14:paraId="7CD4EAA4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  <w:tc>
          <w:tcPr>
            <w:tcW w:w="1980" w:type="dxa"/>
          </w:tcPr>
          <w:p w14:paraId="0F3A9722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0.11</w:t>
            </w:r>
          </w:p>
        </w:tc>
        <w:tc>
          <w:tcPr>
            <w:tcW w:w="1890" w:type="dxa"/>
          </w:tcPr>
          <w:p w14:paraId="55C4A913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(0.09-0.13)</w:t>
            </w:r>
          </w:p>
        </w:tc>
        <w:tc>
          <w:tcPr>
            <w:tcW w:w="1975" w:type="dxa"/>
          </w:tcPr>
          <w:p w14:paraId="749720CE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</w:tr>
      <w:tr w:rsidR="00002502" w:rsidRPr="00002502" w14:paraId="426794B6" w14:textId="77777777" w:rsidTr="008D4774">
        <w:tc>
          <w:tcPr>
            <w:tcW w:w="1956" w:type="dxa"/>
          </w:tcPr>
          <w:p w14:paraId="790783E5" w14:textId="69FBB9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LAP</w:t>
            </w:r>
          </w:p>
        </w:tc>
        <w:tc>
          <w:tcPr>
            <w:tcW w:w="2004" w:type="dxa"/>
          </w:tcPr>
          <w:p w14:paraId="305BEAB8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0.05</w:t>
            </w:r>
          </w:p>
        </w:tc>
        <w:tc>
          <w:tcPr>
            <w:tcW w:w="1828" w:type="dxa"/>
          </w:tcPr>
          <w:p w14:paraId="51485881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(0.0.4-0.06)</w:t>
            </w:r>
          </w:p>
        </w:tc>
        <w:tc>
          <w:tcPr>
            <w:tcW w:w="1317" w:type="dxa"/>
          </w:tcPr>
          <w:p w14:paraId="5F782786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  <w:tc>
          <w:tcPr>
            <w:tcW w:w="1980" w:type="dxa"/>
          </w:tcPr>
          <w:p w14:paraId="1F9137A4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0.04</w:t>
            </w:r>
          </w:p>
        </w:tc>
        <w:tc>
          <w:tcPr>
            <w:tcW w:w="1890" w:type="dxa"/>
          </w:tcPr>
          <w:p w14:paraId="21106100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(0.03-0.05)</w:t>
            </w:r>
          </w:p>
        </w:tc>
        <w:tc>
          <w:tcPr>
            <w:tcW w:w="1975" w:type="dxa"/>
          </w:tcPr>
          <w:p w14:paraId="0C660F5A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</w:tr>
      <w:tr w:rsidR="00002502" w:rsidRPr="00002502" w14:paraId="59CBFB5B" w14:textId="77777777" w:rsidTr="008D4774">
        <w:tc>
          <w:tcPr>
            <w:tcW w:w="1956" w:type="dxa"/>
          </w:tcPr>
          <w:p w14:paraId="1AC0D99E" w14:textId="18FDD17D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TyG</w:t>
            </w:r>
          </w:p>
        </w:tc>
        <w:tc>
          <w:tcPr>
            <w:tcW w:w="2004" w:type="dxa"/>
          </w:tcPr>
          <w:p w14:paraId="73695185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0.04</w:t>
            </w:r>
          </w:p>
        </w:tc>
        <w:tc>
          <w:tcPr>
            <w:tcW w:w="1828" w:type="dxa"/>
          </w:tcPr>
          <w:p w14:paraId="2A695454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(0.02-0.07)</w:t>
            </w:r>
          </w:p>
        </w:tc>
        <w:tc>
          <w:tcPr>
            <w:tcW w:w="1317" w:type="dxa"/>
          </w:tcPr>
          <w:p w14:paraId="25D4DB7B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  <w:tc>
          <w:tcPr>
            <w:tcW w:w="1980" w:type="dxa"/>
          </w:tcPr>
          <w:p w14:paraId="71F4C3AA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0.06</w:t>
            </w:r>
          </w:p>
        </w:tc>
        <w:tc>
          <w:tcPr>
            <w:tcW w:w="1890" w:type="dxa"/>
          </w:tcPr>
          <w:p w14:paraId="5603439F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(0.04-0.08)</w:t>
            </w:r>
          </w:p>
        </w:tc>
        <w:tc>
          <w:tcPr>
            <w:tcW w:w="1975" w:type="dxa"/>
          </w:tcPr>
          <w:p w14:paraId="56461622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</w:tr>
      <w:tr w:rsidR="00002502" w:rsidRPr="00002502" w14:paraId="0E31A294" w14:textId="77777777" w:rsidTr="008D4774">
        <w:tc>
          <w:tcPr>
            <w:tcW w:w="1956" w:type="dxa"/>
          </w:tcPr>
          <w:p w14:paraId="0176A635" w14:textId="13D9CA3D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TyG-BMI</w:t>
            </w:r>
          </w:p>
        </w:tc>
        <w:tc>
          <w:tcPr>
            <w:tcW w:w="2004" w:type="dxa"/>
          </w:tcPr>
          <w:p w14:paraId="3FD2F20E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0.06</w:t>
            </w:r>
          </w:p>
        </w:tc>
        <w:tc>
          <w:tcPr>
            <w:tcW w:w="1828" w:type="dxa"/>
          </w:tcPr>
          <w:p w14:paraId="1A9CE2C6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(0.05-0.07)</w:t>
            </w:r>
          </w:p>
        </w:tc>
        <w:tc>
          <w:tcPr>
            <w:tcW w:w="1317" w:type="dxa"/>
          </w:tcPr>
          <w:p w14:paraId="0FB48326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  <w:tc>
          <w:tcPr>
            <w:tcW w:w="1980" w:type="dxa"/>
          </w:tcPr>
          <w:p w14:paraId="1B180BA5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0.06</w:t>
            </w:r>
          </w:p>
        </w:tc>
        <w:tc>
          <w:tcPr>
            <w:tcW w:w="1890" w:type="dxa"/>
          </w:tcPr>
          <w:p w14:paraId="04836D52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(0.05-0.08)</w:t>
            </w:r>
          </w:p>
        </w:tc>
        <w:tc>
          <w:tcPr>
            <w:tcW w:w="1975" w:type="dxa"/>
          </w:tcPr>
          <w:p w14:paraId="410594FE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</w:tr>
      <w:tr w:rsidR="00002502" w:rsidRPr="00002502" w14:paraId="29647FF3" w14:textId="77777777" w:rsidTr="00CF610F">
        <w:tc>
          <w:tcPr>
            <w:tcW w:w="1956" w:type="dxa"/>
            <w:tcBorders>
              <w:bottom w:val="single" w:sz="4" w:space="0" w:color="auto"/>
            </w:tcBorders>
          </w:tcPr>
          <w:p w14:paraId="2136B420" w14:textId="49D48935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B20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TyG-WC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14:paraId="4AA8F77B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0.01</w:t>
            </w: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14:paraId="4F2B0AF1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(0.008-0.021)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14:paraId="414F908C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4693243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0.01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2BA014A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(0.008-0.019)</w:t>
            </w:r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14:paraId="64D062A0" w14:textId="77777777" w:rsidR="00002502" w:rsidRPr="00002502" w:rsidRDefault="00002502" w:rsidP="00CF610F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02502">
              <w:rPr>
                <w:rFonts w:asciiTheme="majorBidi" w:hAnsiTheme="majorBidi" w:cstheme="majorBidi"/>
                <w:sz w:val="24"/>
                <w:szCs w:val="24"/>
              </w:rPr>
              <w:t>&lt;0.0001</w:t>
            </w:r>
          </w:p>
        </w:tc>
      </w:tr>
      <w:tr w:rsidR="00CF610F" w:rsidRPr="00002502" w14:paraId="6423851C" w14:textId="77777777" w:rsidTr="00CF610F">
        <w:tc>
          <w:tcPr>
            <w:tcW w:w="129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B9658" w14:textId="140579D0" w:rsidR="00CF610F" w:rsidRPr="00002502" w:rsidRDefault="00CF610F" w:rsidP="00CF610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</w:rPr>
              <w:t>Overweight/Obese: O</w:t>
            </w:r>
            <w:r w:rsidR="00882BD0">
              <w:rPr>
                <w:rFonts w:asciiTheme="majorBidi" w:hAnsiTheme="majorBidi" w:cstheme="majorBidi"/>
              </w:rPr>
              <w:t>w</w:t>
            </w:r>
            <w:r>
              <w:rPr>
                <w:rFonts w:asciiTheme="majorBidi" w:hAnsiTheme="majorBidi" w:cstheme="majorBidi"/>
              </w:rPr>
              <w:t>/Ob</w:t>
            </w:r>
            <w:r w:rsidRPr="00E16F86">
              <w:rPr>
                <w:rFonts w:asciiTheme="majorBidi" w:hAnsiTheme="majorBidi" w:cstheme="majorBidi"/>
              </w:rPr>
              <w:t xml:space="preserve">, </w:t>
            </w:r>
            <w:r>
              <w:rPr>
                <w:rFonts w:asciiTheme="majorBidi" w:hAnsiTheme="majorBidi" w:cstheme="majorBidi"/>
              </w:rPr>
              <w:t xml:space="preserve">AUC:  Area Under the Curve; </w:t>
            </w:r>
            <w:r w:rsidRPr="00E16F86">
              <w:rPr>
                <w:rFonts w:asciiTheme="majorBidi" w:hAnsiTheme="majorBidi" w:cstheme="majorBidi"/>
              </w:rPr>
              <w:t xml:space="preserve">WC: Waist Circumference, </w:t>
            </w:r>
            <w:r>
              <w:rPr>
                <w:rFonts w:asciiTheme="majorBidi" w:hAnsiTheme="majorBidi" w:cstheme="majorBidi"/>
              </w:rPr>
              <w:t>W</w:t>
            </w:r>
            <w:r w:rsidR="00882BD0">
              <w:rPr>
                <w:rFonts w:asciiTheme="majorBidi" w:hAnsiTheme="majorBidi" w:cstheme="majorBidi"/>
              </w:rPr>
              <w:t>HTR</w:t>
            </w:r>
            <w:r w:rsidRPr="00E16F86">
              <w:rPr>
                <w:rFonts w:asciiTheme="majorBidi" w:hAnsiTheme="majorBidi" w:cstheme="majorBidi"/>
              </w:rPr>
              <w:t xml:space="preserve">: Waist Height-Ratio, VAI: Visceral Adiposity Index, LAP: Lipid Accumulation Product,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: Triglyceride Glucose,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-BMI: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 related to BMI,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>-WC :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 related to WC,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W</w:t>
            </w:r>
            <w:r w:rsidR="00882BD0">
              <w:rPr>
                <w:rFonts w:asciiTheme="majorBidi" w:hAnsiTheme="majorBidi" w:cstheme="majorBidi"/>
              </w:rPr>
              <w:t>HTR</w:t>
            </w:r>
            <w:r w:rsidRPr="00E16F86">
              <w:rPr>
                <w:rFonts w:asciiTheme="majorBidi" w:hAnsiTheme="majorBidi" w:cstheme="majorBidi"/>
              </w:rPr>
              <w:t xml:space="preserve">: </w:t>
            </w:r>
            <w:r>
              <w:rPr>
                <w:rFonts w:asciiTheme="majorBidi" w:hAnsiTheme="majorBidi" w:cstheme="majorBidi"/>
              </w:rPr>
              <w:t>TyG</w:t>
            </w:r>
            <w:r w:rsidRPr="00E16F86">
              <w:rPr>
                <w:rFonts w:asciiTheme="majorBidi" w:hAnsiTheme="majorBidi" w:cstheme="majorBidi"/>
              </w:rPr>
              <w:t xml:space="preserve"> related to </w:t>
            </w:r>
            <w:r>
              <w:rPr>
                <w:rFonts w:asciiTheme="majorBidi" w:hAnsiTheme="majorBidi" w:cstheme="majorBidi"/>
              </w:rPr>
              <w:t>W</w:t>
            </w:r>
            <w:r w:rsidR="00882BD0">
              <w:rPr>
                <w:rFonts w:asciiTheme="majorBidi" w:hAnsiTheme="majorBidi" w:cstheme="majorBidi"/>
              </w:rPr>
              <w:t>HTR</w:t>
            </w:r>
          </w:p>
        </w:tc>
      </w:tr>
    </w:tbl>
    <w:p w14:paraId="3F7BE715" w14:textId="6960069D" w:rsidR="00FF4B48" w:rsidRDefault="00FF4B48"/>
    <w:p w14:paraId="23EAA2A8" w14:textId="7B6ED6E7" w:rsidR="00910372" w:rsidRDefault="00910372"/>
    <w:p w14:paraId="66374DE2" w14:textId="77777777" w:rsidR="00910372" w:rsidRDefault="00910372"/>
    <w:sectPr w:rsidR="00910372" w:rsidSect="00FF4B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48"/>
    <w:rsid w:val="00002502"/>
    <w:rsid w:val="0011152D"/>
    <w:rsid w:val="00183D85"/>
    <w:rsid w:val="0027443D"/>
    <w:rsid w:val="00275CF2"/>
    <w:rsid w:val="002E4CB6"/>
    <w:rsid w:val="0031436A"/>
    <w:rsid w:val="004045EF"/>
    <w:rsid w:val="007A4F85"/>
    <w:rsid w:val="007C34CF"/>
    <w:rsid w:val="00882BD0"/>
    <w:rsid w:val="008A1C2F"/>
    <w:rsid w:val="008B4C6D"/>
    <w:rsid w:val="008C0A02"/>
    <w:rsid w:val="00910372"/>
    <w:rsid w:val="00BB51CB"/>
    <w:rsid w:val="00BC2217"/>
    <w:rsid w:val="00CE38F4"/>
    <w:rsid w:val="00CF610F"/>
    <w:rsid w:val="00F535F3"/>
    <w:rsid w:val="00F536E9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1B385"/>
  <w15:chartTrackingRefBased/>
  <w15:docId w15:val="{B9E199C4-5374-47F5-8389-C31C6E55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4C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4B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4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4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B48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FF4B4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FF4B48"/>
    <w:pPr>
      <w:numPr>
        <w:ilvl w:val="0"/>
      </w:numPr>
      <w:spacing w:before="240" w:after="240" w:line="240" w:lineRule="auto"/>
    </w:pPr>
    <w:rPr>
      <w:rFonts w:ascii="Times New Roman" w:eastAsiaTheme="minorHAnsi" w:hAnsi="Times New Roman" w:cs="Times New Roman"/>
      <w:b/>
      <w:color w:val="auto"/>
      <w:spacing w:val="0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4B4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F4B48"/>
    <w:rPr>
      <w:rFonts w:eastAsiaTheme="minorEastAsia"/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8B4C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2140</Characters>
  <Application>Microsoft Office Word</Application>
  <DocSecurity>0</DocSecurity>
  <Lines>52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Neyla Al Akl</dc:creator>
  <cp:keywords/>
  <dc:description/>
  <cp:lastModifiedBy>Microsoft Office User</cp:lastModifiedBy>
  <cp:revision>2</cp:revision>
  <dcterms:created xsi:type="dcterms:W3CDTF">2023-03-20T12:26:00Z</dcterms:created>
  <dcterms:modified xsi:type="dcterms:W3CDTF">2023-03-20T12:26:00Z</dcterms:modified>
</cp:coreProperties>
</file>