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6597" w:rsidRPr="005777CD" w:rsidRDefault="002D6597" w:rsidP="002D6597">
      <w:pPr>
        <w:pStyle w:val="Title2"/>
        <w:rPr>
          <w:b w:val="0"/>
          <w:color w:val="000000"/>
          <w:sz w:val="32"/>
          <w:szCs w:val="32"/>
        </w:rPr>
      </w:pPr>
      <w:r>
        <w:rPr>
          <w:b w:val="0"/>
          <w:color w:val="000000"/>
          <w:sz w:val="32"/>
          <w:szCs w:val="32"/>
        </w:rPr>
        <w:t>Supplementary Material</w:t>
      </w:r>
    </w:p>
    <w:p w:rsidR="002D6597" w:rsidRDefault="002D6597" w:rsidP="002D6597">
      <w:pPr>
        <w:pStyle w:val="Tableofcontents"/>
      </w:pPr>
    </w:p>
    <w:p w:rsidR="002D6597" w:rsidRPr="00A35E4A" w:rsidRDefault="002D6597" w:rsidP="002D6597">
      <w:pPr>
        <w:pStyle w:val="Tableofcontents"/>
      </w:pPr>
    </w:p>
    <w:p w:rsidR="002D6597" w:rsidRPr="00287213" w:rsidRDefault="002D6597" w:rsidP="002D6597">
      <w:pPr>
        <w:pStyle w:val="AuthorsFull"/>
        <w:rPr>
          <w:b/>
          <w:bCs/>
          <w:i w:val="0"/>
        </w:rPr>
      </w:pPr>
      <w:r w:rsidRPr="00287213">
        <w:rPr>
          <w:b/>
          <w:bCs/>
          <w:i w:val="0"/>
        </w:rPr>
        <w:t>Impact of Pore Tortuosity on Electrode Kinetics in Lithium Battery Electrodes: Study in Directionally Freeze-Cast LiNi</w:t>
      </w:r>
      <w:r w:rsidRPr="00287213">
        <w:rPr>
          <w:b/>
          <w:bCs/>
          <w:i w:val="0"/>
          <w:vertAlign w:val="subscript"/>
        </w:rPr>
        <w:t>0.8</w:t>
      </w:r>
      <w:r w:rsidRPr="00287213">
        <w:rPr>
          <w:b/>
          <w:bCs/>
          <w:i w:val="0"/>
        </w:rPr>
        <w:t>Co</w:t>
      </w:r>
      <w:r w:rsidRPr="00287213">
        <w:rPr>
          <w:b/>
          <w:bCs/>
          <w:i w:val="0"/>
          <w:vertAlign w:val="subscript"/>
        </w:rPr>
        <w:t>0.15</w:t>
      </w:r>
      <w:r w:rsidRPr="00287213">
        <w:rPr>
          <w:b/>
          <w:bCs/>
          <w:i w:val="0"/>
        </w:rPr>
        <w:t>Al</w:t>
      </w:r>
      <w:r w:rsidRPr="00287213">
        <w:rPr>
          <w:b/>
          <w:bCs/>
          <w:i w:val="0"/>
          <w:vertAlign w:val="subscript"/>
        </w:rPr>
        <w:t>0.05</w:t>
      </w:r>
      <w:r w:rsidRPr="00287213">
        <w:rPr>
          <w:b/>
          <w:bCs/>
          <w:i w:val="0"/>
        </w:rPr>
        <w:t>O</w:t>
      </w:r>
      <w:r w:rsidRPr="00287213">
        <w:rPr>
          <w:b/>
          <w:bCs/>
          <w:i w:val="0"/>
          <w:vertAlign w:val="subscript"/>
        </w:rPr>
        <w:t>2</w:t>
      </w:r>
      <w:r w:rsidRPr="00287213">
        <w:rPr>
          <w:b/>
          <w:bCs/>
          <w:i w:val="0"/>
        </w:rPr>
        <w:t xml:space="preserve"> (NCA)</w:t>
      </w:r>
    </w:p>
    <w:p w:rsidR="002D6597" w:rsidRPr="00A35E4A" w:rsidRDefault="002D6597" w:rsidP="002D6597">
      <w:pPr>
        <w:pStyle w:val="AuthorsFull"/>
      </w:pPr>
      <w:r w:rsidRPr="003C5308">
        <w:t xml:space="preserve">Benjamin Delattre, Ruhul Amin, </w:t>
      </w:r>
      <w:r w:rsidRPr="003C5308">
        <w:rPr>
          <w:lang w:val="en-CA"/>
        </w:rPr>
        <w:t xml:space="preserve">Jonathan Sander, </w:t>
      </w:r>
      <w:r w:rsidRPr="003C5308">
        <w:t xml:space="preserve">Joël De </w:t>
      </w:r>
      <w:proofErr w:type="spellStart"/>
      <w:r w:rsidRPr="003C5308">
        <w:t>Coninck</w:t>
      </w:r>
      <w:proofErr w:type="spellEnd"/>
      <w:r w:rsidRPr="003C5308">
        <w:t>, Antoni P. Tomsia, and Yet-Ming Chiang*</w:t>
      </w:r>
      <w:r w:rsidRPr="00A35E4A">
        <w:t xml:space="preserve"> </w:t>
      </w:r>
    </w:p>
    <w:p w:rsidR="002D6597" w:rsidRDefault="002D6597" w:rsidP="002D6597">
      <w:pPr>
        <w:rPr>
          <w:lang w:val="en-US"/>
        </w:rPr>
      </w:pPr>
    </w:p>
    <w:p w:rsidR="002D6597" w:rsidRDefault="002D6597" w:rsidP="002D6597">
      <w:pPr>
        <w:jc w:val="center"/>
      </w:pPr>
    </w:p>
    <w:p w:rsidR="002D6597" w:rsidRDefault="002D6597" w:rsidP="002D6597">
      <w:pPr>
        <w:jc w:val="center"/>
      </w:pPr>
    </w:p>
    <w:p w:rsidR="002D6597" w:rsidRPr="00604649" w:rsidRDefault="002D6597" w:rsidP="002D6597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7EAF01A8" wp14:editId="1ADF8CC9">
            <wp:extent cx="5390583" cy="2125134"/>
            <wp:effectExtent l="0" t="0" r="635" b="889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XX1_2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6078" cy="212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597" w:rsidRDefault="002D6597" w:rsidP="002D6597">
      <w:pPr>
        <w:jc w:val="both"/>
      </w:pPr>
      <w:r w:rsidRPr="00162786">
        <w:rPr>
          <w:b/>
        </w:rPr>
        <w:t>Figure S1.</w:t>
      </w:r>
      <w:r w:rsidRPr="00F20CE8">
        <w:t xml:space="preserve"> </w:t>
      </w:r>
      <w:proofErr w:type="spellStart"/>
      <w:r w:rsidRPr="00F20CE8">
        <w:t>Cell</w:t>
      </w:r>
      <w:proofErr w:type="spellEnd"/>
      <w:r w:rsidRPr="00F20CE8">
        <w:t xml:space="preserve"> </w:t>
      </w:r>
      <w:proofErr w:type="spellStart"/>
      <w:r w:rsidRPr="00F20CE8">
        <w:t>configurations</w:t>
      </w:r>
      <w:proofErr w:type="spellEnd"/>
      <w:r w:rsidRPr="00F20CE8">
        <w:t xml:space="preserve"> </w:t>
      </w:r>
      <w:proofErr w:type="spellStart"/>
      <w:r w:rsidRPr="00F20CE8">
        <w:t>for</w:t>
      </w:r>
      <w:proofErr w:type="spellEnd"/>
      <w:r w:rsidRPr="00F20CE8"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 w:rsidRPr="00F20CE8">
        <w:t>measurements</w:t>
      </w:r>
      <w:proofErr w:type="spellEnd"/>
      <w:r w:rsidRPr="00F20CE8">
        <w:t xml:space="preserve"> </w:t>
      </w:r>
      <w:proofErr w:type="spellStart"/>
      <w:r w:rsidRPr="00F20CE8">
        <w:t>of</w:t>
      </w:r>
      <w:proofErr w:type="spellEnd"/>
      <w:r w:rsidRPr="00F20CE8"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 w:rsidRPr="00F20CE8">
        <w:t>electrolyte</w:t>
      </w:r>
      <w:proofErr w:type="spellEnd"/>
      <w:r w:rsidRPr="00F20CE8">
        <w:t xml:space="preserve"> </w:t>
      </w:r>
      <w:proofErr w:type="spellStart"/>
      <w:r w:rsidRPr="00F20CE8">
        <w:t>conductivity</w:t>
      </w:r>
      <w:proofErr w:type="spellEnd"/>
      <w:r w:rsidRPr="00F20CE8">
        <w:t xml:space="preserve"> and </w:t>
      </w:r>
      <w:proofErr w:type="spellStart"/>
      <w:r w:rsidRPr="00F20CE8">
        <w:t>diffusivity</w:t>
      </w:r>
      <w:proofErr w:type="spellEnd"/>
      <w:r w:rsidRPr="00F20CE8">
        <w:t xml:space="preserve"> </w:t>
      </w:r>
      <w:proofErr w:type="spellStart"/>
      <w:r w:rsidRPr="00F20CE8">
        <w:t>with</w:t>
      </w:r>
      <w:proofErr w:type="spellEnd"/>
      <w:r w:rsidRPr="00F20CE8">
        <w:t xml:space="preserve"> and </w:t>
      </w:r>
      <w:proofErr w:type="spellStart"/>
      <w:r w:rsidRPr="00F20CE8">
        <w:t>without</w:t>
      </w:r>
      <w:proofErr w:type="spellEnd"/>
      <w:r w:rsidRPr="00F20CE8">
        <w:t xml:space="preserve"> </w:t>
      </w:r>
      <w:proofErr w:type="spellStart"/>
      <w:r w:rsidRPr="00F20CE8">
        <w:t>separator</w:t>
      </w:r>
      <w:proofErr w:type="spellEnd"/>
      <w:r>
        <w:t>.</w:t>
      </w:r>
    </w:p>
    <w:p w:rsidR="002D6597" w:rsidRDefault="002D6597" w:rsidP="002D6597">
      <w:pPr>
        <w:jc w:val="both"/>
      </w:pPr>
    </w:p>
    <w:p w:rsidR="002D6597" w:rsidRDefault="002D6597" w:rsidP="002D6597">
      <w:pPr>
        <w:spacing w:after="160" w:line="259" w:lineRule="auto"/>
      </w:pPr>
      <w:r>
        <w:br w:type="page"/>
      </w:r>
    </w:p>
    <w:p w:rsidR="002D6597" w:rsidRDefault="002D6597" w:rsidP="002D6597">
      <w:pPr>
        <w:jc w:val="both"/>
      </w:pPr>
    </w:p>
    <w:p w:rsidR="002D6597" w:rsidRDefault="002D6597" w:rsidP="002D6597">
      <w:pPr>
        <w:jc w:val="both"/>
      </w:pPr>
    </w:p>
    <w:p w:rsidR="002D6597" w:rsidRDefault="002D6597" w:rsidP="002D6597">
      <w:pPr>
        <w:jc w:val="both"/>
      </w:pPr>
    </w:p>
    <w:p w:rsidR="002D6597" w:rsidRDefault="002D6597" w:rsidP="002D6597">
      <w:pPr>
        <w:jc w:val="both"/>
      </w:pPr>
    </w:p>
    <w:p w:rsidR="002D6597" w:rsidRDefault="002D6597" w:rsidP="002D6597">
      <w:pPr>
        <w:jc w:val="both"/>
      </w:pPr>
    </w:p>
    <w:p w:rsidR="002D6597" w:rsidRDefault="002D6597" w:rsidP="002D6597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0D28AD26" wp14:editId="6C875222">
            <wp:extent cx="4521200" cy="1922264"/>
            <wp:effectExtent l="0" t="0" r="0" b="190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ola_Setup_Electrode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33196" cy="1927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597" w:rsidRDefault="002D6597" w:rsidP="002D6597">
      <w:pPr>
        <w:jc w:val="both"/>
      </w:pPr>
    </w:p>
    <w:p w:rsidR="002D6597" w:rsidRDefault="002D6597" w:rsidP="002D6597">
      <w:pPr>
        <w:jc w:val="both"/>
      </w:pPr>
      <w:r w:rsidRPr="00162786">
        <w:rPr>
          <w:b/>
        </w:rPr>
        <w:t>Figure S2.</w:t>
      </w:r>
      <w:r>
        <w:t xml:space="preserve"> </w:t>
      </w:r>
      <w:proofErr w:type="spellStart"/>
      <w:r w:rsidRPr="002316FE">
        <w:t>Cell</w:t>
      </w:r>
      <w:proofErr w:type="spellEnd"/>
      <w:r w:rsidRPr="002316FE">
        <w:t xml:space="preserve"> </w:t>
      </w:r>
      <w:proofErr w:type="spellStart"/>
      <w:r w:rsidRPr="002316FE">
        <w:t>configuration</w:t>
      </w:r>
      <w:proofErr w:type="spellEnd"/>
      <w:r w:rsidRPr="002316FE">
        <w:t xml:space="preserve"> </w:t>
      </w:r>
      <w:proofErr w:type="spellStart"/>
      <w:r w:rsidRPr="002316FE">
        <w:t>for</w:t>
      </w:r>
      <w:proofErr w:type="spellEnd"/>
      <w:r w:rsidRPr="002316FE">
        <w:t xml:space="preserve"> </w:t>
      </w:r>
      <w:proofErr w:type="spellStart"/>
      <w:r w:rsidRPr="002316FE">
        <w:t>the</w:t>
      </w:r>
      <w:proofErr w:type="spellEnd"/>
      <w:r w:rsidRPr="002316FE">
        <w:t xml:space="preserve"> </w:t>
      </w:r>
      <w:proofErr w:type="spellStart"/>
      <w:r w:rsidRPr="002316FE">
        <w:t>determination</w:t>
      </w:r>
      <w:proofErr w:type="spellEnd"/>
      <w:r w:rsidRPr="002316FE">
        <w:t xml:space="preserve"> </w:t>
      </w:r>
      <w:proofErr w:type="spellStart"/>
      <w:r w:rsidRPr="002316FE">
        <w:t>of</w:t>
      </w:r>
      <w:proofErr w:type="spellEnd"/>
      <w:r w:rsidRPr="002316FE">
        <w:t xml:space="preserve"> </w:t>
      </w:r>
      <w:proofErr w:type="spellStart"/>
      <w:r w:rsidRPr="002316FE">
        <w:t>di</w:t>
      </w:r>
      <w:r>
        <w:t>ffusivity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a </w:t>
      </w:r>
      <w:proofErr w:type="spellStart"/>
      <w:r>
        <w:t>freeze</w:t>
      </w:r>
      <w:proofErr w:type="spellEnd"/>
      <w:r>
        <w:t>-cast NCA sample</w:t>
      </w:r>
      <w:r w:rsidRPr="002316FE">
        <w:t xml:space="preserve"> </w:t>
      </w:r>
      <w:proofErr w:type="spellStart"/>
      <w:r w:rsidRPr="002316FE">
        <w:t>soaked</w:t>
      </w:r>
      <w:proofErr w:type="spellEnd"/>
      <w:r w:rsidRPr="002316FE">
        <w:t xml:space="preserve"> </w:t>
      </w:r>
      <w:proofErr w:type="spellStart"/>
      <w:r w:rsidRPr="002316FE">
        <w:t>with</w:t>
      </w:r>
      <w:proofErr w:type="spellEnd"/>
      <w:r w:rsidRPr="002316FE">
        <w:t xml:space="preserve"> liquid</w:t>
      </w:r>
      <w:r>
        <w:t>.</w:t>
      </w:r>
    </w:p>
    <w:p w:rsidR="002D6597" w:rsidRDefault="002D6597" w:rsidP="002D6597">
      <w:pPr>
        <w:spacing w:after="160" w:line="259" w:lineRule="auto"/>
      </w:pPr>
      <w:r>
        <w:br w:type="page"/>
      </w:r>
    </w:p>
    <w:p w:rsidR="002D6597" w:rsidRDefault="002D6597" w:rsidP="002D6597">
      <w:pPr>
        <w:jc w:val="both"/>
      </w:pPr>
    </w:p>
    <w:p w:rsidR="002D6597" w:rsidRPr="00F20CE8" w:rsidRDefault="002D6597" w:rsidP="002D6597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1E66DF8F" wp14:editId="6B9B3881">
            <wp:extent cx="5098415" cy="4114800"/>
            <wp:effectExtent l="0" t="0" r="6985" b="0"/>
            <wp:docPr id="16" name="Image 16" descr="Po_Depo_Electroly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4" descr="Po_Depo_Electrolyt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597" w:rsidRDefault="002D6597" w:rsidP="002D6597">
      <w:r w:rsidRPr="00162786">
        <w:rPr>
          <w:b/>
        </w:rPr>
        <w:t>Figure S3.</w:t>
      </w:r>
      <w:r w:rsidRPr="008D1792">
        <w:t xml:space="preserve"> </w:t>
      </w:r>
      <w:proofErr w:type="spellStart"/>
      <w:r w:rsidRPr="008D1792">
        <w:t>Voltage</w:t>
      </w:r>
      <w:proofErr w:type="spellEnd"/>
      <w:r w:rsidRPr="008D1792">
        <w:t xml:space="preserve"> </w:t>
      </w:r>
      <w:proofErr w:type="spellStart"/>
      <w:r w:rsidRPr="008D1792">
        <w:t>profile</w:t>
      </w:r>
      <w:proofErr w:type="spellEnd"/>
      <w:r w:rsidRPr="008D1792">
        <w:t xml:space="preserve"> </w:t>
      </w:r>
      <w:proofErr w:type="spellStart"/>
      <w:r w:rsidRPr="008D1792">
        <w:t>of</w:t>
      </w:r>
      <w:proofErr w:type="spellEnd"/>
      <w:r w:rsidRPr="008D1792">
        <w:t xml:space="preserve"> </w:t>
      </w:r>
      <w:proofErr w:type="spellStart"/>
      <w:r w:rsidRPr="008D1792">
        <w:t>polarization-depolarization</w:t>
      </w:r>
      <w:proofErr w:type="spellEnd"/>
      <w:r w:rsidRPr="008D1792">
        <w:t xml:space="preserve"> </w:t>
      </w:r>
      <w:proofErr w:type="spellStart"/>
      <w:r w:rsidRPr="008D1792">
        <w:t>process</w:t>
      </w:r>
      <w:proofErr w:type="spellEnd"/>
      <w:r w:rsidRPr="008D1792">
        <w:t xml:space="preserve"> in </w:t>
      </w:r>
      <w:proofErr w:type="spellStart"/>
      <w:r w:rsidRPr="008D1792">
        <w:t>the</w:t>
      </w:r>
      <w:proofErr w:type="spellEnd"/>
      <w:r w:rsidRPr="008D1792">
        <w:t xml:space="preserve"> </w:t>
      </w:r>
      <w:proofErr w:type="spellStart"/>
      <w:r w:rsidRPr="008D1792">
        <w:t>electrolyte</w:t>
      </w:r>
      <w:proofErr w:type="spellEnd"/>
      <w:r w:rsidRPr="008D1792">
        <w:t xml:space="preserve"> </w:t>
      </w:r>
      <w:proofErr w:type="spellStart"/>
      <w:r w:rsidRPr="008D1792">
        <w:t>solution</w:t>
      </w:r>
      <w:proofErr w:type="spellEnd"/>
      <w:r w:rsidRPr="008D1792">
        <w:t xml:space="preserve">. The fit </w:t>
      </w:r>
      <w:proofErr w:type="spellStart"/>
      <w:r w:rsidRPr="008D1792">
        <w:t>of</w:t>
      </w:r>
      <w:proofErr w:type="spellEnd"/>
      <w:r w:rsidRPr="008D1792">
        <w:t xml:space="preserve"> </w:t>
      </w:r>
      <m:oMath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ln</m:t>
            </m:r>
          </m:fName>
          <m:e>
            <m:r>
              <w:rPr>
                <w:rFonts w:ascii="Cambria Math" w:hAnsi="Cambria Math"/>
              </w:rPr>
              <m:t>|U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t</m:t>
                </m:r>
              </m:e>
            </m:d>
            <m:r>
              <w:rPr>
                <w:rFonts w:ascii="Cambria Math" w:hAnsi="Cambria Math"/>
              </w:rPr>
              <m:t>-U(t=∞)|</m:t>
            </m:r>
          </m:e>
        </m:func>
      </m:oMath>
      <w:r w:rsidRPr="008D1792">
        <w:t xml:space="preserve"> vs. time all</w:t>
      </w:r>
      <w:proofErr w:type="spellStart"/>
      <w:r w:rsidRPr="008D1792">
        <w:t>ows</w:t>
      </w:r>
      <w:proofErr w:type="spellEnd"/>
      <w:r w:rsidRPr="008D1792">
        <w:t xml:space="preserve"> </w:t>
      </w:r>
      <w:proofErr w:type="spellStart"/>
      <w:r w:rsidRPr="008D1792">
        <w:t>determining</w:t>
      </w:r>
      <w:proofErr w:type="spellEnd"/>
      <w:r w:rsidRPr="008D1792">
        <w:t xml:space="preserve"> </w:t>
      </w:r>
      <w:proofErr w:type="spellStart"/>
      <w:r w:rsidRPr="008D1792">
        <w:t>the</w:t>
      </w:r>
      <w:proofErr w:type="spellEnd"/>
      <w:r w:rsidRPr="008D1792">
        <w:t xml:space="preserve"> </w:t>
      </w:r>
      <w:proofErr w:type="spellStart"/>
      <w:r w:rsidRPr="008D1792">
        <w:t>diffusivity</w:t>
      </w:r>
      <w:proofErr w:type="spellEnd"/>
      <w:r w:rsidRPr="008D1792">
        <w:t>.</w:t>
      </w:r>
    </w:p>
    <w:p w:rsidR="002D6597" w:rsidRDefault="002D6597" w:rsidP="002D6597"/>
    <w:p w:rsidR="002D6597" w:rsidRDefault="002D6597" w:rsidP="002D6597"/>
    <w:p w:rsidR="002D6597" w:rsidRDefault="002D6597" w:rsidP="002D6597"/>
    <w:p w:rsidR="002D6597" w:rsidRDefault="002D6597" w:rsidP="002D6597">
      <w:pPr>
        <w:spacing w:after="160" w:line="259" w:lineRule="auto"/>
      </w:pPr>
      <w:r>
        <w:br w:type="page"/>
      </w:r>
    </w:p>
    <w:p w:rsidR="002D6597" w:rsidRDefault="002D6597" w:rsidP="002D6597"/>
    <w:p w:rsidR="002D6597" w:rsidRDefault="002D6597" w:rsidP="002D6597"/>
    <w:p w:rsidR="002D6597" w:rsidRDefault="002D6597" w:rsidP="002D6597"/>
    <w:p w:rsidR="002D6597" w:rsidRPr="008D1792" w:rsidRDefault="002D6597" w:rsidP="002D6597"/>
    <w:p w:rsidR="002D6597" w:rsidRDefault="002D6597" w:rsidP="002D6597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3CD3989C" wp14:editId="1C927A4E">
            <wp:extent cx="5824555" cy="1394460"/>
            <wp:effectExtent l="0" t="0" r="508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_SXX5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29815" cy="1395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597" w:rsidRPr="008D1792" w:rsidRDefault="002D6597" w:rsidP="002D6597">
      <w:r w:rsidRPr="00162786">
        <w:rPr>
          <w:b/>
        </w:rPr>
        <w:t>Figure S4.</w:t>
      </w:r>
      <w:r w:rsidRPr="008D1792">
        <w:t xml:space="preserve"> Statistical </w:t>
      </w:r>
      <w:proofErr w:type="spellStart"/>
      <w:r w:rsidRPr="008D1792">
        <w:t>dispersion</w:t>
      </w:r>
      <w:proofErr w:type="spellEnd"/>
      <w:r w:rsidRPr="008D1792">
        <w:t xml:space="preserve"> </w:t>
      </w:r>
      <w:proofErr w:type="spellStart"/>
      <w:r w:rsidRPr="008D1792">
        <w:t>of</w:t>
      </w:r>
      <w:proofErr w:type="spellEnd"/>
      <w:r w:rsidRPr="008D1792">
        <w:t xml:space="preserve"> </w:t>
      </w:r>
      <w:proofErr w:type="spellStart"/>
      <w:r w:rsidRPr="008D1792">
        <w:t>the</w:t>
      </w:r>
      <w:proofErr w:type="spellEnd"/>
      <w:r w:rsidRPr="008D1792">
        <w:t xml:space="preserve"> </w:t>
      </w:r>
      <w:proofErr w:type="spellStart"/>
      <w:r w:rsidRPr="008D1792">
        <w:t>tortuosity-porosity</w:t>
      </w:r>
      <w:proofErr w:type="spellEnd"/>
      <w:r w:rsidRPr="008D1792">
        <w:t xml:space="preserve"> </w:t>
      </w:r>
      <w:proofErr w:type="spellStart"/>
      <w:r w:rsidRPr="008D1792">
        <w:t>measurements</w:t>
      </w:r>
      <w:proofErr w:type="spellEnd"/>
      <w:r w:rsidRPr="008D1792">
        <w:t xml:space="preserve"> </w:t>
      </w:r>
      <w:r>
        <w:t xml:space="preserve">(at least </w:t>
      </w:r>
      <w:proofErr w:type="spellStart"/>
      <w:r>
        <w:t>three</w:t>
      </w:r>
      <w:proofErr w:type="spellEnd"/>
      <w:r>
        <w:t xml:space="preserve"> different </w:t>
      </w:r>
      <w:proofErr w:type="spellStart"/>
      <w:r>
        <w:t>samples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 </w:t>
      </w:r>
      <w:proofErr w:type="spellStart"/>
      <w:r>
        <w:t>given</w:t>
      </w:r>
      <w:proofErr w:type="spellEnd"/>
      <w:r>
        <w:t xml:space="preserve"> </w:t>
      </w:r>
      <w:proofErr w:type="spellStart"/>
      <w:r>
        <w:t>cooling</w:t>
      </w:r>
      <w:proofErr w:type="spellEnd"/>
      <w:r>
        <w:t xml:space="preserve"> rate) </w:t>
      </w:r>
      <w:proofErr w:type="spellStart"/>
      <w:r w:rsidRPr="008D1792">
        <w:t>calculated</w:t>
      </w:r>
      <w:proofErr w:type="spellEnd"/>
      <w:r w:rsidRPr="008D1792">
        <w:t xml:space="preserve"> </w:t>
      </w:r>
      <w:proofErr w:type="spellStart"/>
      <w:r w:rsidRPr="008D1792">
        <w:t>from</w:t>
      </w:r>
      <w:proofErr w:type="spellEnd"/>
      <w:r w:rsidRPr="008D1792">
        <w:t xml:space="preserve"> thermal </w:t>
      </w:r>
      <w:proofErr w:type="spellStart"/>
      <w:r w:rsidRPr="008D1792">
        <w:t>diffusion</w:t>
      </w:r>
      <w:proofErr w:type="spellEnd"/>
      <w:r w:rsidRPr="008D1792">
        <w:t xml:space="preserve"> </w:t>
      </w:r>
      <w:proofErr w:type="spellStart"/>
      <w:r w:rsidRPr="008D1792">
        <w:t>simulations</w:t>
      </w:r>
      <w:proofErr w:type="spellEnd"/>
      <w:r w:rsidRPr="008D1792">
        <w:t xml:space="preserve">. </w:t>
      </w:r>
    </w:p>
    <w:p w:rsidR="002D6597" w:rsidRDefault="002D6597" w:rsidP="002D6597">
      <w:pPr>
        <w:spacing w:line="480" w:lineRule="auto"/>
        <w:jc w:val="both"/>
      </w:pPr>
    </w:p>
    <w:p w:rsidR="002D6597" w:rsidRDefault="002D6597" w:rsidP="002D6597">
      <w:pPr>
        <w:spacing w:after="160" w:line="259" w:lineRule="auto"/>
      </w:pPr>
      <w:r>
        <w:br w:type="page"/>
      </w:r>
    </w:p>
    <w:p w:rsidR="002D6597" w:rsidRDefault="002D6597" w:rsidP="002D6597">
      <w:pPr>
        <w:spacing w:line="480" w:lineRule="auto"/>
        <w:jc w:val="both"/>
      </w:pPr>
    </w:p>
    <w:p w:rsidR="002D6597" w:rsidRDefault="002D6597" w:rsidP="002D6597">
      <w:pPr>
        <w:spacing w:line="480" w:lineRule="auto"/>
        <w:jc w:val="both"/>
      </w:pPr>
    </w:p>
    <w:p w:rsidR="002D6597" w:rsidRPr="003040AA" w:rsidRDefault="002D6597" w:rsidP="002D6597">
      <w:pPr>
        <w:spacing w:line="480" w:lineRule="auto"/>
        <w:jc w:val="center"/>
      </w:pPr>
      <w:r>
        <w:rPr>
          <w:noProof/>
          <w:lang w:val="en-US" w:eastAsia="en-US"/>
        </w:rPr>
        <w:drawing>
          <wp:inline distT="0" distB="0" distL="0" distR="0" wp14:anchorId="3A6ACFD0" wp14:editId="2EB3315C">
            <wp:extent cx="5553710" cy="2070100"/>
            <wp:effectExtent l="0" t="0" r="8890" b="0"/>
            <wp:docPr id="8" name="Image 8" descr="K:\LBNL\04_Projects\Batt\Figures\NCA\30Vol%\Close-up_view_wal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:\LBNL\04_Projects\Batt\Figures\NCA\30Vol%\Close-up_view_walls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710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597" w:rsidRDefault="002D6597" w:rsidP="002D6597">
      <w:pPr>
        <w:jc w:val="both"/>
      </w:pPr>
      <w:r w:rsidRPr="00162786">
        <w:rPr>
          <w:b/>
        </w:rPr>
        <w:t>Figure S5.</w:t>
      </w:r>
      <w:r>
        <w:t xml:space="preserve"> SEM </w:t>
      </w:r>
      <w:proofErr w:type="spellStart"/>
      <w:r>
        <w:t>images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a NCA </w:t>
      </w:r>
      <w:proofErr w:type="spellStart"/>
      <w:r>
        <w:t>microstructure</w:t>
      </w:r>
      <w:proofErr w:type="spellEnd"/>
      <w:r>
        <w:t xml:space="preserve"> </w:t>
      </w:r>
      <w:proofErr w:type="spellStart"/>
      <w:r>
        <w:t>obtained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a 30 vol.% </w:t>
      </w:r>
      <w:proofErr w:type="spellStart"/>
      <w:r>
        <w:t>slurry</w:t>
      </w:r>
      <w:proofErr w:type="spellEnd"/>
      <w:r>
        <w:t xml:space="preserve"> </w:t>
      </w:r>
      <w:proofErr w:type="spellStart"/>
      <w:r>
        <w:t>frozen</w:t>
      </w:r>
      <w:proofErr w:type="spellEnd"/>
      <w:r>
        <w:t xml:space="preserve"> at 5°C/min. (a) View </w:t>
      </w:r>
      <w:proofErr w:type="spellStart"/>
      <w:r>
        <w:t>showing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global </w:t>
      </w:r>
      <w:proofErr w:type="spellStart"/>
      <w:r>
        <w:t>alignment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walls</w:t>
      </w:r>
      <w:proofErr w:type="spellEnd"/>
      <w:r>
        <w:t>. (b) Close-</w:t>
      </w:r>
      <w:proofErr w:type="spellStart"/>
      <w:r>
        <w:t>up</w:t>
      </w:r>
      <w:proofErr w:type="spellEnd"/>
      <w:r>
        <w:t xml:space="preserve"> </w:t>
      </w:r>
      <w:proofErr w:type="spellStart"/>
      <w:r>
        <w:t>view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a </w:t>
      </w:r>
      <w:proofErr w:type="spellStart"/>
      <w:r>
        <w:t>single</w:t>
      </w:r>
      <w:proofErr w:type="spellEnd"/>
      <w:r>
        <w:t xml:space="preserve"> wall (2500x </w:t>
      </w:r>
      <w:proofErr w:type="spellStart"/>
      <w:r>
        <w:t>magnification</w:t>
      </w:r>
      <w:proofErr w:type="spellEnd"/>
      <w:r>
        <w:t xml:space="preserve">) </w:t>
      </w:r>
      <w:proofErr w:type="spellStart"/>
      <w:r>
        <w:t>showing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thick</w:t>
      </w:r>
      <w:proofErr w:type="spellEnd"/>
      <w:r>
        <w:t xml:space="preserve"> and </w:t>
      </w:r>
      <w:proofErr w:type="spellStart"/>
      <w:r>
        <w:t>very</w:t>
      </w:r>
      <w:proofErr w:type="spellEnd"/>
      <w:r>
        <w:t xml:space="preserve"> </w:t>
      </w:r>
      <w:proofErr w:type="spellStart"/>
      <w:r>
        <w:t>dense</w:t>
      </w:r>
      <w:proofErr w:type="spellEnd"/>
      <w:r>
        <w:t xml:space="preserve"> wall </w:t>
      </w:r>
      <w:proofErr w:type="spellStart"/>
      <w:r>
        <w:t>structure</w:t>
      </w:r>
      <w:proofErr w:type="spellEnd"/>
      <w:r>
        <w:t>.</w:t>
      </w:r>
    </w:p>
    <w:p w:rsidR="002D6597" w:rsidRDefault="002D6597" w:rsidP="002D6597">
      <w:pPr>
        <w:jc w:val="center"/>
      </w:pPr>
    </w:p>
    <w:p w:rsidR="002D6597" w:rsidRDefault="002D6597" w:rsidP="002D6597">
      <w:pPr>
        <w:jc w:val="center"/>
      </w:pPr>
    </w:p>
    <w:p w:rsidR="002D6597" w:rsidRDefault="002D6597" w:rsidP="002D6597">
      <w:pPr>
        <w:spacing w:after="160" w:line="259" w:lineRule="auto"/>
      </w:pPr>
      <w:r>
        <w:br w:type="page"/>
      </w:r>
    </w:p>
    <w:p w:rsidR="002D6597" w:rsidRDefault="002D6597" w:rsidP="002D6597">
      <w:pPr>
        <w:jc w:val="center"/>
      </w:pPr>
    </w:p>
    <w:p w:rsidR="002D6597" w:rsidRDefault="002D6597" w:rsidP="002D6597">
      <w:pPr>
        <w:jc w:val="center"/>
      </w:pPr>
    </w:p>
    <w:p w:rsidR="002D6597" w:rsidRDefault="002D6597" w:rsidP="002D6597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2B79653F" wp14:editId="6B2DFF05">
            <wp:extent cx="5010940" cy="2502292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_SXX.png"/>
                    <pic:cNvPicPr/>
                  </pic:nvPicPr>
                  <pic:blipFill rotWithShape="1">
                    <a:blip r:embed="rId9"/>
                    <a:srcRect t="37880" r="28501" b="1971"/>
                    <a:stretch/>
                  </pic:blipFill>
                  <pic:spPr bwMode="auto">
                    <a:xfrm>
                      <a:off x="0" y="0"/>
                      <a:ext cx="5020109" cy="2506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6597" w:rsidRDefault="002D6597" w:rsidP="002D6597"/>
    <w:p w:rsidR="002D6597" w:rsidRPr="008D1792" w:rsidRDefault="002D6597" w:rsidP="002D6597">
      <w:r w:rsidRPr="00162786">
        <w:rPr>
          <w:b/>
        </w:rPr>
        <w:t>Figure S6.</w:t>
      </w:r>
      <w:r w:rsidRPr="008D1792">
        <w:t xml:space="preserve"> NCA </w:t>
      </w:r>
      <w:proofErr w:type="spellStart"/>
      <w:r w:rsidRPr="008D1792">
        <w:t>electrode</w:t>
      </w:r>
      <w:proofErr w:type="spellEnd"/>
      <w:r w:rsidRPr="008D1792">
        <w:t xml:space="preserve"> </w:t>
      </w:r>
      <w:proofErr w:type="spellStart"/>
      <w:r w:rsidRPr="008D1792">
        <w:t>microstructures</w:t>
      </w:r>
      <w:proofErr w:type="spellEnd"/>
      <w:r w:rsidRPr="008D1792">
        <w:t xml:space="preserve"> </w:t>
      </w:r>
      <w:proofErr w:type="spellStart"/>
      <w:r w:rsidRPr="008D1792">
        <w:t>obtained</w:t>
      </w:r>
      <w:proofErr w:type="spellEnd"/>
      <w:r w:rsidRPr="008D1792">
        <w:t xml:space="preserve"> </w:t>
      </w:r>
      <w:proofErr w:type="spellStart"/>
      <w:r w:rsidRPr="008D1792">
        <w:t>from</w:t>
      </w:r>
      <w:proofErr w:type="spellEnd"/>
      <w:r w:rsidRPr="008D1792">
        <w:t xml:space="preserve"> a 35 vol.% </w:t>
      </w:r>
      <w:proofErr w:type="spellStart"/>
      <w:r w:rsidRPr="008D1792">
        <w:t>slurry</w:t>
      </w:r>
      <w:proofErr w:type="spellEnd"/>
      <w:r w:rsidRPr="008D1792">
        <w:t xml:space="preserve"> </w:t>
      </w:r>
      <w:proofErr w:type="spellStart"/>
      <w:r w:rsidRPr="008D1792">
        <w:t>with</w:t>
      </w:r>
      <w:proofErr w:type="spellEnd"/>
      <w:r w:rsidRPr="008D1792">
        <w:t xml:space="preserve"> </w:t>
      </w:r>
      <w:proofErr w:type="spellStart"/>
      <w:r w:rsidRPr="008D1792">
        <w:t>cooling</w:t>
      </w:r>
      <w:proofErr w:type="spellEnd"/>
      <w:r w:rsidRPr="008D1792">
        <w:t xml:space="preserve"> </w:t>
      </w:r>
      <w:proofErr w:type="spellStart"/>
      <w:r w:rsidRPr="008D1792">
        <w:t>rates</w:t>
      </w:r>
      <w:proofErr w:type="spellEnd"/>
      <w:r w:rsidRPr="008D1792">
        <w:t xml:space="preserve"> </w:t>
      </w:r>
      <w:proofErr w:type="spellStart"/>
      <w:r w:rsidRPr="008D1792">
        <w:t>of</w:t>
      </w:r>
      <w:proofErr w:type="spellEnd"/>
      <w:r w:rsidRPr="008D1792">
        <w:t xml:space="preserve"> 5, 7.5, and 10°C/min. SEM </w:t>
      </w:r>
      <w:proofErr w:type="spellStart"/>
      <w:r w:rsidRPr="008D1792">
        <w:t>images</w:t>
      </w:r>
      <w:proofErr w:type="spellEnd"/>
      <w:r w:rsidRPr="008D1792">
        <w:t xml:space="preserve"> </w:t>
      </w:r>
      <w:proofErr w:type="spellStart"/>
      <w:r w:rsidRPr="008D1792">
        <w:t>showing</w:t>
      </w:r>
      <w:proofErr w:type="spellEnd"/>
      <w:r w:rsidRPr="008D1792">
        <w:t xml:space="preserve"> </w:t>
      </w:r>
      <w:proofErr w:type="spellStart"/>
      <w:r w:rsidRPr="008D1792">
        <w:t>the</w:t>
      </w:r>
      <w:proofErr w:type="spellEnd"/>
      <w:r w:rsidRPr="008D1792">
        <w:t xml:space="preserve"> </w:t>
      </w:r>
      <w:proofErr w:type="spellStart"/>
      <w:r w:rsidRPr="008D1792">
        <w:t>cross-sections</w:t>
      </w:r>
      <w:proofErr w:type="spellEnd"/>
      <w:r w:rsidRPr="008D1792">
        <w:t xml:space="preserve"> </w:t>
      </w:r>
      <w:proofErr w:type="spellStart"/>
      <w:r w:rsidRPr="008D1792">
        <w:t>perpendicular</w:t>
      </w:r>
      <w:proofErr w:type="spellEnd"/>
      <w:r w:rsidRPr="008D1792">
        <w:t xml:space="preserve"> </w:t>
      </w:r>
      <w:proofErr w:type="spellStart"/>
      <w:r w:rsidRPr="008D1792">
        <w:t>to</w:t>
      </w:r>
      <w:proofErr w:type="spellEnd"/>
      <w:r w:rsidRPr="008D1792">
        <w:t xml:space="preserve"> (a–c) and parallel (d–f) </w:t>
      </w:r>
      <w:proofErr w:type="spellStart"/>
      <w:r w:rsidRPr="008D1792">
        <w:t>with</w:t>
      </w:r>
      <w:proofErr w:type="spellEnd"/>
      <w:r w:rsidRPr="008D1792">
        <w:t xml:space="preserve"> </w:t>
      </w:r>
      <w:proofErr w:type="spellStart"/>
      <w:r w:rsidRPr="008D1792">
        <w:t>the</w:t>
      </w:r>
      <w:proofErr w:type="spellEnd"/>
      <w:r w:rsidRPr="008D1792">
        <w:t xml:space="preserve"> </w:t>
      </w:r>
      <w:proofErr w:type="spellStart"/>
      <w:r w:rsidRPr="008D1792">
        <w:t>freezing</w:t>
      </w:r>
      <w:proofErr w:type="spellEnd"/>
      <w:r w:rsidRPr="008D1792">
        <w:t xml:space="preserve"> </w:t>
      </w:r>
      <w:proofErr w:type="spellStart"/>
      <w:r w:rsidRPr="008D1792">
        <w:t>direction</w:t>
      </w:r>
      <w:proofErr w:type="spellEnd"/>
      <w:r w:rsidRPr="008D1792">
        <w:t xml:space="preserve">. </w:t>
      </w:r>
    </w:p>
    <w:p w:rsidR="002D6597" w:rsidRDefault="002D6597" w:rsidP="002D6597">
      <w:pPr>
        <w:spacing w:after="160" w:line="259" w:lineRule="auto"/>
      </w:pPr>
      <w:r>
        <w:br w:type="page"/>
      </w:r>
    </w:p>
    <w:p w:rsidR="002D6597" w:rsidRDefault="002D6597" w:rsidP="002D6597"/>
    <w:p w:rsidR="002D6597" w:rsidRDefault="002D6597" w:rsidP="002D6597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5E9D5A8D" wp14:editId="55A7B740">
            <wp:extent cx="3136900" cy="2280285"/>
            <wp:effectExtent l="0" t="0" r="0" b="5715"/>
            <wp:docPr id="14" name="Image 14" descr="SuppXX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 descr="SuppXX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22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597" w:rsidRPr="0059526F" w:rsidRDefault="002D6597" w:rsidP="002D6597">
      <w:pPr>
        <w:rPr>
          <w:lang w:val="en-US"/>
        </w:rPr>
      </w:pPr>
      <w:r w:rsidRPr="00162786">
        <w:rPr>
          <w:b/>
        </w:rPr>
        <w:t>Figure S7.</w:t>
      </w:r>
      <w:r w:rsidRPr="008D1792">
        <w:t xml:space="preserve"> C-rate versus time </w:t>
      </w:r>
      <w:proofErr w:type="spellStart"/>
      <w:r w:rsidRPr="008D1792">
        <w:t>profile</w:t>
      </w:r>
      <w:proofErr w:type="spellEnd"/>
      <w:r w:rsidRPr="008D1792">
        <w:t xml:space="preserve"> </w:t>
      </w:r>
      <w:proofErr w:type="spellStart"/>
      <w:r w:rsidRPr="008D1792">
        <w:t>for</w:t>
      </w:r>
      <w:proofErr w:type="spellEnd"/>
      <w:r w:rsidRPr="008D1792">
        <w:t xml:space="preserve"> </w:t>
      </w:r>
      <w:proofErr w:type="spellStart"/>
      <w:r w:rsidRPr="008D1792">
        <w:t>the</w:t>
      </w:r>
      <w:proofErr w:type="spellEnd"/>
      <w:r w:rsidRPr="008D1792">
        <w:t xml:space="preserve"> USABC </w:t>
      </w:r>
      <w:proofErr w:type="spellStart"/>
      <w:r w:rsidRPr="008D1792">
        <w:t>dynamic</w:t>
      </w:r>
      <w:proofErr w:type="spellEnd"/>
      <w:r w:rsidRPr="008D1792">
        <w:t xml:space="preserve"> </w:t>
      </w:r>
      <w:proofErr w:type="gramStart"/>
      <w:r w:rsidRPr="008D1792">
        <w:t xml:space="preserve">stress </w:t>
      </w:r>
      <w:proofErr w:type="spellStart"/>
      <w:r w:rsidRPr="008D1792">
        <w:t>test</w:t>
      </w:r>
      <w:proofErr w:type="spellEnd"/>
      <w:proofErr w:type="gramEnd"/>
      <w:r w:rsidRPr="008D1792">
        <w:t xml:space="preserve"> (DST).</w:t>
      </w:r>
    </w:p>
    <w:p w:rsidR="002D6597" w:rsidRPr="00F8292E" w:rsidRDefault="002D6597" w:rsidP="002D6597">
      <w:pPr>
        <w:rPr>
          <w:lang w:val="en-US"/>
        </w:rPr>
      </w:pPr>
    </w:p>
    <w:p w:rsidR="00FD6241" w:rsidRPr="002D6597" w:rsidRDefault="00FD6241">
      <w:pPr>
        <w:rPr>
          <w:lang w:val="en-US"/>
        </w:rPr>
      </w:pPr>
      <w:bookmarkStart w:id="0" w:name="_GoBack"/>
      <w:bookmarkEnd w:id="0"/>
    </w:p>
    <w:sectPr w:rsidR="00FD6241" w:rsidRPr="002D659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6597"/>
    <w:rsid w:val="002D6597"/>
    <w:rsid w:val="007C384A"/>
    <w:rsid w:val="00FD6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0A8A76D-53D5-4894-BB6C-5A82AC421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D6597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AuthorsFull">
    <w:name w:val="Authors Full"/>
    <w:basedOn w:val="Normal"/>
    <w:rsid w:val="002D6597"/>
    <w:rPr>
      <w:i/>
      <w:lang w:val="en-US"/>
    </w:rPr>
  </w:style>
  <w:style w:type="paragraph" w:customStyle="1" w:styleId="Tableofcontents">
    <w:name w:val="Table of contents"/>
    <w:basedOn w:val="Normal"/>
    <w:autoRedefine/>
    <w:rsid w:val="002D6597"/>
    <w:rPr>
      <w:b/>
      <w:bCs/>
      <w:lang w:val="en-US"/>
    </w:rPr>
  </w:style>
  <w:style w:type="paragraph" w:customStyle="1" w:styleId="Title2">
    <w:name w:val="Title2"/>
    <w:basedOn w:val="Normal"/>
    <w:rsid w:val="002D6597"/>
    <w:rPr>
      <w:b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228</Words>
  <Characters>1259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Benjamin Delattre</dc:creator>
  <cp:keywords/>
  <dc:description/>
  <cp:lastModifiedBy>Benjamin Delattre</cp:lastModifiedBy>
  <cp:revision>1</cp:revision>
  <dcterms:created xsi:type="dcterms:W3CDTF">2017-10-17T09:51:00Z</dcterms:created>
  <dcterms:modified xsi:type="dcterms:W3CDTF">2017-10-17T09:52:00Z</dcterms:modified>
</cp:coreProperties>
</file>