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B04F1" w14:textId="00BDAAFF" w:rsidR="001B67BC" w:rsidRPr="0075453A" w:rsidRDefault="00FC5A1C" w:rsidP="00E9645B">
      <w:pPr>
        <w:spacing w:after="120"/>
        <w:jc w:val="center"/>
        <w:rPr>
          <w:rFonts w:ascii="Times New Roman" w:hAnsi="Times New Roman" w:cs="Times New Roman"/>
          <w:b/>
        </w:rPr>
      </w:pPr>
      <w:r w:rsidRPr="0075453A">
        <w:rPr>
          <w:rFonts w:ascii="Times New Roman" w:hAnsi="Times New Roman" w:cs="Times New Roman"/>
          <w:b/>
        </w:rPr>
        <w:t>T</w:t>
      </w:r>
      <w:bookmarkStart w:id="0" w:name="_GoBack"/>
      <w:bookmarkEnd w:id="0"/>
      <w:r w:rsidRPr="0075453A">
        <w:rPr>
          <w:rFonts w:ascii="Times New Roman" w:hAnsi="Times New Roman" w:cs="Times New Roman"/>
          <w:b/>
        </w:rPr>
        <w:t>able S</w:t>
      </w:r>
      <w:r w:rsidR="00D47CE1" w:rsidRPr="0075453A">
        <w:rPr>
          <w:rFonts w:ascii="Times New Roman" w:hAnsi="Times New Roman" w:cs="Times New Roman"/>
          <w:b/>
        </w:rPr>
        <w:t>2</w:t>
      </w:r>
      <w:r w:rsidR="00F421BC" w:rsidRPr="0075453A">
        <w:rPr>
          <w:rFonts w:ascii="Times New Roman" w:hAnsi="Times New Roman" w:cs="Times New Roman"/>
        </w:rPr>
        <w:t xml:space="preserve"> Genotype distributions in cases and controls</w:t>
      </w:r>
    </w:p>
    <w:tbl>
      <w:tblPr>
        <w:tblW w:w="7718" w:type="dxa"/>
        <w:jc w:val="center"/>
        <w:tblLayout w:type="fixed"/>
        <w:tblLook w:val="04A0" w:firstRow="1" w:lastRow="0" w:firstColumn="1" w:lastColumn="0" w:noHBand="0" w:noVBand="1"/>
      </w:tblPr>
      <w:tblGrid>
        <w:gridCol w:w="1300"/>
        <w:gridCol w:w="675"/>
        <w:gridCol w:w="1442"/>
        <w:gridCol w:w="1134"/>
        <w:gridCol w:w="691"/>
        <w:gridCol w:w="1436"/>
        <w:gridCol w:w="1040"/>
      </w:tblGrid>
      <w:tr w:rsidR="00FC5A1C" w:rsidRPr="0075453A" w14:paraId="3061F522" w14:textId="77777777" w:rsidTr="00293908">
        <w:trPr>
          <w:trHeight w:val="280"/>
          <w:jc w:val="center"/>
        </w:trPr>
        <w:tc>
          <w:tcPr>
            <w:tcW w:w="1300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96BE9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Genotype</w:t>
            </w:r>
          </w:p>
        </w:tc>
        <w:tc>
          <w:tcPr>
            <w:tcW w:w="211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CC18" w14:textId="371A8356" w:rsidR="00FC5A1C" w:rsidRPr="0075453A" w:rsidRDefault="00FC5A1C" w:rsidP="00F421B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Cases (</w:t>
            </w:r>
            <w:r w:rsidR="00F421BC" w:rsidRPr="00754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N</w:t>
            </w:r>
            <w:r w:rsidRPr="00754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=544)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B97B2" w14:textId="1AE921AA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HWE</w:t>
            </w:r>
            <w:r w:rsidR="00F421BC" w:rsidRPr="00754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*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785D8" w14:textId="674FF999" w:rsidR="00FC5A1C" w:rsidRPr="0075453A" w:rsidRDefault="00FC5A1C" w:rsidP="00F421B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Controls (</w:t>
            </w:r>
            <w:r w:rsidR="00F421BC" w:rsidRPr="00754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N</w:t>
            </w:r>
            <w:r w:rsidRPr="00754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=538)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684D0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HWE</w:t>
            </w:r>
          </w:p>
        </w:tc>
      </w:tr>
      <w:tr w:rsidR="00FC5A1C" w:rsidRPr="0075453A" w14:paraId="4DCFFC21" w14:textId="77777777" w:rsidTr="00293908">
        <w:trPr>
          <w:trHeight w:val="260"/>
          <w:jc w:val="center"/>
        </w:trPr>
        <w:tc>
          <w:tcPr>
            <w:tcW w:w="1300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905DD76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DD5FA" w14:textId="59390FB7" w:rsidR="00FC5A1C" w:rsidRPr="0075453A" w:rsidRDefault="00F421BC" w:rsidP="00FC5A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N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B70D" w14:textId="55768880" w:rsidR="00FC5A1C" w:rsidRPr="0075453A" w:rsidRDefault="00F421BC" w:rsidP="00FC5A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Frequency</w:t>
            </w:r>
          </w:p>
        </w:tc>
        <w:tc>
          <w:tcPr>
            <w:tcW w:w="1134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A3968C2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97D8" w14:textId="7782D035" w:rsidR="00FC5A1C" w:rsidRPr="0075453A" w:rsidRDefault="00F421BC" w:rsidP="00FC5A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N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20A3E" w14:textId="4A3A98BA" w:rsidR="00FC5A1C" w:rsidRPr="0075453A" w:rsidRDefault="00F421BC" w:rsidP="00FC5A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Frequency</w:t>
            </w:r>
          </w:p>
        </w:tc>
        <w:tc>
          <w:tcPr>
            <w:tcW w:w="1040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67FBF04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5EE4217F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A8859" w14:textId="77777777" w:rsidR="00F421BC" w:rsidRPr="0075453A" w:rsidRDefault="00F421BC" w:rsidP="00FC5A1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3F086B9C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rs2107538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50F8C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3976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3484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6832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F393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04B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14E92FB8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5DB60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CC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DF4B3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349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5690" w14:textId="281E8C7B" w:rsidR="00FC5A1C" w:rsidRPr="0075453A" w:rsidRDefault="00FC5A1C" w:rsidP="007A1C0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0.64</w:t>
            </w:r>
            <w:r w:rsidR="007A1C0C"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29C7F" w14:textId="363AEFEF" w:rsidR="00FC5A1C" w:rsidRPr="0075453A" w:rsidRDefault="00FC5A1C" w:rsidP="007A1C0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</w:t>
            </w:r>
            <w:r w:rsidR="007A1C0C"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251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A60DF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389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0F5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0.723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0ACFE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0.760</w:t>
            </w:r>
          </w:p>
        </w:tc>
      </w:tr>
      <w:tr w:rsidR="00FC5A1C" w:rsidRPr="0075453A" w14:paraId="5FC21C9A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85619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CT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BE187" w14:textId="7CC736C9" w:rsidR="00FC5A1C" w:rsidRPr="0075453A" w:rsidRDefault="00FC5A1C" w:rsidP="007A1C0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16</w:t>
            </w:r>
            <w:r w:rsidR="007A1C0C"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8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AB25" w14:textId="44C548C6" w:rsidR="00FC5A1C" w:rsidRPr="0075453A" w:rsidRDefault="00FC5A1C" w:rsidP="007A1C0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0.30</w:t>
            </w:r>
            <w:r w:rsidR="007A1C0C"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7FA2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657D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138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4EC2F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0.257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A46F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65916147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01776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TT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0E9B4" w14:textId="324B4BF1" w:rsidR="00FC5A1C" w:rsidRPr="0075453A" w:rsidRDefault="00FC5A1C" w:rsidP="007A1C0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</w:t>
            </w:r>
            <w:r w:rsidR="007A1C0C"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7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5E14" w14:textId="18BD1A6D" w:rsidR="00FC5A1C" w:rsidRPr="0075453A" w:rsidRDefault="00FC5A1C" w:rsidP="007A1C0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0.05</w:t>
            </w:r>
            <w:r w:rsidR="007A1C0C"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00E3E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265C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F55FC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981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4060CA15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DC01B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rs2280788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F811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7E216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4F91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E44E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C92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AD58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2D8EE2CA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55B8C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GG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F47C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535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FEBB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922ED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0.000007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B38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535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CAB7D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0.994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C0C3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0.948</w:t>
            </w:r>
          </w:p>
        </w:tc>
      </w:tr>
      <w:tr w:rsidR="00FC5A1C" w:rsidRPr="0075453A" w14:paraId="5D231263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3314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GC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75BFC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8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A49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73116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F8F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5C73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622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4502F727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3DD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CC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29E8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5BB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3793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7CFCE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DDA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395B4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16A227B9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06810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rs2280789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FFEF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50A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23F41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194F9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180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FC33F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0C7ED10B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AA3F8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AA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1510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410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AE58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4B4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0.861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B8616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423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3C2C0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0.786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30189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0.052</w:t>
            </w:r>
          </w:p>
        </w:tc>
      </w:tr>
      <w:tr w:rsidR="00FC5A1C" w:rsidRPr="0075453A" w14:paraId="77A90501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6588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AG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F227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124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9E69B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0.228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084C6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902C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113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C5B8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0.210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0699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368B605F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1E71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GG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AE3E0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DAA6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D6B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FE1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FA33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02656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1F9C5A42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000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rs614367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7BAF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C76F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C583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42AC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9D541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0AF6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7E2807CB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561D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CC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82F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418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7C479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93D22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0.525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1FC2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435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E5096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0.809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64EC0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0.056</w:t>
            </w:r>
          </w:p>
        </w:tc>
      </w:tr>
      <w:tr w:rsidR="00FC5A1C" w:rsidRPr="0075453A" w14:paraId="42258CE1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F419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CT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5EF0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112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00B2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0.206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66889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084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99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F0E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0.184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530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6682AD08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A7811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TT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0656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C2C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DBE2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42F31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4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2639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0DC2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2580F36F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4F8C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rs704010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C13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0311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783D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685B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4D24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2F00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0BA31DDA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BA6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CC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6A310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262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65A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33B3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0.100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1BD1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271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E6D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0.504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6546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0.727</w:t>
            </w:r>
          </w:p>
        </w:tc>
      </w:tr>
      <w:tr w:rsidR="00FC5A1C" w:rsidRPr="0075453A" w14:paraId="720F9576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EB7F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CT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31C8F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219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8759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1C4D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8DF0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224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1379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AFFF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2672681D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C92D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TT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A02F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63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506EF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F330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55A6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43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99A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2EB3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09FB17E5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E74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rs1045485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5078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E8821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93BC4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6CFF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59ABD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143C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278823E9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545B" w14:textId="33A488D2" w:rsidR="00FC5A1C" w:rsidRPr="0075453A" w:rsidRDefault="00CF4A4B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GG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0E852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413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73A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0.759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6EC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0.055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F9F4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416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9AC74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0.773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BB6D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0.269</w:t>
            </w:r>
          </w:p>
        </w:tc>
      </w:tr>
      <w:tr w:rsidR="00FC5A1C" w:rsidRPr="0075453A" w14:paraId="3BC1F01B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656EC" w14:textId="07E91874" w:rsidR="00FC5A1C" w:rsidRPr="0075453A" w:rsidRDefault="00CF4A4B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GC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54D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116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0329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A213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376DD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111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3CC7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0.206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8BFB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6806A42B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0012" w14:textId="20425FB4" w:rsidR="00FC5A1C" w:rsidRPr="0075453A" w:rsidRDefault="00CF4A4B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CC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0783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15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0F9B4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1D72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E7AF4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A2A1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D8F8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62EBD10E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4EC0C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rs1124933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6DD0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19C28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6AF8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8E0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9659B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B49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501EA32A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FBE0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GG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8888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262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A02D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59EDC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0.889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46D2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233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5CB8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D7001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0.056</w:t>
            </w:r>
          </w:p>
        </w:tc>
      </w:tr>
      <w:tr w:rsidR="00FC5A1C" w:rsidRPr="0075453A" w14:paraId="4234F30B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6311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GA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50B9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217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CC95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0.399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B318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8B2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241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2B63B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C57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1ECE7794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C929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AA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DED6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65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97B83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40411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D1D9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64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B4B39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0.119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197EF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6F422F24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E34BD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rs1294255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A3DE9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C1DF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8AFC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D2DE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691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540D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44BF17D3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76FA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GG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A2B3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191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593FB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0.351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ACDD6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0.056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779C9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192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F559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0.357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55A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0.148</w:t>
            </w:r>
          </w:p>
        </w:tc>
      </w:tr>
      <w:tr w:rsidR="00FC5A1C" w:rsidRPr="0075453A" w14:paraId="7A30EB13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D4E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GC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1F7FD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244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37CCE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7A0C8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0107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245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902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09B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3964C49F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7352F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CC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1A8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109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66756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3438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B2A5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101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488A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0.188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2CDB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1D9230BA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7D34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rs1924587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9B52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5FAB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1CE1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7C3F2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FD72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D2CA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6FA578DB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422E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GG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7511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178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7111F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0.327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8CD86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0.948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13982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216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83A64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517F8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0.430</w:t>
            </w:r>
          </w:p>
        </w:tc>
      </w:tr>
      <w:tr w:rsidR="00FC5A1C" w:rsidRPr="0075453A" w14:paraId="103D2F15" w14:textId="77777777" w:rsidTr="00293908">
        <w:trPr>
          <w:trHeight w:val="2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5BC0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GC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EA7B3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267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4346D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C0E7F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C9E5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243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3308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C8669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FC5A1C" w:rsidRPr="0075453A" w14:paraId="5D931E34" w14:textId="77777777" w:rsidTr="00293908">
        <w:trPr>
          <w:trHeight w:val="280"/>
          <w:jc w:val="center"/>
        </w:trPr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3F04E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CC</w:t>
            </w:r>
          </w:p>
        </w:tc>
        <w:tc>
          <w:tcPr>
            <w:tcW w:w="6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6923D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99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506F3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87B7B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60A68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79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A00D7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0.147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EEF68" w14:textId="77777777" w:rsidR="00FC5A1C" w:rsidRPr="0075453A" w:rsidRDefault="00FC5A1C" w:rsidP="00FC5A1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5453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 </w:t>
            </w:r>
          </w:p>
        </w:tc>
      </w:tr>
    </w:tbl>
    <w:p w14:paraId="6FFA9E49" w14:textId="7CBD46ED" w:rsidR="00FC5A1C" w:rsidRPr="0075453A" w:rsidRDefault="00F421BC">
      <w:pPr>
        <w:rPr>
          <w:rFonts w:ascii="Times New Roman" w:hAnsi="Times New Roman" w:cs="Times New Roman"/>
        </w:rPr>
      </w:pPr>
      <w:r w:rsidRPr="0075453A">
        <w:rPr>
          <w:rFonts w:ascii="Times New Roman" w:hAnsi="Times New Roman" w:cs="Times New Roman"/>
        </w:rPr>
        <w:t>*</w:t>
      </w:r>
      <w:r w:rsidRPr="0075453A">
        <w:rPr>
          <w:rFonts w:ascii="Times New Roman" w:hAnsi="Times New Roman" w:cs="Times New Roman"/>
          <w:i/>
          <w:sz w:val="22"/>
          <w:szCs w:val="22"/>
        </w:rPr>
        <w:t>P</w:t>
      </w:r>
      <w:r w:rsidRPr="0075453A">
        <w:rPr>
          <w:rFonts w:ascii="Times New Roman" w:hAnsi="Times New Roman" w:cs="Times New Roman"/>
          <w:sz w:val="22"/>
          <w:szCs w:val="22"/>
        </w:rPr>
        <w:t xml:space="preserve"> value is calculated by </w:t>
      </w:r>
      <w:r w:rsidRPr="0075453A">
        <w:rPr>
          <w:rFonts w:ascii="Times New Roman" w:hAnsi="Times New Roman" w:cs="Times New Roman"/>
          <w:color w:val="000000"/>
          <w:sz w:val="22"/>
          <w:szCs w:val="22"/>
        </w:rPr>
        <w:t>Pearson's chi-square</w:t>
      </w:r>
    </w:p>
    <w:p w14:paraId="7C9737D9" w14:textId="77777777" w:rsidR="00FC5A1C" w:rsidRPr="0075453A" w:rsidRDefault="00FC5A1C" w:rsidP="00FC5A1C">
      <w:pPr>
        <w:tabs>
          <w:tab w:val="left" w:pos="2410"/>
        </w:tabs>
        <w:jc w:val="center"/>
        <w:rPr>
          <w:rFonts w:ascii="Times New Roman" w:hAnsi="Times New Roman" w:cs="Times New Roman"/>
          <w:b/>
        </w:rPr>
      </w:pPr>
    </w:p>
    <w:sectPr w:rsidR="00FC5A1C" w:rsidRPr="0075453A" w:rsidSect="00D47CE1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A1C"/>
    <w:rsid w:val="00003669"/>
    <w:rsid w:val="00066A08"/>
    <w:rsid w:val="001548D7"/>
    <w:rsid w:val="0019508C"/>
    <w:rsid w:val="001B67BC"/>
    <w:rsid w:val="00233B0A"/>
    <w:rsid w:val="00293908"/>
    <w:rsid w:val="00375B07"/>
    <w:rsid w:val="004B0252"/>
    <w:rsid w:val="0075453A"/>
    <w:rsid w:val="007A1C0C"/>
    <w:rsid w:val="00807129"/>
    <w:rsid w:val="008B76F4"/>
    <w:rsid w:val="009308FC"/>
    <w:rsid w:val="00AB0526"/>
    <w:rsid w:val="00C14B46"/>
    <w:rsid w:val="00C84FCC"/>
    <w:rsid w:val="00C86E4E"/>
    <w:rsid w:val="00CE4E23"/>
    <w:rsid w:val="00CF4A4B"/>
    <w:rsid w:val="00D423E8"/>
    <w:rsid w:val="00D46AEC"/>
    <w:rsid w:val="00D47CE1"/>
    <w:rsid w:val="00DE4629"/>
    <w:rsid w:val="00E9645B"/>
    <w:rsid w:val="00EB3499"/>
    <w:rsid w:val="00F421BC"/>
    <w:rsid w:val="00FC5A1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9FA66A"/>
  <w15:docId w15:val="{6AD32B55-9D10-D041-B66E-1B1E7D06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3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940</Characters>
  <Application>Microsoft Office Word</Application>
  <DocSecurity>0</DocSecurity>
  <Lines>7</Lines>
  <Paragraphs>2</Paragraphs>
  <ScaleCrop>false</ScaleCrop>
  <Company>WCMC-Q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Jingxuan Shan</dc:creator>
  <cp:keywords/>
  <dc:description/>
  <cp:lastModifiedBy>Jingxuan Shan</cp:lastModifiedBy>
  <cp:revision>3</cp:revision>
  <dcterms:created xsi:type="dcterms:W3CDTF">2018-11-30T06:03:00Z</dcterms:created>
  <dcterms:modified xsi:type="dcterms:W3CDTF">2019-07-28T16:58:00Z</dcterms:modified>
</cp:coreProperties>
</file>