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0571B5" w14:textId="39FDD8EA" w:rsidR="006E633A" w:rsidRDefault="00370154">
      <w:pPr>
        <w:rPr>
          <w:b/>
          <w:lang w:val="en-US"/>
        </w:rPr>
      </w:pPr>
      <w:bookmarkStart w:id="0" w:name="_Hlk117577560"/>
      <w:r>
        <w:rPr>
          <w:b/>
          <w:lang w:val="en-US"/>
        </w:rPr>
        <w:t xml:space="preserve">Supplementary </w:t>
      </w:r>
      <w:r w:rsidR="009C2965" w:rsidRPr="009C2965">
        <w:rPr>
          <w:b/>
          <w:lang w:val="en-US"/>
        </w:rPr>
        <w:t>Table 2</w:t>
      </w:r>
      <w:r w:rsidR="00915707">
        <w:rPr>
          <w:b/>
          <w:lang w:val="en-US"/>
        </w:rPr>
        <w:t xml:space="preserve"> (S2) </w:t>
      </w:r>
      <w:r w:rsidR="009C2965" w:rsidRPr="009C2965">
        <w:rPr>
          <w:b/>
          <w:lang w:val="en-US"/>
        </w:rPr>
        <w:t xml:space="preserve">: Median </w:t>
      </w:r>
      <w:r w:rsidR="00745EBD">
        <w:rPr>
          <w:b/>
          <w:lang w:val="en-US"/>
        </w:rPr>
        <w:t xml:space="preserve">(IQR) </w:t>
      </w:r>
      <w:r w:rsidR="009C2965" w:rsidRPr="009C2965">
        <w:rPr>
          <w:b/>
          <w:lang w:val="en-US"/>
        </w:rPr>
        <w:t xml:space="preserve">values of </w:t>
      </w:r>
      <w:r w:rsidR="00745EBD" w:rsidRPr="00745EBD">
        <w:rPr>
          <w:b/>
          <w:lang w:val="en-US"/>
        </w:rPr>
        <w:t xml:space="preserve">soluble biomarkers </w:t>
      </w:r>
      <w:r w:rsidR="00745EBD">
        <w:rPr>
          <w:b/>
          <w:lang w:val="en-US"/>
        </w:rPr>
        <w:t>in</w:t>
      </w:r>
      <w:r w:rsidR="009C2965" w:rsidRPr="009C2965">
        <w:rPr>
          <w:b/>
          <w:lang w:val="en-US"/>
        </w:rPr>
        <w:t xml:space="preserve">TPD-L1 groups </w:t>
      </w: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074"/>
        <w:gridCol w:w="3020"/>
        <w:gridCol w:w="2301"/>
        <w:gridCol w:w="1443"/>
      </w:tblGrid>
      <w:tr w:rsidR="00745EBD" w14:paraId="6377D07F" w14:textId="77777777" w:rsidTr="00182B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shd w:val="clear" w:color="auto" w:fill="auto"/>
          </w:tcPr>
          <w:bookmarkEnd w:id="0"/>
          <w:p w14:paraId="04E82ACA" w14:textId="77777777" w:rsidR="00745EBD" w:rsidRPr="00182B4D" w:rsidRDefault="00745EBD" w:rsidP="00182B4D">
            <w:pPr>
              <w:jc w:val="center"/>
              <w:rPr>
                <w:lang w:val="en-US"/>
              </w:rPr>
            </w:pPr>
            <w:r w:rsidRPr="00182B4D">
              <w:rPr>
                <w:lang w:val="en-US"/>
              </w:rPr>
              <w:t>Soluble biomarkers</w:t>
            </w:r>
          </w:p>
        </w:tc>
        <w:tc>
          <w:tcPr>
            <w:tcW w:w="3020" w:type="dxa"/>
            <w:shd w:val="clear" w:color="auto" w:fill="auto"/>
          </w:tcPr>
          <w:p w14:paraId="59BE2893" w14:textId="77777777" w:rsidR="00745EBD" w:rsidRPr="00182B4D" w:rsidRDefault="00745EBD" w:rsidP="00182B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82B4D">
              <w:rPr>
                <w:lang w:val="en-US"/>
              </w:rPr>
              <w:t>TPD-L1 &lt;50%</w:t>
            </w:r>
          </w:p>
        </w:tc>
        <w:tc>
          <w:tcPr>
            <w:tcW w:w="2301" w:type="dxa"/>
            <w:shd w:val="clear" w:color="auto" w:fill="auto"/>
          </w:tcPr>
          <w:p w14:paraId="6F277B26" w14:textId="77777777" w:rsidR="00745EBD" w:rsidRPr="00182B4D" w:rsidRDefault="00745EBD" w:rsidP="00182B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82B4D">
              <w:rPr>
                <w:lang w:val="en-US"/>
              </w:rPr>
              <w:t>TPDL-1</w:t>
            </w:r>
            <w:r w:rsidRPr="00182B4D">
              <w:rPr>
                <w:u w:val="single"/>
                <w:lang w:val="en-US"/>
              </w:rPr>
              <w:t>&gt;</w:t>
            </w:r>
            <w:r w:rsidRPr="00182B4D">
              <w:rPr>
                <w:lang w:val="en-US"/>
              </w:rPr>
              <w:t>50%</w:t>
            </w:r>
          </w:p>
        </w:tc>
        <w:tc>
          <w:tcPr>
            <w:tcW w:w="1443" w:type="dxa"/>
            <w:shd w:val="clear" w:color="auto" w:fill="auto"/>
          </w:tcPr>
          <w:p w14:paraId="58AC4249" w14:textId="77777777" w:rsidR="00745EBD" w:rsidRPr="00182B4D" w:rsidRDefault="00745EBD" w:rsidP="00182B4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182B4D">
              <w:rPr>
                <w:lang w:val="en-US"/>
              </w:rPr>
              <w:t>P value</w:t>
            </w:r>
          </w:p>
        </w:tc>
      </w:tr>
      <w:tr w:rsidR="00745EBD" w14:paraId="0AB464C4" w14:textId="77777777" w:rsidTr="00182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shd w:val="clear" w:color="auto" w:fill="auto"/>
          </w:tcPr>
          <w:p w14:paraId="06867A26" w14:textId="77777777" w:rsidR="00745EBD" w:rsidRPr="00182B4D" w:rsidRDefault="00745EBD" w:rsidP="00182B4D">
            <w:pPr>
              <w:jc w:val="center"/>
              <w:rPr>
                <w:b w:val="0"/>
                <w:lang w:val="en-US"/>
              </w:rPr>
            </w:pPr>
            <w:r w:rsidRPr="00182B4D">
              <w:rPr>
                <w:b w:val="0"/>
                <w:lang w:val="en-US"/>
              </w:rPr>
              <w:t>SIGLEC-7</w:t>
            </w:r>
          </w:p>
        </w:tc>
        <w:tc>
          <w:tcPr>
            <w:tcW w:w="3020" w:type="dxa"/>
            <w:shd w:val="clear" w:color="auto" w:fill="auto"/>
          </w:tcPr>
          <w:p w14:paraId="7008A765" w14:textId="77777777" w:rsidR="00745EBD" w:rsidRDefault="00745EBD" w:rsidP="00182B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458 (360-594)</w:t>
            </w:r>
          </w:p>
        </w:tc>
        <w:tc>
          <w:tcPr>
            <w:tcW w:w="2301" w:type="dxa"/>
            <w:shd w:val="clear" w:color="auto" w:fill="auto"/>
          </w:tcPr>
          <w:p w14:paraId="170AB23F" w14:textId="77777777" w:rsidR="00745EBD" w:rsidRDefault="00745EBD" w:rsidP="00182B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252 (180-375)</w:t>
            </w:r>
          </w:p>
        </w:tc>
        <w:tc>
          <w:tcPr>
            <w:tcW w:w="1443" w:type="dxa"/>
            <w:shd w:val="clear" w:color="auto" w:fill="auto"/>
          </w:tcPr>
          <w:p w14:paraId="1064EBBD" w14:textId="77777777" w:rsidR="00745EBD" w:rsidRDefault="00745EBD" w:rsidP="00182B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45EBD">
              <w:rPr>
                <w:rFonts w:ascii="Arial" w:hAnsi="Arial" w:cs="Arial"/>
                <w:sz w:val="20"/>
                <w:szCs w:val="20"/>
              </w:rPr>
              <w:t>0.011</w:t>
            </w:r>
          </w:p>
        </w:tc>
      </w:tr>
      <w:tr w:rsidR="00745EBD" w14:paraId="776DFBDF" w14:textId="77777777" w:rsidTr="00182B4D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shd w:val="clear" w:color="auto" w:fill="auto"/>
          </w:tcPr>
          <w:p w14:paraId="458A6209" w14:textId="77777777" w:rsidR="00745EBD" w:rsidRPr="00182B4D" w:rsidRDefault="00745EBD" w:rsidP="00182B4D">
            <w:pPr>
              <w:jc w:val="center"/>
              <w:rPr>
                <w:b w:val="0"/>
                <w:lang w:val="en-US"/>
              </w:rPr>
            </w:pPr>
            <w:r w:rsidRPr="00182B4D">
              <w:rPr>
                <w:b w:val="0"/>
                <w:lang w:val="en-US"/>
              </w:rPr>
              <w:t>SIGLEC-9</w:t>
            </w:r>
          </w:p>
        </w:tc>
        <w:tc>
          <w:tcPr>
            <w:tcW w:w="3020" w:type="dxa"/>
            <w:shd w:val="clear" w:color="auto" w:fill="auto"/>
          </w:tcPr>
          <w:p w14:paraId="68DFBAE6" w14:textId="77777777" w:rsidR="00745EBD" w:rsidRDefault="00745EBD" w:rsidP="00182B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277 (143-288)</w:t>
            </w:r>
          </w:p>
        </w:tc>
        <w:tc>
          <w:tcPr>
            <w:tcW w:w="2301" w:type="dxa"/>
            <w:shd w:val="clear" w:color="auto" w:fill="auto"/>
          </w:tcPr>
          <w:p w14:paraId="6A11FC45" w14:textId="77777777" w:rsidR="00745EBD" w:rsidRDefault="00745EBD" w:rsidP="00182B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 (17-76)</w:t>
            </w:r>
          </w:p>
        </w:tc>
        <w:tc>
          <w:tcPr>
            <w:tcW w:w="1443" w:type="dxa"/>
            <w:shd w:val="clear" w:color="auto" w:fill="auto"/>
          </w:tcPr>
          <w:p w14:paraId="4F07C06D" w14:textId="77777777" w:rsidR="00745EBD" w:rsidRDefault="00745EBD" w:rsidP="00182B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45EBD">
              <w:rPr>
                <w:rFonts w:ascii="Arial" w:hAnsi="Arial" w:cs="Arial"/>
                <w:sz w:val="20"/>
                <w:szCs w:val="20"/>
              </w:rPr>
              <w:t>0.003</w:t>
            </w:r>
          </w:p>
        </w:tc>
      </w:tr>
      <w:tr w:rsidR="00745EBD" w14:paraId="4A684229" w14:textId="77777777" w:rsidTr="00182B4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shd w:val="clear" w:color="auto" w:fill="auto"/>
          </w:tcPr>
          <w:p w14:paraId="516497E4" w14:textId="77777777" w:rsidR="00745EBD" w:rsidRPr="00182B4D" w:rsidRDefault="00745EBD" w:rsidP="00182B4D">
            <w:pPr>
              <w:jc w:val="center"/>
              <w:rPr>
                <w:b w:val="0"/>
                <w:lang w:val="en-US"/>
              </w:rPr>
            </w:pPr>
            <w:r w:rsidRPr="00182B4D">
              <w:rPr>
                <w:b w:val="0"/>
                <w:lang w:val="en-US"/>
              </w:rPr>
              <w:t>ULBP-4</w:t>
            </w:r>
          </w:p>
        </w:tc>
        <w:tc>
          <w:tcPr>
            <w:tcW w:w="3020" w:type="dxa"/>
            <w:shd w:val="clear" w:color="auto" w:fill="auto"/>
          </w:tcPr>
          <w:p w14:paraId="1B23E5AA" w14:textId="77777777" w:rsidR="00745EBD" w:rsidRDefault="00745EBD" w:rsidP="00182B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735 (338-982)</w:t>
            </w:r>
          </w:p>
        </w:tc>
        <w:tc>
          <w:tcPr>
            <w:tcW w:w="2301" w:type="dxa"/>
            <w:shd w:val="clear" w:color="auto" w:fill="auto"/>
          </w:tcPr>
          <w:p w14:paraId="4B2E6A72" w14:textId="77777777" w:rsidR="00745EBD" w:rsidRDefault="00745EBD" w:rsidP="00182B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194 (153-359)</w:t>
            </w:r>
          </w:p>
        </w:tc>
        <w:tc>
          <w:tcPr>
            <w:tcW w:w="1443" w:type="dxa"/>
            <w:shd w:val="clear" w:color="auto" w:fill="auto"/>
          </w:tcPr>
          <w:p w14:paraId="4EB68063" w14:textId="77777777" w:rsidR="00745EBD" w:rsidRDefault="00745EBD" w:rsidP="00182B4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745EBD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</w:tr>
      <w:tr w:rsidR="00745EBD" w14:paraId="6F339ED5" w14:textId="77777777" w:rsidTr="00182B4D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tcBorders>
              <w:bottom w:val="single" w:sz="4" w:space="0" w:color="auto"/>
            </w:tcBorders>
            <w:shd w:val="clear" w:color="auto" w:fill="auto"/>
          </w:tcPr>
          <w:p w14:paraId="5FB8F934" w14:textId="77777777" w:rsidR="00745EBD" w:rsidRPr="00182B4D" w:rsidRDefault="00745EBD" w:rsidP="00182B4D">
            <w:pPr>
              <w:jc w:val="center"/>
              <w:rPr>
                <w:b w:val="0"/>
                <w:lang w:val="en-US"/>
              </w:rPr>
            </w:pPr>
            <w:r w:rsidRPr="00182B4D">
              <w:rPr>
                <w:b w:val="0"/>
                <w:lang w:val="en-US"/>
              </w:rPr>
              <w:t>PD-L2</w:t>
            </w:r>
          </w:p>
        </w:tc>
        <w:tc>
          <w:tcPr>
            <w:tcW w:w="3020" w:type="dxa"/>
            <w:tcBorders>
              <w:bottom w:val="single" w:sz="4" w:space="0" w:color="auto"/>
            </w:tcBorders>
            <w:shd w:val="clear" w:color="auto" w:fill="auto"/>
          </w:tcPr>
          <w:p w14:paraId="563D2977" w14:textId="77777777" w:rsidR="00745EBD" w:rsidRDefault="00745EBD" w:rsidP="00182B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772 (538-2393)</w:t>
            </w:r>
          </w:p>
        </w:tc>
        <w:tc>
          <w:tcPr>
            <w:tcW w:w="2301" w:type="dxa"/>
            <w:tcBorders>
              <w:bottom w:val="single" w:sz="4" w:space="0" w:color="auto"/>
            </w:tcBorders>
            <w:shd w:val="clear" w:color="auto" w:fill="auto"/>
          </w:tcPr>
          <w:p w14:paraId="036C9173" w14:textId="77777777" w:rsidR="00745EBD" w:rsidRDefault="00745EBD" w:rsidP="00182B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1597 (909-2486)</w:t>
            </w:r>
          </w:p>
        </w:tc>
        <w:tc>
          <w:tcPr>
            <w:tcW w:w="1443" w:type="dxa"/>
            <w:tcBorders>
              <w:bottom w:val="single" w:sz="4" w:space="0" w:color="auto"/>
            </w:tcBorders>
            <w:shd w:val="clear" w:color="auto" w:fill="auto"/>
          </w:tcPr>
          <w:p w14:paraId="7714ACBC" w14:textId="77777777" w:rsidR="00745EBD" w:rsidRDefault="00182B4D" w:rsidP="00182B4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82B4D">
              <w:rPr>
                <w:rFonts w:ascii="Arial" w:hAnsi="Arial" w:cs="Arial"/>
                <w:sz w:val="20"/>
                <w:szCs w:val="20"/>
              </w:rPr>
              <w:t>0.015</w:t>
            </w:r>
          </w:p>
        </w:tc>
      </w:tr>
    </w:tbl>
    <w:p w14:paraId="72EBDC7A" w14:textId="77777777" w:rsidR="009C2965" w:rsidRDefault="009C2965">
      <w:pPr>
        <w:rPr>
          <w:lang w:val="en-US"/>
        </w:rPr>
      </w:pPr>
    </w:p>
    <w:tbl>
      <w:tblPr>
        <w:tblStyle w:val="LightShading"/>
        <w:tblW w:w="0" w:type="auto"/>
        <w:tblLook w:val="04A0" w:firstRow="1" w:lastRow="0" w:firstColumn="1" w:lastColumn="0" w:noHBand="0" w:noVBand="1"/>
      </w:tblPr>
      <w:tblGrid>
        <w:gridCol w:w="2074"/>
        <w:gridCol w:w="3020"/>
        <w:gridCol w:w="2301"/>
        <w:gridCol w:w="1443"/>
      </w:tblGrid>
      <w:tr w:rsidR="007656C5" w14:paraId="637BBE06" w14:textId="77777777" w:rsidTr="00212B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9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CC0D38" w14:textId="77777777" w:rsidR="007656C5" w:rsidRPr="00182B4D" w:rsidRDefault="007656C5" w:rsidP="00212B7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</w:t>
            </w:r>
            <w:r w:rsidRPr="00182B4D">
              <w:rPr>
                <w:lang w:val="en-US"/>
              </w:rPr>
              <w:t xml:space="preserve">TPD-L1 </w:t>
            </w:r>
            <w:r w:rsidRPr="00182B4D">
              <w:rPr>
                <w:u w:val="single"/>
                <w:lang w:val="en-US"/>
              </w:rPr>
              <w:t>&gt;</w:t>
            </w:r>
            <w:r w:rsidRPr="00182B4D">
              <w:rPr>
                <w:lang w:val="en-US"/>
              </w:rPr>
              <w:t>50%</w:t>
            </w:r>
          </w:p>
        </w:tc>
        <w:tc>
          <w:tcPr>
            <w:tcW w:w="14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23E102" w14:textId="77777777" w:rsidR="007656C5" w:rsidRDefault="007656C5" w:rsidP="00212B7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lang w:val="en-US"/>
              </w:rPr>
            </w:pPr>
          </w:p>
        </w:tc>
      </w:tr>
      <w:tr w:rsidR="007656C5" w14:paraId="3F992E1E" w14:textId="77777777" w:rsidTr="00212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tcBorders>
              <w:top w:val="single" w:sz="4" w:space="0" w:color="auto"/>
            </w:tcBorders>
            <w:shd w:val="clear" w:color="auto" w:fill="auto"/>
          </w:tcPr>
          <w:p w14:paraId="1D35E424" w14:textId="77777777" w:rsidR="007656C5" w:rsidRDefault="007656C5" w:rsidP="00212B74">
            <w:pPr>
              <w:jc w:val="center"/>
              <w:rPr>
                <w:b w:val="0"/>
                <w:lang w:val="en-US"/>
              </w:rPr>
            </w:pPr>
          </w:p>
        </w:tc>
        <w:tc>
          <w:tcPr>
            <w:tcW w:w="3020" w:type="dxa"/>
            <w:tcBorders>
              <w:top w:val="single" w:sz="4" w:space="0" w:color="auto"/>
            </w:tcBorders>
            <w:shd w:val="clear" w:color="auto" w:fill="auto"/>
          </w:tcPr>
          <w:p w14:paraId="377E0B80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Responders</w:t>
            </w:r>
          </w:p>
        </w:tc>
        <w:tc>
          <w:tcPr>
            <w:tcW w:w="2301" w:type="dxa"/>
            <w:tcBorders>
              <w:top w:val="single" w:sz="4" w:space="0" w:color="auto"/>
            </w:tcBorders>
            <w:shd w:val="clear" w:color="auto" w:fill="auto"/>
          </w:tcPr>
          <w:p w14:paraId="798BFFD8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US"/>
              </w:rPr>
            </w:pPr>
            <w:r>
              <w:rPr>
                <w:b/>
                <w:lang w:val="en-US"/>
              </w:rPr>
              <w:t>Non-Responders</w:t>
            </w:r>
          </w:p>
        </w:tc>
        <w:tc>
          <w:tcPr>
            <w:tcW w:w="1443" w:type="dxa"/>
            <w:tcBorders>
              <w:top w:val="single" w:sz="4" w:space="0" w:color="auto"/>
            </w:tcBorders>
            <w:shd w:val="clear" w:color="auto" w:fill="auto"/>
          </w:tcPr>
          <w:p w14:paraId="0AE2F337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lang w:val="en-US"/>
              </w:rPr>
            </w:pPr>
          </w:p>
        </w:tc>
      </w:tr>
      <w:tr w:rsidR="007656C5" w14:paraId="3F577E20" w14:textId="77777777" w:rsidTr="00212B7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shd w:val="clear" w:color="auto" w:fill="auto"/>
          </w:tcPr>
          <w:p w14:paraId="728B0405" w14:textId="77777777" w:rsidR="007656C5" w:rsidRPr="00182B4D" w:rsidRDefault="007656C5" w:rsidP="00212B74">
            <w:pPr>
              <w:jc w:val="center"/>
              <w:rPr>
                <w:b w:val="0"/>
                <w:lang w:val="en-US"/>
              </w:rPr>
            </w:pPr>
            <w:r w:rsidRPr="00182B4D">
              <w:rPr>
                <w:b w:val="0"/>
                <w:lang w:val="en-US"/>
              </w:rPr>
              <w:t>PD-L2</w:t>
            </w:r>
          </w:p>
        </w:tc>
        <w:tc>
          <w:tcPr>
            <w:tcW w:w="3020" w:type="dxa"/>
            <w:shd w:val="clear" w:color="auto" w:fill="auto"/>
          </w:tcPr>
          <w:p w14:paraId="5A262CD3" w14:textId="77777777" w:rsidR="007656C5" w:rsidRDefault="007656C5" w:rsidP="00212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1130 (771-1601)</w:t>
            </w:r>
          </w:p>
        </w:tc>
        <w:tc>
          <w:tcPr>
            <w:tcW w:w="2301" w:type="dxa"/>
            <w:shd w:val="clear" w:color="auto" w:fill="auto"/>
          </w:tcPr>
          <w:p w14:paraId="059281FB" w14:textId="77777777" w:rsidR="007656C5" w:rsidRDefault="007656C5" w:rsidP="00212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2486 (1524-2884)</w:t>
            </w:r>
          </w:p>
        </w:tc>
        <w:tc>
          <w:tcPr>
            <w:tcW w:w="1443" w:type="dxa"/>
            <w:shd w:val="clear" w:color="auto" w:fill="auto"/>
          </w:tcPr>
          <w:p w14:paraId="6091402A" w14:textId="77777777" w:rsidR="007656C5" w:rsidRDefault="007656C5" w:rsidP="00212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82B4D">
              <w:rPr>
                <w:rFonts w:ascii="Arial" w:hAnsi="Arial" w:cs="Arial"/>
                <w:sz w:val="20"/>
                <w:szCs w:val="20"/>
              </w:rPr>
              <w:t>0.008</w:t>
            </w:r>
          </w:p>
        </w:tc>
      </w:tr>
      <w:tr w:rsidR="007656C5" w14:paraId="34EC33E7" w14:textId="77777777" w:rsidTr="00212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shd w:val="clear" w:color="auto" w:fill="auto"/>
          </w:tcPr>
          <w:p w14:paraId="1A8E5690" w14:textId="77777777" w:rsidR="007656C5" w:rsidRPr="00182B4D" w:rsidRDefault="007656C5" w:rsidP="00212B74">
            <w:pPr>
              <w:jc w:val="center"/>
              <w:rPr>
                <w:b w:val="0"/>
                <w:lang w:val="en-US"/>
              </w:rPr>
            </w:pPr>
            <w:r w:rsidRPr="00182B4D">
              <w:rPr>
                <w:b w:val="0"/>
                <w:lang w:val="en-US"/>
              </w:rPr>
              <w:t>TIMD4</w:t>
            </w:r>
          </w:p>
        </w:tc>
        <w:tc>
          <w:tcPr>
            <w:tcW w:w="3020" w:type="dxa"/>
            <w:shd w:val="clear" w:color="auto" w:fill="auto"/>
          </w:tcPr>
          <w:p w14:paraId="619B89FC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349  (227-701)</w:t>
            </w:r>
          </w:p>
        </w:tc>
        <w:tc>
          <w:tcPr>
            <w:tcW w:w="2301" w:type="dxa"/>
            <w:shd w:val="clear" w:color="auto" w:fill="auto"/>
          </w:tcPr>
          <w:p w14:paraId="270960D0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791   (663-1424)</w:t>
            </w:r>
          </w:p>
        </w:tc>
        <w:tc>
          <w:tcPr>
            <w:tcW w:w="1443" w:type="dxa"/>
            <w:shd w:val="clear" w:color="auto" w:fill="auto"/>
          </w:tcPr>
          <w:p w14:paraId="2DD3E45B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82B4D">
              <w:rPr>
                <w:rFonts w:ascii="Arial" w:hAnsi="Arial" w:cs="Arial"/>
                <w:sz w:val="20"/>
                <w:szCs w:val="20"/>
              </w:rPr>
              <w:t>0.040</w:t>
            </w:r>
          </w:p>
        </w:tc>
      </w:tr>
      <w:tr w:rsidR="007656C5" w14:paraId="5748AB87" w14:textId="77777777" w:rsidTr="00212B74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shd w:val="clear" w:color="auto" w:fill="auto"/>
          </w:tcPr>
          <w:p w14:paraId="648FEB46" w14:textId="77777777" w:rsidR="007656C5" w:rsidRPr="00182B4D" w:rsidRDefault="007656C5" w:rsidP="00212B74">
            <w:pPr>
              <w:jc w:val="center"/>
              <w:rPr>
                <w:b w:val="0"/>
                <w:lang w:val="en-US"/>
              </w:rPr>
            </w:pPr>
            <w:r w:rsidRPr="00182B4D">
              <w:rPr>
                <w:b w:val="0"/>
                <w:lang w:val="en-US"/>
              </w:rPr>
              <w:t>NECTIN-2</w:t>
            </w:r>
          </w:p>
        </w:tc>
        <w:tc>
          <w:tcPr>
            <w:tcW w:w="3020" w:type="dxa"/>
            <w:shd w:val="clear" w:color="auto" w:fill="auto"/>
          </w:tcPr>
          <w:p w14:paraId="0041CBC7" w14:textId="77777777" w:rsidR="007656C5" w:rsidRDefault="007656C5" w:rsidP="00212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742  (354-986)</w:t>
            </w:r>
          </w:p>
        </w:tc>
        <w:tc>
          <w:tcPr>
            <w:tcW w:w="2301" w:type="dxa"/>
            <w:shd w:val="clear" w:color="auto" w:fill="auto"/>
          </w:tcPr>
          <w:p w14:paraId="7733419E" w14:textId="77777777" w:rsidR="007656C5" w:rsidRDefault="007656C5" w:rsidP="00212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2327 (1013-4290)</w:t>
            </w:r>
          </w:p>
        </w:tc>
        <w:tc>
          <w:tcPr>
            <w:tcW w:w="1443" w:type="dxa"/>
            <w:shd w:val="clear" w:color="auto" w:fill="auto"/>
          </w:tcPr>
          <w:p w14:paraId="046950AD" w14:textId="77777777" w:rsidR="007656C5" w:rsidRDefault="007656C5" w:rsidP="00212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82B4D">
              <w:rPr>
                <w:rFonts w:ascii="Arial" w:hAnsi="Arial" w:cs="Arial"/>
                <w:sz w:val="20"/>
                <w:szCs w:val="20"/>
              </w:rPr>
              <w:t>0.012</w:t>
            </w:r>
          </w:p>
        </w:tc>
      </w:tr>
      <w:tr w:rsidR="007656C5" w14:paraId="5EFD6BD5" w14:textId="77777777" w:rsidTr="00212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74" w:type="dxa"/>
            <w:shd w:val="clear" w:color="auto" w:fill="auto"/>
          </w:tcPr>
          <w:p w14:paraId="19E93A1B" w14:textId="77777777" w:rsidR="007656C5" w:rsidRPr="00182B4D" w:rsidRDefault="007656C5" w:rsidP="00212B74">
            <w:pPr>
              <w:jc w:val="center"/>
              <w:rPr>
                <w:b w:val="0"/>
                <w:lang w:val="en-US"/>
              </w:rPr>
            </w:pPr>
            <w:r w:rsidRPr="00182B4D">
              <w:rPr>
                <w:b w:val="0"/>
                <w:lang w:val="en-US"/>
              </w:rPr>
              <w:t>CEA</w:t>
            </w:r>
          </w:p>
        </w:tc>
        <w:tc>
          <w:tcPr>
            <w:tcW w:w="3020" w:type="dxa"/>
            <w:shd w:val="clear" w:color="auto" w:fill="auto"/>
          </w:tcPr>
          <w:p w14:paraId="2366CC0B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720  (224-1042)</w:t>
            </w:r>
          </w:p>
        </w:tc>
        <w:tc>
          <w:tcPr>
            <w:tcW w:w="2301" w:type="dxa"/>
            <w:shd w:val="clear" w:color="auto" w:fill="auto"/>
          </w:tcPr>
          <w:p w14:paraId="39AE783F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9516 (2043-13984)</w:t>
            </w:r>
          </w:p>
        </w:tc>
        <w:tc>
          <w:tcPr>
            <w:tcW w:w="1443" w:type="dxa"/>
            <w:shd w:val="clear" w:color="auto" w:fill="auto"/>
          </w:tcPr>
          <w:p w14:paraId="7547CFD7" w14:textId="77777777" w:rsidR="007656C5" w:rsidRDefault="007656C5" w:rsidP="00212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0"/>
                <w:szCs w:val="20"/>
              </w:rPr>
            </w:pPr>
            <w:r w:rsidRPr="00182B4D">
              <w:rPr>
                <w:rFonts w:ascii="Arial" w:hAnsi="Arial" w:cs="Arial"/>
                <w:sz w:val="20"/>
                <w:szCs w:val="20"/>
              </w:rPr>
              <w:t>0.024</w:t>
            </w:r>
          </w:p>
        </w:tc>
      </w:tr>
    </w:tbl>
    <w:p w14:paraId="3B1EA677" w14:textId="77777777" w:rsidR="007656C5" w:rsidRPr="009C2965" w:rsidRDefault="007656C5" w:rsidP="007656C5">
      <w:pPr>
        <w:rPr>
          <w:b/>
          <w:lang w:val="en-US"/>
        </w:rPr>
      </w:pPr>
    </w:p>
    <w:p w14:paraId="1D35E6C0" w14:textId="77777777" w:rsidR="007656C5" w:rsidRPr="009C2965" w:rsidRDefault="007656C5">
      <w:pPr>
        <w:rPr>
          <w:lang w:val="en-US"/>
        </w:rPr>
      </w:pPr>
      <w:bookmarkStart w:id="1" w:name="_GoBack"/>
      <w:bookmarkEnd w:id="1"/>
    </w:p>
    <w:sectPr w:rsidR="007656C5" w:rsidRPr="009C29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B7A9C5" w14:textId="77777777" w:rsidR="00A8254D" w:rsidRDefault="00A8254D" w:rsidP="00F14EAA">
      <w:pPr>
        <w:spacing w:after="0" w:line="240" w:lineRule="auto"/>
      </w:pPr>
      <w:r>
        <w:separator/>
      </w:r>
    </w:p>
  </w:endnote>
  <w:endnote w:type="continuationSeparator" w:id="0">
    <w:p w14:paraId="53BFEA15" w14:textId="77777777" w:rsidR="00A8254D" w:rsidRDefault="00A8254D" w:rsidP="00F14E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D515568" w14:textId="77777777" w:rsidR="00A8254D" w:rsidRDefault="00A8254D" w:rsidP="00F14EAA">
      <w:pPr>
        <w:spacing w:after="0" w:line="240" w:lineRule="auto"/>
      </w:pPr>
      <w:r>
        <w:separator/>
      </w:r>
    </w:p>
  </w:footnote>
  <w:footnote w:type="continuationSeparator" w:id="0">
    <w:p w14:paraId="46147204" w14:textId="77777777" w:rsidR="00A8254D" w:rsidRDefault="00A8254D" w:rsidP="00F14E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65"/>
    <w:rsid w:val="000C4FFA"/>
    <w:rsid w:val="00182B4D"/>
    <w:rsid w:val="00370154"/>
    <w:rsid w:val="00497DB0"/>
    <w:rsid w:val="006E633A"/>
    <w:rsid w:val="00745EBD"/>
    <w:rsid w:val="007656C5"/>
    <w:rsid w:val="00915707"/>
    <w:rsid w:val="00962CD0"/>
    <w:rsid w:val="00991D7E"/>
    <w:rsid w:val="009C2965"/>
    <w:rsid w:val="00A8254D"/>
    <w:rsid w:val="00C80337"/>
    <w:rsid w:val="00CB388E"/>
    <w:rsid w:val="00F14E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748F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82B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29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182B4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6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87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dcterms:created xsi:type="dcterms:W3CDTF">2022-10-19T16:14:00Z</dcterms:created>
  <dcterms:modified xsi:type="dcterms:W3CDTF">2022-11-30T08:26:00Z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2022-10-20T04:26:12Z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0bb85b8f-e33c-41d2-8448-c96545b36b55</vt:lpwstr>
  </property>
  <property fmtid="{D5CDD505-2E9C-101B-9397-08002B2CF9AE}" pid="8" name="MSIP_Label_573f5887-035d-4765-8d10-97aaac8deb4a_ContentBits">
    <vt:lpwstr>0</vt:lpwstr>
  </property>
</Properties>
</file>