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2"/>
        <w:tblpPr w:leftFromText="180" w:rightFromText="180" w:vertAnchor="page" w:horzAnchor="margin" w:tblpY="2491"/>
        <w:tblW w:w="10350" w:type="dxa"/>
        <w:tblInd w:w="0" w:type="dxa"/>
        <w:tblLook w:val="04A0" w:firstRow="1" w:lastRow="0" w:firstColumn="1" w:lastColumn="0" w:noHBand="0" w:noVBand="1"/>
      </w:tblPr>
      <w:tblGrid>
        <w:gridCol w:w="4368"/>
        <w:gridCol w:w="1140"/>
        <w:gridCol w:w="237"/>
        <w:gridCol w:w="1458"/>
        <w:gridCol w:w="797"/>
        <w:gridCol w:w="36"/>
        <w:gridCol w:w="2314"/>
      </w:tblGrid>
      <w:tr w:rsidR="00187F00" w:rsidRPr="00187F00" w14:paraId="52C0F980" w14:textId="77777777" w:rsidTr="00187F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8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22037341" w14:textId="44CD22C9" w:rsidR="00187F00" w:rsidRPr="00187F00" w:rsidRDefault="00187F00" w:rsidP="00187F0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87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</w:t>
            </w:r>
            <w:r w:rsidR="001E7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ariant</w:t>
            </w:r>
            <w:r w:rsidRPr="00187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</w:p>
        </w:tc>
        <w:tc>
          <w:tcPr>
            <w:tcW w:w="2835" w:type="dxa"/>
            <w:gridSpan w:val="3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79694CFE" w14:textId="77777777" w:rsidR="00187F00" w:rsidRPr="001B4AF8" w:rsidRDefault="00187F00" w:rsidP="00187F00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en-IN"/>
              </w:rPr>
            </w:pPr>
            <w:r w:rsidRPr="001B4AF8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en-IN"/>
              </w:rPr>
              <w:t>rs10069690</w:t>
            </w:r>
          </w:p>
        </w:tc>
        <w:tc>
          <w:tcPr>
            <w:tcW w:w="3147" w:type="dxa"/>
            <w:gridSpan w:val="3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57BB97F2" w14:textId="77777777" w:rsidR="00187F00" w:rsidRPr="001B4AF8" w:rsidRDefault="00187F00" w:rsidP="00187F00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en-IN"/>
              </w:rPr>
            </w:pPr>
            <w:r w:rsidRPr="001B4AF8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en-IN"/>
              </w:rPr>
              <w:t>rs2242652</w:t>
            </w:r>
          </w:p>
        </w:tc>
      </w:tr>
      <w:tr w:rsidR="00187F00" w:rsidRPr="00187F00" w14:paraId="26DD751B" w14:textId="77777777" w:rsidTr="00187F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8" w:type="dxa"/>
            <w:tcBorders>
              <w:left w:val="nil"/>
              <w:right w:val="nil"/>
            </w:tcBorders>
            <w:hideMark/>
          </w:tcPr>
          <w:p w14:paraId="5030947E" w14:textId="70D290A2" w:rsidR="00187F00" w:rsidRPr="00187F00" w:rsidRDefault="00187F00" w:rsidP="00187F0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87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N</w:t>
            </w:r>
            <w:r w:rsidR="001E7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earest gene w.r.t. variant</w:t>
            </w:r>
          </w:p>
        </w:tc>
        <w:tc>
          <w:tcPr>
            <w:tcW w:w="2835" w:type="dxa"/>
            <w:gridSpan w:val="3"/>
            <w:tcBorders>
              <w:left w:val="nil"/>
              <w:right w:val="nil"/>
            </w:tcBorders>
            <w:hideMark/>
          </w:tcPr>
          <w:p w14:paraId="72BD7C50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IN"/>
              </w:rPr>
            </w:pPr>
            <w:r w:rsidRPr="001B4A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IN"/>
              </w:rPr>
              <w:t>TERT</w:t>
            </w:r>
          </w:p>
        </w:tc>
        <w:tc>
          <w:tcPr>
            <w:tcW w:w="3147" w:type="dxa"/>
            <w:gridSpan w:val="3"/>
            <w:tcBorders>
              <w:left w:val="nil"/>
              <w:right w:val="nil"/>
            </w:tcBorders>
            <w:hideMark/>
          </w:tcPr>
          <w:p w14:paraId="6A570165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IN"/>
              </w:rPr>
            </w:pPr>
            <w:r w:rsidRPr="001B4A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IN"/>
              </w:rPr>
              <w:t>TERT</w:t>
            </w:r>
          </w:p>
        </w:tc>
      </w:tr>
      <w:tr w:rsidR="00187F00" w:rsidRPr="00187F00" w14:paraId="2645B685" w14:textId="77777777" w:rsidTr="00187F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E2587D" w14:textId="50C4CC6E" w:rsidR="00187F00" w:rsidRPr="00187F00" w:rsidRDefault="00187F00" w:rsidP="00187F0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87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</w:t>
            </w:r>
            <w:r w:rsidR="001E7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olymorphism</w:t>
            </w:r>
            <w:r w:rsidRPr="00187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E69786B" w14:textId="77777777" w:rsidR="00187F00" w:rsidRPr="001B4AF8" w:rsidRDefault="00187F00" w:rsidP="00187F0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B4AF8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C/T</w:t>
            </w:r>
          </w:p>
        </w:tc>
        <w:tc>
          <w:tcPr>
            <w:tcW w:w="314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F3D85DF" w14:textId="77777777" w:rsidR="00187F00" w:rsidRPr="001B4AF8" w:rsidRDefault="00187F00" w:rsidP="00187F0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B4AF8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A/G</w:t>
            </w:r>
          </w:p>
        </w:tc>
      </w:tr>
      <w:tr w:rsidR="00187F00" w:rsidRPr="00187F00" w14:paraId="43E978C2" w14:textId="77777777" w:rsidTr="00187F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8" w:type="dxa"/>
            <w:tcBorders>
              <w:left w:val="nil"/>
              <w:right w:val="nil"/>
            </w:tcBorders>
            <w:hideMark/>
          </w:tcPr>
          <w:p w14:paraId="5B77E58E" w14:textId="7EFFD15D" w:rsidR="00187F00" w:rsidRPr="00187F00" w:rsidRDefault="00187F00" w:rsidP="00187F0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87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</w:t>
            </w:r>
            <w:r w:rsidR="001E7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ncestral Allele</w:t>
            </w:r>
            <w:r w:rsidRPr="00187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</w:p>
        </w:tc>
        <w:tc>
          <w:tcPr>
            <w:tcW w:w="2835" w:type="dxa"/>
            <w:gridSpan w:val="3"/>
            <w:tcBorders>
              <w:left w:val="nil"/>
              <w:right w:val="nil"/>
            </w:tcBorders>
            <w:hideMark/>
          </w:tcPr>
          <w:p w14:paraId="21AE5F3D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B4AF8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</w:t>
            </w:r>
          </w:p>
        </w:tc>
        <w:tc>
          <w:tcPr>
            <w:tcW w:w="3147" w:type="dxa"/>
            <w:gridSpan w:val="3"/>
            <w:tcBorders>
              <w:left w:val="nil"/>
              <w:right w:val="nil"/>
            </w:tcBorders>
            <w:hideMark/>
          </w:tcPr>
          <w:p w14:paraId="39887B28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B4AF8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A</w:t>
            </w:r>
          </w:p>
        </w:tc>
      </w:tr>
      <w:tr w:rsidR="00187F00" w:rsidRPr="00187F00" w14:paraId="7E54BF1D" w14:textId="77777777" w:rsidTr="00187F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8" w:type="dxa"/>
            <w:tcBorders>
              <w:top w:val="nil"/>
              <w:left w:val="nil"/>
              <w:bottom w:val="nil"/>
              <w:right w:val="nil"/>
            </w:tcBorders>
          </w:tcPr>
          <w:p w14:paraId="6ECA9266" w14:textId="77777777" w:rsidR="00187F00" w:rsidRPr="00187F00" w:rsidRDefault="00187F00" w:rsidP="00187F0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C5F50C8" w14:textId="77777777" w:rsidR="00187F00" w:rsidRPr="001B4AF8" w:rsidRDefault="00187F00" w:rsidP="00187F0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1B4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Adenocarcinoma</w:t>
            </w:r>
          </w:p>
        </w:tc>
        <w:tc>
          <w:tcPr>
            <w:tcW w:w="31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AB0111" w14:textId="77777777" w:rsidR="00187F00" w:rsidRPr="001B4AF8" w:rsidRDefault="00187F00" w:rsidP="00187F0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187F00" w:rsidRPr="00187F00" w14:paraId="32518CFA" w14:textId="77777777" w:rsidTr="00187F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8" w:type="dxa"/>
            <w:tcBorders>
              <w:left w:val="nil"/>
              <w:right w:val="nil"/>
            </w:tcBorders>
          </w:tcPr>
          <w:p w14:paraId="1434C8DA" w14:textId="77777777" w:rsidR="00187F00" w:rsidRPr="00187F00" w:rsidRDefault="00187F00" w:rsidP="00187F00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en-IN"/>
              </w:rPr>
            </w:pPr>
            <w:r w:rsidRPr="00187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Allele Distribution </w:t>
            </w:r>
          </w:p>
          <w:p w14:paraId="480A1CDA" w14:textId="77777777" w:rsidR="00187F00" w:rsidRPr="00187F00" w:rsidRDefault="00187F00" w:rsidP="00187F0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  <w:p w14:paraId="47019FE0" w14:textId="77777777" w:rsidR="00187F00" w:rsidRPr="00187F00" w:rsidRDefault="00187F00" w:rsidP="00187F0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87F0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Cases</w:t>
            </w:r>
          </w:p>
          <w:p w14:paraId="245F358F" w14:textId="77777777" w:rsidR="00187F00" w:rsidRPr="00187F00" w:rsidRDefault="00187F00" w:rsidP="00187F0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87F0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Controls</w:t>
            </w:r>
          </w:p>
        </w:tc>
        <w:tc>
          <w:tcPr>
            <w:tcW w:w="1377" w:type="dxa"/>
            <w:gridSpan w:val="2"/>
            <w:tcBorders>
              <w:left w:val="nil"/>
              <w:right w:val="nil"/>
            </w:tcBorders>
          </w:tcPr>
          <w:p w14:paraId="739678FA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B4AF8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</w:t>
            </w:r>
          </w:p>
          <w:p w14:paraId="6EABFA57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  <w:p w14:paraId="56AFCE9F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4A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0.67</w:t>
            </w:r>
          </w:p>
          <w:p w14:paraId="31967CB5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4A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0.73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753B0883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B4AF8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T</w:t>
            </w:r>
          </w:p>
          <w:p w14:paraId="74C284D8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56F4B07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B4A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0.33</w:t>
            </w:r>
          </w:p>
          <w:p w14:paraId="799E2F6B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B4A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0.27</w:t>
            </w:r>
          </w:p>
        </w:tc>
        <w:tc>
          <w:tcPr>
            <w:tcW w:w="797" w:type="dxa"/>
            <w:tcBorders>
              <w:left w:val="nil"/>
              <w:right w:val="nil"/>
            </w:tcBorders>
          </w:tcPr>
          <w:p w14:paraId="448E20F2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B4AF8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A</w:t>
            </w:r>
          </w:p>
          <w:p w14:paraId="1B92AE2C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53081AF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B4A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0.76</w:t>
            </w:r>
          </w:p>
          <w:p w14:paraId="10EBFD27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B4A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0.81</w:t>
            </w:r>
          </w:p>
        </w:tc>
        <w:tc>
          <w:tcPr>
            <w:tcW w:w="2350" w:type="dxa"/>
            <w:gridSpan w:val="2"/>
            <w:tcBorders>
              <w:left w:val="nil"/>
              <w:right w:val="nil"/>
            </w:tcBorders>
          </w:tcPr>
          <w:p w14:paraId="485B8E32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B4AF8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</w:t>
            </w:r>
          </w:p>
          <w:p w14:paraId="7B6AE383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  <w:p w14:paraId="4EA70024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4A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0.24</w:t>
            </w:r>
          </w:p>
          <w:p w14:paraId="77BD401D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B4A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0.19</w:t>
            </w:r>
          </w:p>
        </w:tc>
      </w:tr>
      <w:tr w:rsidR="00187F00" w:rsidRPr="00187F00" w14:paraId="2D805737" w14:textId="77777777" w:rsidTr="00187F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9A10C8" w14:textId="0449B1DA" w:rsidR="00187F00" w:rsidRPr="00187F00" w:rsidRDefault="00187F00" w:rsidP="00187F0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87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O</w:t>
            </w:r>
            <w:r w:rsidR="001E7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dds</w:t>
            </w:r>
            <w:r w:rsidRPr="00187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R</w:t>
            </w:r>
            <w:r w:rsidR="001E7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atio</w:t>
            </w:r>
            <w:r w:rsidRPr="00187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at 95% CI 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A82D12E" w14:textId="77777777" w:rsidR="00187F00" w:rsidRPr="001B4AF8" w:rsidRDefault="00187F00" w:rsidP="00187F0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A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1.47 (1.00-2.14)</w:t>
            </w:r>
          </w:p>
        </w:tc>
        <w:tc>
          <w:tcPr>
            <w:tcW w:w="314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79F8364" w14:textId="77777777" w:rsidR="00187F00" w:rsidRPr="001B4AF8" w:rsidRDefault="00187F00" w:rsidP="00187F0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4A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1.57 (1.07-2.31)</w:t>
            </w:r>
          </w:p>
        </w:tc>
      </w:tr>
      <w:tr w:rsidR="00187F00" w:rsidRPr="00187F00" w14:paraId="1EE33CC4" w14:textId="77777777" w:rsidTr="00187F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8" w:type="dxa"/>
            <w:tcBorders>
              <w:left w:val="nil"/>
              <w:right w:val="nil"/>
            </w:tcBorders>
            <w:hideMark/>
          </w:tcPr>
          <w:p w14:paraId="2F9EA230" w14:textId="2E7206CB" w:rsidR="00187F00" w:rsidRPr="00187F00" w:rsidRDefault="00187F00" w:rsidP="00187F0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87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</w:t>
            </w:r>
            <w:r w:rsidR="001E7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otal</w:t>
            </w:r>
            <w:r w:rsidRPr="00187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HWE </w:t>
            </w:r>
          </w:p>
        </w:tc>
        <w:tc>
          <w:tcPr>
            <w:tcW w:w="2835" w:type="dxa"/>
            <w:gridSpan w:val="3"/>
            <w:tcBorders>
              <w:left w:val="nil"/>
              <w:right w:val="nil"/>
            </w:tcBorders>
            <w:hideMark/>
          </w:tcPr>
          <w:p w14:paraId="73C0D0AB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B4A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0.39</w:t>
            </w:r>
          </w:p>
        </w:tc>
        <w:tc>
          <w:tcPr>
            <w:tcW w:w="3147" w:type="dxa"/>
            <w:gridSpan w:val="3"/>
            <w:tcBorders>
              <w:left w:val="nil"/>
              <w:right w:val="nil"/>
            </w:tcBorders>
            <w:hideMark/>
          </w:tcPr>
          <w:p w14:paraId="47122A08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B4A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0.44</w:t>
            </w:r>
          </w:p>
        </w:tc>
      </w:tr>
      <w:tr w:rsidR="00187F00" w:rsidRPr="00187F00" w14:paraId="1B7F900B" w14:textId="77777777" w:rsidTr="00187F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9EE61A" w14:textId="6C00EF25" w:rsidR="00187F00" w:rsidRPr="00187F00" w:rsidRDefault="00187F00" w:rsidP="00187F0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87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</w:t>
            </w:r>
            <w:r w:rsidR="001E7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enotypic</w:t>
            </w:r>
            <w:r w:rsidRPr="00187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M</w:t>
            </w:r>
            <w:r w:rsidR="001E7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odel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0EE1E15" w14:textId="77777777" w:rsidR="00187F00" w:rsidRPr="00187F00" w:rsidRDefault="00187F00" w:rsidP="00187F0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7F00">
              <w:rPr>
                <w:rFonts w:ascii="Times New Roman" w:hAnsi="Times New Roman" w:cs="Times New Roman"/>
                <w:sz w:val="24"/>
                <w:szCs w:val="24"/>
              </w:rPr>
              <w:t>Dominant model</w:t>
            </w:r>
          </w:p>
          <w:p w14:paraId="4A04CCAB" w14:textId="77777777" w:rsidR="00187F00" w:rsidRPr="00187F00" w:rsidRDefault="00187F00" w:rsidP="00187F0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187F00">
              <w:rPr>
                <w:rFonts w:ascii="Times New Roman" w:hAnsi="Times New Roman" w:cs="Times New Roman"/>
                <w:sz w:val="24"/>
                <w:szCs w:val="24"/>
              </w:rPr>
              <w:t>TT/CT vs CC</w:t>
            </w:r>
          </w:p>
        </w:tc>
        <w:tc>
          <w:tcPr>
            <w:tcW w:w="314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52C8913" w14:textId="77777777" w:rsidR="00187F00" w:rsidRPr="00187F00" w:rsidRDefault="00187F00" w:rsidP="00187F0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7F00">
              <w:rPr>
                <w:rFonts w:ascii="Times New Roman" w:hAnsi="Times New Roman" w:cs="Times New Roman"/>
                <w:sz w:val="24"/>
                <w:szCs w:val="24"/>
              </w:rPr>
              <w:t>Dominant model</w:t>
            </w:r>
          </w:p>
          <w:p w14:paraId="089371C0" w14:textId="77777777" w:rsidR="00187F00" w:rsidRPr="00187F00" w:rsidRDefault="00187F00" w:rsidP="00187F0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187F00">
              <w:rPr>
                <w:rFonts w:ascii="Times New Roman" w:hAnsi="Times New Roman" w:cs="Times New Roman"/>
                <w:sz w:val="24"/>
                <w:szCs w:val="24"/>
              </w:rPr>
              <w:t>GG/AG vs AA</w:t>
            </w:r>
          </w:p>
        </w:tc>
      </w:tr>
      <w:tr w:rsidR="00187F00" w:rsidRPr="00187F00" w14:paraId="1B006F64" w14:textId="77777777" w:rsidTr="00187F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8" w:type="dxa"/>
            <w:tcBorders>
              <w:left w:val="nil"/>
              <w:right w:val="nil"/>
            </w:tcBorders>
            <w:hideMark/>
          </w:tcPr>
          <w:p w14:paraId="07C5BFCE" w14:textId="7876C722" w:rsidR="00187F00" w:rsidRPr="001E7D28" w:rsidRDefault="00187F00" w:rsidP="00187F00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IN"/>
              </w:rPr>
            </w:pPr>
            <w:r w:rsidRPr="001E7D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val="en-US" w:eastAsia="en-IN"/>
              </w:rPr>
              <w:t>*</w:t>
            </w:r>
            <w:r w:rsidR="001E7D28" w:rsidRPr="001E7D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IN"/>
              </w:rPr>
              <w:t>P</w:t>
            </w:r>
            <w:r w:rsidRPr="001E7D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IN"/>
              </w:rPr>
              <w:t>-</w:t>
            </w:r>
            <w:r w:rsidR="001E7D28" w:rsidRPr="001E7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value</w:t>
            </w:r>
            <w:r w:rsidRPr="001E7D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IN"/>
              </w:rPr>
              <w:t xml:space="preserve"> </w:t>
            </w:r>
          </w:p>
        </w:tc>
        <w:tc>
          <w:tcPr>
            <w:tcW w:w="2835" w:type="dxa"/>
            <w:gridSpan w:val="3"/>
            <w:tcBorders>
              <w:left w:val="nil"/>
              <w:right w:val="nil"/>
            </w:tcBorders>
            <w:hideMark/>
          </w:tcPr>
          <w:p w14:paraId="485BF217" w14:textId="77777777" w:rsidR="00187F00" w:rsidRPr="00187F00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187F00">
              <w:rPr>
                <w:rFonts w:ascii="Times New Roman" w:hAnsi="Times New Roman" w:cs="Times New Roman"/>
                <w:sz w:val="24"/>
                <w:szCs w:val="24"/>
              </w:rPr>
              <w:t>0.048</w:t>
            </w:r>
          </w:p>
        </w:tc>
        <w:tc>
          <w:tcPr>
            <w:tcW w:w="3147" w:type="dxa"/>
            <w:gridSpan w:val="3"/>
            <w:tcBorders>
              <w:left w:val="nil"/>
              <w:right w:val="nil"/>
            </w:tcBorders>
            <w:hideMark/>
          </w:tcPr>
          <w:p w14:paraId="0A63354D" w14:textId="77777777" w:rsidR="00187F00" w:rsidRPr="00187F00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187F00">
              <w:rPr>
                <w:rFonts w:ascii="Times New Roman" w:hAnsi="Times New Roman" w:cs="Times New Roman"/>
                <w:sz w:val="24"/>
                <w:szCs w:val="24"/>
              </w:rPr>
              <w:t>0.002</w:t>
            </w:r>
          </w:p>
        </w:tc>
      </w:tr>
      <w:tr w:rsidR="00187F00" w:rsidRPr="00187F00" w14:paraId="7A32B66A" w14:textId="77777777" w:rsidTr="00187F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8" w:type="dxa"/>
            <w:tcBorders>
              <w:top w:val="nil"/>
              <w:left w:val="nil"/>
              <w:bottom w:val="nil"/>
              <w:right w:val="nil"/>
            </w:tcBorders>
          </w:tcPr>
          <w:p w14:paraId="7ABE0D71" w14:textId="77777777" w:rsidR="00187F00" w:rsidRPr="00187F00" w:rsidRDefault="00187F00" w:rsidP="00187F0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8169824" w14:textId="76B5A661" w:rsidR="00187F00" w:rsidRPr="00187F00" w:rsidRDefault="00187F00" w:rsidP="00187F0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F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Squamous Cell</w:t>
            </w:r>
            <w:r w:rsidR="001B4A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87F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Carcinoma</w:t>
            </w:r>
          </w:p>
        </w:tc>
        <w:tc>
          <w:tcPr>
            <w:tcW w:w="31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D79317" w14:textId="77777777" w:rsidR="00187F00" w:rsidRPr="00187F00" w:rsidRDefault="00187F00" w:rsidP="00187F0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F00" w:rsidRPr="00187F00" w14:paraId="5ED3F19B" w14:textId="77777777" w:rsidTr="00187F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8" w:type="dxa"/>
            <w:tcBorders>
              <w:left w:val="nil"/>
              <w:right w:val="nil"/>
            </w:tcBorders>
          </w:tcPr>
          <w:p w14:paraId="068CF147" w14:textId="77777777" w:rsidR="00187F00" w:rsidRPr="00187F00" w:rsidRDefault="00187F00" w:rsidP="00187F00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en-IN"/>
              </w:rPr>
            </w:pPr>
            <w:r w:rsidRPr="00187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Allele Distribution </w:t>
            </w:r>
          </w:p>
          <w:p w14:paraId="6810F281" w14:textId="77777777" w:rsidR="00187F00" w:rsidRPr="00187F00" w:rsidRDefault="00187F00" w:rsidP="00187F0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  <w:p w14:paraId="6D34242A" w14:textId="77777777" w:rsidR="00187F00" w:rsidRPr="00187F00" w:rsidRDefault="00187F00" w:rsidP="00187F0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87F0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Cases</w:t>
            </w:r>
          </w:p>
          <w:p w14:paraId="045C4F48" w14:textId="77777777" w:rsidR="00187F00" w:rsidRPr="00187F00" w:rsidRDefault="00187F00" w:rsidP="00187F0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87F0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Controls</w:t>
            </w:r>
          </w:p>
        </w:tc>
        <w:tc>
          <w:tcPr>
            <w:tcW w:w="1140" w:type="dxa"/>
            <w:tcBorders>
              <w:left w:val="nil"/>
              <w:right w:val="nil"/>
            </w:tcBorders>
          </w:tcPr>
          <w:p w14:paraId="645A1F8C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B4AF8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</w:t>
            </w:r>
          </w:p>
          <w:p w14:paraId="70792602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  <w:p w14:paraId="72B406FF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4A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0.66</w:t>
            </w:r>
          </w:p>
          <w:p w14:paraId="7F7D509B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4A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0.73</w:t>
            </w:r>
          </w:p>
        </w:tc>
        <w:tc>
          <w:tcPr>
            <w:tcW w:w="1695" w:type="dxa"/>
            <w:gridSpan w:val="2"/>
            <w:tcBorders>
              <w:left w:val="nil"/>
              <w:right w:val="nil"/>
            </w:tcBorders>
          </w:tcPr>
          <w:p w14:paraId="058A40C6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B4AF8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T</w:t>
            </w:r>
          </w:p>
          <w:p w14:paraId="23E3A627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F69DED0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B4A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0.34</w:t>
            </w:r>
          </w:p>
          <w:p w14:paraId="4B95B7B0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4A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0.27</w:t>
            </w:r>
          </w:p>
        </w:tc>
        <w:tc>
          <w:tcPr>
            <w:tcW w:w="833" w:type="dxa"/>
            <w:gridSpan w:val="2"/>
            <w:tcBorders>
              <w:left w:val="nil"/>
              <w:right w:val="nil"/>
            </w:tcBorders>
          </w:tcPr>
          <w:p w14:paraId="49B4CAF4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B4AF8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A</w:t>
            </w:r>
          </w:p>
          <w:p w14:paraId="37DAE1AF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310D7C1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B4A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0.72</w:t>
            </w:r>
          </w:p>
          <w:p w14:paraId="1831F782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B4A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0.81</w:t>
            </w:r>
          </w:p>
        </w:tc>
        <w:tc>
          <w:tcPr>
            <w:tcW w:w="2314" w:type="dxa"/>
            <w:tcBorders>
              <w:left w:val="nil"/>
              <w:right w:val="nil"/>
            </w:tcBorders>
          </w:tcPr>
          <w:p w14:paraId="4FF0FB62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B4AF8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</w:t>
            </w:r>
          </w:p>
          <w:p w14:paraId="6AE8D18A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  <w:p w14:paraId="00BB8D67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4A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0.28</w:t>
            </w:r>
          </w:p>
          <w:p w14:paraId="362C5C0B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B4A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0.19</w:t>
            </w:r>
          </w:p>
        </w:tc>
      </w:tr>
      <w:tr w:rsidR="00187F00" w:rsidRPr="00187F00" w14:paraId="3BF7A8D8" w14:textId="77777777" w:rsidTr="00187F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E8A3ED" w14:textId="113FD31E" w:rsidR="00187F00" w:rsidRPr="00187F00" w:rsidRDefault="00187F00" w:rsidP="00187F0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87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O</w:t>
            </w:r>
            <w:r w:rsidR="001E7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dds</w:t>
            </w:r>
            <w:r w:rsidRPr="00187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R</w:t>
            </w:r>
            <w:r w:rsidR="001E7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atio</w:t>
            </w:r>
            <w:r w:rsidRPr="00187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at 95% CI 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EE55BB2" w14:textId="77777777" w:rsidR="00187F00" w:rsidRPr="001B4AF8" w:rsidRDefault="00187F00" w:rsidP="00187F0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A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1.53 (1.01-2.33)</w:t>
            </w:r>
          </w:p>
        </w:tc>
        <w:tc>
          <w:tcPr>
            <w:tcW w:w="314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FFB6FAB" w14:textId="77777777" w:rsidR="00187F00" w:rsidRPr="001B4AF8" w:rsidRDefault="00187F00" w:rsidP="00187F0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4A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1.90 (1.25-2.91)</w:t>
            </w:r>
          </w:p>
        </w:tc>
      </w:tr>
      <w:tr w:rsidR="00187F00" w:rsidRPr="00187F00" w14:paraId="78041DD3" w14:textId="77777777" w:rsidTr="00187F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8" w:type="dxa"/>
            <w:tcBorders>
              <w:left w:val="nil"/>
              <w:right w:val="nil"/>
            </w:tcBorders>
            <w:hideMark/>
          </w:tcPr>
          <w:p w14:paraId="27154960" w14:textId="5B7D5A1B" w:rsidR="00187F00" w:rsidRPr="00187F00" w:rsidRDefault="00187F00" w:rsidP="00187F0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87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</w:t>
            </w:r>
            <w:r w:rsidR="001E7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otal</w:t>
            </w:r>
            <w:r w:rsidRPr="00187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HWE </w:t>
            </w:r>
          </w:p>
        </w:tc>
        <w:tc>
          <w:tcPr>
            <w:tcW w:w="2835" w:type="dxa"/>
            <w:gridSpan w:val="3"/>
            <w:tcBorders>
              <w:left w:val="nil"/>
              <w:right w:val="nil"/>
            </w:tcBorders>
            <w:hideMark/>
          </w:tcPr>
          <w:p w14:paraId="76ACB8B8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B4A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0.29</w:t>
            </w:r>
          </w:p>
        </w:tc>
        <w:tc>
          <w:tcPr>
            <w:tcW w:w="3147" w:type="dxa"/>
            <w:gridSpan w:val="3"/>
            <w:tcBorders>
              <w:left w:val="nil"/>
              <w:right w:val="nil"/>
            </w:tcBorders>
            <w:hideMark/>
          </w:tcPr>
          <w:p w14:paraId="5B376AAC" w14:textId="77777777" w:rsidR="00187F00" w:rsidRPr="001B4AF8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B4A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0.13</w:t>
            </w:r>
          </w:p>
        </w:tc>
      </w:tr>
      <w:tr w:rsidR="00187F00" w:rsidRPr="00187F00" w14:paraId="6F594408" w14:textId="77777777" w:rsidTr="00187F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92395" w14:textId="7450687F" w:rsidR="00187F00" w:rsidRPr="00187F00" w:rsidRDefault="00187F00" w:rsidP="00187F0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87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</w:t>
            </w:r>
            <w:r w:rsidR="001E7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enotypic</w:t>
            </w:r>
            <w:r w:rsidRPr="00187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M</w:t>
            </w:r>
            <w:r w:rsidR="001E7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odel</w:t>
            </w:r>
            <w:r w:rsidRPr="00187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0D6F5C2" w14:textId="77777777" w:rsidR="00187F00" w:rsidRPr="00187F00" w:rsidRDefault="00187F00" w:rsidP="00187F0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7F00">
              <w:rPr>
                <w:rFonts w:ascii="Times New Roman" w:hAnsi="Times New Roman" w:cs="Times New Roman"/>
                <w:sz w:val="24"/>
                <w:szCs w:val="24"/>
              </w:rPr>
              <w:t>Dominant model</w:t>
            </w:r>
          </w:p>
          <w:p w14:paraId="519EB2CC" w14:textId="77777777" w:rsidR="00187F00" w:rsidRPr="00187F00" w:rsidRDefault="00187F00" w:rsidP="00187F0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187F00">
              <w:rPr>
                <w:rFonts w:ascii="Times New Roman" w:hAnsi="Times New Roman" w:cs="Times New Roman"/>
                <w:sz w:val="24"/>
                <w:szCs w:val="24"/>
              </w:rPr>
              <w:t>TT/CT vs CC</w:t>
            </w:r>
          </w:p>
        </w:tc>
        <w:tc>
          <w:tcPr>
            <w:tcW w:w="314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03E131A" w14:textId="77777777" w:rsidR="00187F00" w:rsidRPr="00187F00" w:rsidRDefault="00187F00" w:rsidP="00187F0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7F00">
              <w:rPr>
                <w:rFonts w:ascii="Times New Roman" w:hAnsi="Times New Roman" w:cs="Times New Roman"/>
                <w:sz w:val="24"/>
                <w:szCs w:val="24"/>
              </w:rPr>
              <w:t>Dominant model</w:t>
            </w:r>
          </w:p>
          <w:p w14:paraId="786FAD53" w14:textId="77777777" w:rsidR="00187F00" w:rsidRPr="00187F00" w:rsidRDefault="00187F00" w:rsidP="00187F0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187F00">
              <w:rPr>
                <w:rFonts w:ascii="Times New Roman" w:hAnsi="Times New Roman" w:cs="Times New Roman"/>
                <w:sz w:val="24"/>
                <w:szCs w:val="24"/>
              </w:rPr>
              <w:t>GG/AG vs AA</w:t>
            </w:r>
          </w:p>
        </w:tc>
      </w:tr>
      <w:tr w:rsidR="00187F00" w:rsidRPr="00187F00" w14:paraId="6D477DAE" w14:textId="77777777" w:rsidTr="00187F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8" w:type="dxa"/>
            <w:tcBorders>
              <w:left w:val="nil"/>
              <w:right w:val="nil"/>
            </w:tcBorders>
            <w:hideMark/>
          </w:tcPr>
          <w:p w14:paraId="4E93E2E9" w14:textId="2712B0C7" w:rsidR="00187F00" w:rsidRPr="00187F00" w:rsidRDefault="001E7D28" w:rsidP="00187F0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E7D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val="en-US" w:eastAsia="en-IN"/>
              </w:rPr>
              <w:t>*</w:t>
            </w:r>
            <w:r w:rsidRPr="001E7D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IN"/>
              </w:rPr>
              <w:t>P-</w:t>
            </w:r>
            <w:r w:rsidRPr="001E7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IN"/>
              </w:rPr>
              <w:t>value</w:t>
            </w:r>
          </w:p>
        </w:tc>
        <w:tc>
          <w:tcPr>
            <w:tcW w:w="2835" w:type="dxa"/>
            <w:gridSpan w:val="3"/>
            <w:tcBorders>
              <w:left w:val="nil"/>
              <w:right w:val="nil"/>
            </w:tcBorders>
            <w:hideMark/>
          </w:tcPr>
          <w:p w14:paraId="1A74F62A" w14:textId="77777777" w:rsidR="00187F00" w:rsidRPr="00187F00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187F00">
              <w:rPr>
                <w:rFonts w:ascii="Times New Roman" w:hAnsi="Times New Roman" w:cs="Times New Roman"/>
                <w:sz w:val="24"/>
                <w:szCs w:val="24"/>
              </w:rPr>
              <w:t>0.046</w:t>
            </w:r>
          </w:p>
        </w:tc>
        <w:tc>
          <w:tcPr>
            <w:tcW w:w="3147" w:type="dxa"/>
            <w:gridSpan w:val="3"/>
            <w:tcBorders>
              <w:left w:val="nil"/>
              <w:right w:val="nil"/>
            </w:tcBorders>
            <w:hideMark/>
          </w:tcPr>
          <w:p w14:paraId="141463DB" w14:textId="77777777" w:rsidR="00187F00" w:rsidRPr="00187F00" w:rsidRDefault="00187F00" w:rsidP="00187F0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187F00">
              <w:rPr>
                <w:rFonts w:ascii="Times New Roman" w:hAnsi="Times New Roman" w:cs="Times New Roman"/>
                <w:sz w:val="24"/>
                <w:szCs w:val="24"/>
              </w:rPr>
              <w:t>0.002</w:t>
            </w:r>
          </w:p>
        </w:tc>
      </w:tr>
    </w:tbl>
    <w:p w14:paraId="712D360C" w14:textId="423AEEAE" w:rsidR="008E4703" w:rsidRPr="00187F00" w:rsidRDefault="00187F00" w:rsidP="00187F00">
      <w:pPr>
        <w:spacing w:after="200"/>
        <w:rPr>
          <w:rFonts w:ascii="Times New Roman" w:hAnsi="Times New Roman" w:cs="Times New Roman"/>
        </w:rPr>
      </w:pPr>
      <w:r w:rsidRPr="00EF4481">
        <w:rPr>
          <w:rFonts w:ascii="Times New Roman" w:eastAsia="Times New Roman" w:hAnsi="Times New Roman" w:cs="Times New Roman"/>
          <w:b/>
          <w:sz w:val="24"/>
          <w:szCs w:val="24"/>
        </w:rPr>
        <w:t xml:space="preserve">Supplementary Table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Allelic </w:t>
      </w:r>
      <w:r w:rsidR="001B4AF8"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</w:rPr>
        <w:t xml:space="preserve">Genotypic distribution of the variants and their association with </w:t>
      </w:r>
      <w:r w:rsidR="001E7D28">
        <w:rPr>
          <w:rFonts w:ascii="Times New Roman" w:hAnsi="Times New Roman" w:cs="Times New Roman"/>
        </w:rPr>
        <w:t>two main</w:t>
      </w:r>
      <w:r>
        <w:rPr>
          <w:rFonts w:ascii="Times New Roman" w:hAnsi="Times New Roman" w:cs="Times New Roman"/>
        </w:rPr>
        <w:t xml:space="preserve"> subtypes of NSCLC.</w:t>
      </w:r>
    </w:p>
    <w:sectPr w:rsidR="008E4703" w:rsidRPr="00187F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F00"/>
    <w:rsid w:val="00187F00"/>
    <w:rsid w:val="001B4AF8"/>
    <w:rsid w:val="001E7D28"/>
    <w:rsid w:val="008E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16579"/>
  <w15:chartTrackingRefBased/>
  <w15:docId w15:val="{DBC02E1A-C8A4-4D5F-B95C-1A6C2CE0A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7F00"/>
    <w:rPr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187F00"/>
    <w:pPr>
      <w:spacing w:after="0" w:line="240" w:lineRule="auto"/>
    </w:pPr>
    <w:rPr>
      <w:lang w:val="en-IN"/>
    </w:rPr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Ajaz Ahmad Bhat</dc:creator>
  <cp:keywords/>
  <dc:description/>
  <cp:lastModifiedBy>Ajaz Ahmad Bhat</cp:lastModifiedBy>
  <cp:revision>2</cp:revision>
  <dcterms:created xsi:type="dcterms:W3CDTF">2023-05-24T14:51:00Z</dcterms:created>
  <dcterms:modified xsi:type="dcterms:W3CDTF">2023-05-24T15:09:00Z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84e6fdde-02d1-4364-bb96-526e0c7c6d8b</vt:lpwstr>
  </property>
</Properties>
</file>