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C9C4A" w14:textId="58AC4887" w:rsidR="00B357E0" w:rsidRPr="00D455AA" w:rsidRDefault="004A0CF9" w:rsidP="00B16670">
      <w:pPr>
        <w:pStyle w:val="ListParagraph"/>
        <w:numPr>
          <w:ilvl w:val="0"/>
          <w:numId w:val="14"/>
        </w:num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bookmarkStart w:id="0" w:name="_Hlk6409753"/>
      <w:r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Demographic </w:t>
      </w:r>
      <w:r w:rsidR="00292956"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t>variables</w:t>
      </w:r>
      <w:r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 w:rsidR="00B357E0"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</w:p>
    <w:p w14:paraId="682AA359" w14:textId="25A2B8E2" w:rsidR="004A0CF9" w:rsidRPr="00D455AA" w:rsidRDefault="00292956" w:rsidP="00B16670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D455AA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433C4D" w:rsidRPr="00D455AA">
        <w:rPr>
          <w:rFonts w:asciiTheme="majorBidi" w:hAnsiTheme="majorBidi" w:cstheme="majorBidi"/>
          <w:b/>
          <w:bCs/>
          <w:sz w:val="24"/>
          <w:szCs w:val="24"/>
        </w:rPr>
        <w:t>.1</w:t>
      </w:r>
      <w:r w:rsidRPr="00D455AA">
        <w:rPr>
          <w:rFonts w:asciiTheme="majorBidi" w:hAnsiTheme="majorBidi" w:cstheme="majorBidi"/>
          <w:b/>
          <w:bCs/>
          <w:sz w:val="24"/>
          <w:szCs w:val="24"/>
        </w:rPr>
        <w:t xml:space="preserve">) </w:t>
      </w:r>
      <w:r w:rsidR="004A0CF9" w:rsidRPr="00D455AA">
        <w:rPr>
          <w:rFonts w:asciiTheme="majorBidi" w:hAnsiTheme="majorBidi" w:cstheme="majorBidi"/>
          <w:b/>
          <w:bCs/>
          <w:sz w:val="24"/>
          <w:szCs w:val="24"/>
        </w:rPr>
        <w:t>Gender</w:t>
      </w:r>
      <w:r w:rsidR="00433C4D" w:rsidRPr="00D455AA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433C4D" w:rsidRPr="00D455AA">
        <w:rPr>
          <w:rFonts w:asciiTheme="majorBidi" w:hAnsiTheme="majorBidi" w:cstheme="majorBidi"/>
          <w:sz w:val="24"/>
          <w:szCs w:val="24"/>
        </w:rPr>
        <w:t xml:space="preserve"> Male    </w:t>
      </w:r>
      <w:r w:rsidR="00433C4D" w:rsidRPr="00D455AA">
        <w:rPr>
          <w:rFonts w:asciiTheme="majorBidi" w:hAnsiTheme="majorBidi" w:cstheme="majorBidi"/>
          <w:sz w:val="24"/>
          <w:szCs w:val="24"/>
        </w:rPr>
        <w:t> Female</w:t>
      </w:r>
    </w:p>
    <w:p w14:paraId="1BAD1A10" w14:textId="6E9B73C4" w:rsidR="004A0CF9" w:rsidRPr="00D455AA" w:rsidRDefault="00433C4D" w:rsidP="00B16670">
      <w:pPr>
        <w:spacing w:line="48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D455AA">
        <w:rPr>
          <w:rFonts w:asciiTheme="majorBidi" w:hAnsiTheme="majorBidi" w:cstheme="majorBidi"/>
          <w:b/>
          <w:bCs/>
          <w:sz w:val="24"/>
          <w:szCs w:val="24"/>
        </w:rPr>
        <w:t>1.</w:t>
      </w:r>
      <w:r w:rsidR="00292956" w:rsidRPr="00D455AA">
        <w:rPr>
          <w:rFonts w:asciiTheme="majorBidi" w:hAnsiTheme="majorBidi" w:cstheme="majorBidi"/>
          <w:b/>
          <w:bCs/>
          <w:sz w:val="24"/>
          <w:szCs w:val="24"/>
        </w:rPr>
        <w:t>2)</w:t>
      </w:r>
      <w:r w:rsidR="00292956" w:rsidRPr="00D455AA">
        <w:rPr>
          <w:rFonts w:asciiTheme="majorBidi" w:hAnsiTheme="majorBidi" w:cstheme="majorBidi"/>
          <w:sz w:val="24"/>
          <w:szCs w:val="24"/>
        </w:rPr>
        <w:t xml:space="preserve"> </w:t>
      </w:r>
      <w:r w:rsidR="004A0CF9" w:rsidRPr="00D455AA">
        <w:rPr>
          <w:rFonts w:asciiTheme="majorBidi" w:hAnsiTheme="majorBidi" w:cstheme="majorBidi"/>
          <w:b/>
          <w:bCs/>
          <w:sz w:val="24"/>
          <w:szCs w:val="24"/>
        </w:rPr>
        <w:t>Age</w:t>
      </w:r>
      <w:r w:rsidR="00AC3540" w:rsidRPr="00D455A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AC3540" w:rsidRPr="00D455AA">
        <w:rPr>
          <w:rFonts w:asciiTheme="majorBidi" w:eastAsia="Times New Roman" w:hAnsiTheme="majorBidi" w:cstheme="majorBidi"/>
          <w:color w:val="000000"/>
          <w:sz w:val="24"/>
          <w:szCs w:val="24"/>
        </w:rPr>
        <w:t>------------- years</w:t>
      </w:r>
    </w:p>
    <w:p w14:paraId="5CB512D9" w14:textId="4A5B51EC" w:rsidR="00433C4D" w:rsidRPr="00D455AA" w:rsidRDefault="00433C4D" w:rsidP="00B16670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D455AA">
        <w:rPr>
          <w:rFonts w:asciiTheme="majorBidi" w:hAnsiTheme="majorBidi" w:cstheme="majorBidi"/>
          <w:b/>
          <w:bCs/>
          <w:sz w:val="24"/>
          <w:szCs w:val="24"/>
        </w:rPr>
        <w:t xml:space="preserve">1.3) Marital Status: </w:t>
      </w:r>
      <w:r w:rsidR="00653DEC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D455AA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sym w:font="Symbol" w:char="F080"/>
      </w:r>
      <w:r w:rsidRPr="00D455AA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D455AA">
        <w:rPr>
          <w:rFonts w:asciiTheme="majorBidi" w:hAnsiTheme="majorBidi" w:cstheme="majorBidi"/>
          <w:sz w:val="24"/>
          <w:szCs w:val="24"/>
        </w:rPr>
        <w:t xml:space="preserve">Single </w:t>
      </w:r>
      <w:r w:rsidR="00653DEC">
        <w:rPr>
          <w:rFonts w:asciiTheme="majorBidi" w:hAnsiTheme="majorBidi" w:cstheme="majorBidi"/>
          <w:sz w:val="24"/>
          <w:szCs w:val="24"/>
        </w:rPr>
        <w:tab/>
      </w:r>
      <w:r w:rsidRPr="00D455AA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sym w:font="Symbol" w:char="F080"/>
      </w:r>
      <w:r w:rsidRPr="00D455AA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D455AA">
        <w:rPr>
          <w:rFonts w:asciiTheme="majorBidi" w:hAnsiTheme="majorBidi" w:cstheme="majorBidi"/>
          <w:sz w:val="24"/>
          <w:szCs w:val="24"/>
        </w:rPr>
        <w:t xml:space="preserve">Married </w:t>
      </w:r>
      <w:r w:rsidR="00653DEC">
        <w:rPr>
          <w:rFonts w:asciiTheme="majorBidi" w:hAnsiTheme="majorBidi" w:cstheme="majorBidi"/>
          <w:sz w:val="24"/>
          <w:szCs w:val="24"/>
        </w:rPr>
        <w:tab/>
      </w:r>
      <w:r w:rsidRPr="00D455AA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sym w:font="Symbol" w:char="F080"/>
      </w:r>
      <w:r w:rsidRPr="00D455AA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D455AA">
        <w:rPr>
          <w:rFonts w:asciiTheme="majorBidi" w:hAnsiTheme="majorBidi" w:cstheme="majorBidi"/>
          <w:sz w:val="24"/>
          <w:szCs w:val="24"/>
        </w:rPr>
        <w:t xml:space="preserve">Divorced </w:t>
      </w:r>
      <w:r w:rsidR="00653DEC">
        <w:rPr>
          <w:rFonts w:asciiTheme="majorBidi" w:hAnsiTheme="majorBidi" w:cstheme="majorBidi"/>
          <w:sz w:val="24"/>
          <w:szCs w:val="24"/>
        </w:rPr>
        <w:tab/>
      </w:r>
      <w:r w:rsidRPr="00D455AA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sym w:font="Symbol" w:char="F080"/>
      </w:r>
      <w:r w:rsidRPr="00D455AA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D455AA">
        <w:rPr>
          <w:rFonts w:asciiTheme="majorBidi" w:hAnsiTheme="majorBidi" w:cstheme="majorBidi"/>
          <w:sz w:val="24"/>
          <w:szCs w:val="24"/>
        </w:rPr>
        <w:t>Widowed</w:t>
      </w:r>
    </w:p>
    <w:p w14:paraId="6C76CA09" w14:textId="1F3E46D0" w:rsidR="003B04D8" w:rsidRPr="00D455AA" w:rsidRDefault="00433C4D" w:rsidP="00B16670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455AA">
        <w:rPr>
          <w:rFonts w:asciiTheme="majorBidi" w:hAnsiTheme="majorBidi" w:cstheme="majorBidi"/>
          <w:b/>
          <w:bCs/>
          <w:sz w:val="24"/>
          <w:szCs w:val="24"/>
        </w:rPr>
        <w:t>1.4</w:t>
      </w:r>
      <w:r w:rsidR="00292956" w:rsidRPr="00D455AA">
        <w:rPr>
          <w:rFonts w:asciiTheme="majorBidi" w:hAnsiTheme="majorBidi" w:cstheme="majorBidi"/>
          <w:b/>
          <w:bCs/>
          <w:sz w:val="24"/>
          <w:szCs w:val="24"/>
        </w:rPr>
        <w:t xml:space="preserve">) </w:t>
      </w:r>
      <w:r w:rsidR="003B04D8" w:rsidRPr="00D455AA">
        <w:rPr>
          <w:rFonts w:asciiTheme="majorBidi" w:hAnsiTheme="majorBidi" w:cstheme="majorBidi"/>
          <w:b/>
          <w:bCs/>
          <w:sz w:val="24"/>
          <w:szCs w:val="24"/>
        </w:rPr>
        <w:t xml:space="preserve">Highest educational/professional qualification </w:t>
      </w:r>
    </w:p>
    <w:p w14:paraId="09EC30F6" w14:textId="7E35204F" w:rsidR="002F285E" w:rsidRPr="00D455AA" w:rsidRDefault="002F285E" w:rsidP="00B16670">
      <w:p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D455AA">
        <w:rPr>
          <w:rFonts w:asciiTheme="majorBidi" w:hAnsiTheme="majorBidi" w:cstheme="majorBidi"/>
          <w:sz w:val="24"/>
          <w:szCs w:val="24"/>
        </w:rPr>
        <w:t xml:space="preserve"> </w:t>
      </w:r>
      <w:r w:rsidR="003B04D8" w:rsidRPr="00D455AA">
        <w:rPr>
          <w:rFonts w:asciiTheme="majorBidi" w:hAnsiTheme="majorBidi" w:cstheme="majorBidi"/>
          <w:sz w:val="24"/>
          <w:szCs w:val="24"/>
        </w:rPr>
        <w:t>BT</w:t>
      </w:r>
      <w:r w:rsidR="00AC3540" w:rsidRPr="00D455AA">
        <w:rPr>
          <w:rFonts w:asciiTheme="majorBidi" w:hAnsiTheme="majorBidi" w:cstheme="majorBidi"/>
          <w:sz w:val="24"/>
          <w:szCs w:val="24"/>
        </w:rPr>
        <w:t xml:space="preserve">        </w:t>
      </w:r>
      <w:r w:rsidR="00AC3540" w:rsidRPr="00D455AA">
        <w:rPr>
          <w:rFonts w:asciiTheme="majorBidi" w:hAnsiTheme="majorBidi" w:cstheme="majorBidi"/>
          <w:sz w:val="24"/>
          <w:szCs w:val="24"/>
        </w:rPr>
        <w:t xml:space="preserve"> TS            </w:t>
      </w:r>
      <w:r w:rsidR="00AC3540" w:rsidRPr="00D455AA">
        <w:rPr>
          <w:rFonts w:asciiTheme="majorBidi" w:hAnsiTheme="majorBidi" w:cstheme="majorBidi"/>
          <w:sz w:val="24"/>
          <w:szCs w:val="24"/>
        </w:rPr>
        <w:t>LT</w:t>
      </w:r>
      <w:r w:rsidR="00B2531D" w:rsidRPr="00D455AA">
        <w:rPr>
          <w:rFonts w:asciiTheme="majorBidi" w:hAnsiTheme="majorBidi" w:cstheme="majorBidi"/>
          <w:sz w:val="24"/>
          <w:szCs w:val="24"/>
        </w:rPr>
        <w:t xml:space="preserve">           </w:t>
      </w:r>
      <w:r w:rsidR="00433C4D" w:rsidRPr="00D455AA">
        <w:rPr>
          <w:rFonts w:asciiTheme="majorBidi" w:hAnsiTheme="majorBidi" w:cstheme="majorBidi"/>
          <w:sz w:val="24"/>
          <w:szCs w:val="24"/>
        </w:rPr>
        <w:t xml:space="preserve"> Bachelor in Nursing                   </w:t>
      </w:r>
    </w:p>
    <w:p w14:paraId="21CF8FD8" w14:textId="367CF06D" w:rsidR="003B04D8" w:rsidRPr="00D455AA" w:rsidRDefault="00433C4D" w:rsidP="00BE4BD3">
      <w:p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D455AA">
        <w:rPr>
          <w:rFonts w:asciiTheme="majorBidi" w:hAnsiTheme="majorBidi" w:cstheme="majorBidi"/>
          <w:sz w:val="24"/>
          <w:szCs w:val="24"/>
        </w:rPr>
        <w:t xml:space="preserve"> Graduate degree: Master’s or Doctorate degree </w:t>
      </w:r>
      <w:r w:rsidR="00BE4BD3">
        <w:rPr>
          <w:rFonts w:asciiTheme="majorBidi" w:hAnsiTheme="majorBidi" w:cstheme="majorBidi"/>
          <w:sz w:val="24"/>
          <w:szCs w:val="24"/>
        </w:rPr>
        <w:tab/>
      </w:r>
      <w:r w:rsidR="00BE4BD3">
        <w:rPr>
          <w:rFonts w:asciiTheme="majorBidi" w:hAnsiTheme="majorBidi" w:cstheme="majorBidi"/>
          <w:sz w:val="24"/>
          <w:szCs w:val="24"/>
        </w:rPr>
        <w:tab/>
      </w:r>
      <w:r w:rsidR="00B2531D" w:rsidRPr="00D455AA">
        <w:rPr>
          <w:rFonts w:asciiTheme="majorBidi" w:hAnsiTheme="majorBidi" w:cstheme="majorBidi"/>
          <w:sz w:val="24"/>
          <w:szCs w:val="24"/>
        </w:rPr>
        <w:t> Other; specify:</w:t>
      </w:r>
      <w:r w:rsidR="00B357E0" w:rsidRPr="00D455AA">
        <w:rPr>
          <w:rFonts w:asciiTheme="majorBidi" w:hAnsiTheme="majorBidi" w:cstheme="majorBidi"/>
          <w:sz w:val="24"/>
          <w:szCs w:val="24"/>
        </w:rPr>
        <w:t xml:space="preserve"> </w:t>
      </w:r>
      <w:r w:rsidR="00B2531D" w:rsidRPr="00D455AA">
        <w:rPr>
          <w:rFonts w:asciiTheme="majorBidi" w:hAnsiTheme="majorBidi" w:cstheme="majorBidi"/>
          <w:sz w:val="24"/>
          <w:szCs w:val="24"/>
        </w:rPr>
        <w:t>…………</w:t>
      </w:r>
      <w:r w:rsidR="00D47664" w:rsidRPr="00D455AA">
        <w:rPr>
          <w:rFonts w:asciiTheme="majorBidi" w:hAnsiTheme="majorBidi" w:cstheme="majorBidi"/>
          <w:sz w:val="24"/>
          <w:szCs w:val="24"/>
        </w:rPr>
        <w:t>….</w:t>
      </w:r>
    </w:p>
    <w:p w14:paraId="52AD88BA" w14:textId="362AFE9D" w:rsidR="009D6188" w:rsidRPr="00D455AA" w:rsidRDefault="009D6188" w:rsidP="00B16670">
      <w:pPr>
        <w:pStyle w:val="ListParagraph"/>
        <w:numPr>
          <w:ilvl w:val="0"/>
          <w:numId w:val="14"/>
        </w:num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t>Professional Data</w:t>
      </w:r>
    </w:p>
    <w:p w14:paraId="5990F54D" w14:textId="4EC77A0C" w:rsidR="009D6188" w:rsidRPr="00D455AA" w:rsidRDefault="00210DA3" w:rsidP="00B16670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D455AA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A55289" w:rsidRPr="00D455AA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9D6188" w:rsidRPr="00D455AA">
        <w:rPr>
          <w:rFonts w:asciiTheme="majorBidi" w:hAnsiTheme="majorBidi" w:cstheme="majorBidi"/>
          <w:b/>
          <w:bCs/>
          <w:sz w:val="24"/>
          <w:szCs w:val="24"/>
        </w:rPr>
        <w:t>) Number of years of experience</w:t>
      </w:r>
      <w:r w:rsidR="00A54419" w:rsidRPr="00D455AA">
        <w:rPr>
          <w:rFonts w:asciiTheme="majorBidi" w:hAnsiTheme="majorBidi" w:cstheme="majorBidi"/>
          <w:b/>
          <w:bCs/>
          <w:sz w:val="24"/>
          <w:szCs w:val="24"/>
        </w:rPr>
        <w:t xml:space="preserve"> in the oncology unit</w:t>
      </w:r>
      <w:r w:rsidR="009D6188" w:rsidRPr="00D455AA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9D6188" w:rsidRPr="00D455AA">
        <w:rPr>
          <w:rFonts w:asciiTheme="majorBidi" w:hAnsiTheme="majorBidi" w:cstheme="majorBidi"/>
          <w:sz w:val="24"/>
          <w:szCs w:val="24"/>
        </w:rPr>
        <w:t xml:space="preserve"> …………years</w:t>
      </w:r>
    </w:p>
    <w:p w14:paraId="3E73B259" w14:textId="77777777" w:rsidR="00337F36" w:rsidRDefault="00210DA3" w:rsidP="00BE4BD3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455AA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A55289" w:rsidRPr="00D455AA">
        <w:rPr>
          <w:rFonts w:asciiTheme="majorBidi" w:hAnsiTheme="majorBidi" w:cstheme="majorBidi"/>
          <w:b/>
          <w:bCs/>
          <w:sz w:val="24"/>
          <w:szCs w:val="24"/>
        </w:rPr>
        <w:t>2</w:t>
      </w:r>
      <w:r w:rsidR="00B357E0" w:rsidRPr="00D455AA">
        <w:rPr>
          <w:rFonts w:asciiTheme="majorBidi" w:hAnsiTheme="majorBidi" w:cstheme="majorBidi"/>
          <w:b/>
          <w:bCs/>
          <w:sz w:val="24"/>
          <w:szCs w:val="24"/>
        </w:rPr>
        <w:t xml:space="preserve">) </w:t>
      </w:r>
      <w:r w:rsidR="00A55289" w:rsidRPr="00D455AA">
        <w:rPr>
          <w:rFonts w:asciiTheme="majorBidi" w:hAnsiTheme="majorBidi" w:cstheme="majorBidi"/>
          <w:b/>
          <w:bCs/>
          <w:sz w:val="24"/>
          <w:szCs w:val="24"/>
        </w:rPr>
        <w:t xml:space="preserve">Did you attend a course on food </w:t>
      </w:r>
      <w:r w:rsidR="00337F36">
        <w:rPr>
          <w:rFonts w:asciiTheme="majorBidi" w:hAnsiTheme="majorBidi" w:cstheme="majorBidi"/>
          <w:b/>
          <w:bCs/>
          <w:sz w:val="24"/>
          <w:szCs w:val="24"/>
        </w:rPr>
        <w:t>safety</w:t>
      </w:r>
      <w:r w:rsidR="00A55289" w:rsidRPr="00D455A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BE4BD3">
        <w:rPr>
          <w:rFonts w:asciiTheme="majorBidi" w:hAnsiTheme="majorBidi" w:cstheme="majorBidi"/>
          <w:b/>
          <w:bCs/>
          <w:sz w:val="24"/>
          <w:szCs w:val="24"/>
        </w:rPr>
        <w:t>for</w:t>
      </w:r>
      <w:r w:rsidR="00A55289" w:rsidRPr="00D455AA">
        <w:rPr>
          <w:rFonts w:asciiTheme="majorBidi" w:hAnsiTheme="majorBidi" w:cstheme="majorBidi"/>
          <w:b/>
          <w:bCs/>
          <w:sz w:val="24"/>
          <w:szCs w:val="24"/>
        </w:rPr>
        <w:t xml:space="preserve"> chemotherapy patients?</w:t>
      </w:r>
      <w:r w:rsidR="004A0CF9" w:rsidRPr="00D455A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2735BFD4" w14:textId="778DD90B" w:rsidR="00A55289" w:rsidRPr="00D455AA" w:rsidRDefault="00A55289" w:rsidP="00BE4BD3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D455AA">
        <w:rPr>
          <w:rFonts w:asciiTheme="majorBidi" w:hAnsiTheme="majorBidi" w:cstheme="majorBidi"/>
          <w:sz w:val="24"/>
          <w:szCs w:val="24"/>
        </w:rPr>
        <w:t xml:space="preserve"> No </w:t>
      </w:r>
      <w:r w:rsidR="00BE4BD3">
        <w:rPr>
          <w:rFonts w:asciiTheme="majorBidi" w:hAnsiTheme="majorBidi" w:cstheme="majorBidi"/>
          <w:sz w:val="24"/>
          <w:szCs w:val="24"/>
        </w:rPr>
        <w:tab/>
      </w:r>
      <w:r w:rsidRPr="00D455AA">
        <w:rPr>
          <w:rFonts w:asciiTheme="majorBidi" w:hAnsiTheme="majorBidi" w:cstheme="majorBidi"/>
          <w:sz w:val="24"/>
          <w:szCs w:val="24"/>
        </w:rPr>
        <w:t> Yes</w:t>
      </w:r>
    </w:p>
    <w:p w14:paraId="4158ABF4" w14:textId="6C40592D" w:rsidR="004A0CF9" w:rsidRPr="00D455AA" w:rsidRDefault="00A55289" w:rsidP="00B16670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455AA">
        <w:rPr>
          <w:rFonts w:asciiTheme="majorBidi" w:hAnsiTheme="majorBidi" w:cstheme="majorBidi"/>
          <w:b/>
          <w:bCs/>
          <w:sz w:val="24"/>
          <w:szCs w:val="24"/>
        </w:rPr>
        <w:t>2.3) What are your sources of information about food safety?</w:t>
      </w:r>
    </w:p>
    <w:p w14:paraId="2F746B61" w14:textId="1E30729A" w:rsidR="00090B1E" w:rsidRPr="00D455AA" w:rsidRDefault="00A55289" w:rsidP="00BE4BD3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D455AA">
        <w:rPr>
          <w:rFonts w:asciiTheme="majorBidi" w:hAnsiTheme="majorBidi" w:cstheme="majorBidi"/>
          <w:sz w:val="24"/>
          <w:szCs w:val="24"/>
        </w:rPr>
        <w:t xml:space="preserve"> Media </w:t>
      </w:r>
      <w:r w:rsidR="00BE4BD3">
        <w:rPr>
          <w:rFonts w:asciiTheme="majorBidi" w:hAnsiTheme="majorBidi" w:cstheme="majorBidi"/>
          <w:sz w:val="24"/>
          <w:szCs w:val="24"/>
        </w:rPr>
        <w:t xml:space="preserve">    </w:t>
      </w:r>
      <w:r w:rsidRPr="00D455AA">
        <w:rPr>
          <w:rFonts w:asciiTheme="majorBidi" w:hAnsiTheme="majorBidi" w:cstheme="majorBidi"/>
          <w:sz w:val="24"/>
          <w:szCs w:val="24"/>
        </w:rPr>
        <w:t xml:space="preserve"> TV </w:t>
      </w:r>
      <w:r w:rsidR="00BE4BD3">
        <w:rPr>
          <w:rFonts w:asciiTheme="majorBidi" w:hAnsiTheme="majorBidi" w:cstheme="majorBidi"/>
          <w:sz w:val="24"/>
          <w:szCs w:val="24"/>
        </w:rPr>
        <w:tab/>
      </w:r>
      <w:r w:rsidRPr="00D455AA">
        <w:rPr>
          <w:rFonts w:asciiTheme="majorBidi" w:hAnsiTheme="majorBidi" w:cstheme="majorBidi"/>
          <w:sz w:val="24"/>
          <w:szCs w:val="24"/>
        </w:rPr>
        <w:t xml:space="preserve"> Audio </w:t>
      </w:r>
      <w:r w:rsidR="00BE4BD3">
        <w:rPr>
          <w:rFonts w:asciiTheme="majorBidi" w:hAnsiTheme="majorBidi" w:cstheme="majorBidi"/>
          <w:sz w:val="24"/>
          <w:szCs w:val="24"/>
        </w:rPr>
        <w:tab/>
      </w:r>
      <w:r w:rsidRPr="00D455AA">
        <w:rPr>
          <w:rFonts w:asciiTheme="majorBidi" w:hAnsiTheme="majorBidi" w:cstheme="majorBidi"/>
          <w:sz w:val="24"/>
          <w:szCs w:val="24"/>
        </w:rPr>
        <w:t xml:space="preserve"> Brochures </w:t>
      </w:r>
      <w:r w:rsidR="00BE4BD3">
        <w:rPr>
          <w:rFonts w:asciiTheme="majorBidi" w:hAnsiTheme="majorBidi" w:cstheme="majorBidi"/>
          <w:sz w:val="24"/>
          <w:szCs w:val="24"/>
        </w:rPr>
        <w:tab/>
      </w:r>
      <w:r w:rsidRPr="00D455AA">
        <w:rPr>
          <w:rFonts w:asciiTheme="majorBidi" w:hAnsiTheme="majorBidi" w:cstheme="majorBidi"/>
          <w:sz w:val="24"/>
          <w:szCs w:val="24"/>
        </w:rPr>
        <w:t> Conferences</w:t>
      </w:r>
      <w:r w:rsidR="00BE4BD3">
        <w:rPr>
          <w:rFonts w:asciiTheme="majorBidi" w:hAnsiTheme="majorBidi" w:cstheme="majorBidi"/>
          <w:sz w:val="24"/>
          <w:szCs w:val="24"/>
        </w:rPr>
        <w:t xml:space="preserve">  </w:t>
      </w:r>
      <w:r w:rsidRPr="00D455AA">
        <w:rPr>
          <w:rFonts w:asciiTheme="majorBidi" w:hAnsiTheme="majorBidi" w:cstheme="majorBidi"/>
          <w:sz w:val="24"/>
          <w:szCs w:val="24"/>
        </w:rPr>
        <w:t xml:space="preserve"> </w:t>
      </w:r>
      <w:r w:rsidRPr="00D455AA">
        <w:rPr>
          <w:rFonts w:asciiTheme="majorBidi" w:hAnsiTheme="majorBidi" w:cstheme="majorBidi"/>
          <w:sz w:val="24"/>
          <w:szCs w:val="24"/>
        </w:rPr>
        <w:t>other; specify: ………</w:t>
      </w:r>
      <w:r w:rsidR="006F345F" w:rsidRPr="00D455AA">
        <w:rPr>
          <w:rFonts w:asciiTheme="majorBidi" w:hAnsiTheme="majorBidi" w:cstheme="majorBidi"/>
          <w:sz w:val="24"/>
          <w:szCs w:val="24"/>
        </w:rPr>
        <w:t>…...</w:t>
      </w:r>
    </w:p>
    <w:p w14:paraId="733C92CD" w14:textId="393B1AE5" w:rsidR="00090B1E" w:rsidRPr="00D455AA" w:rsidRDefault="00090B1E" w:rsidP="00BE4BD3">
      <w:pPr>
        <w:pStyle w:val="ListParagraph"/>
        <w:spacing w:line="360" w:lineRule="auto"/>
        <w:ind w:left="0"/>
        <w:jc w:val="both"/>
        <w:rPr>
          <w:rFonts w:asciiTheme="majorBidi" w:hAnsiTheme="majorBidi" w:cstheme="majorBidi"/>
          <w:sz w:val="24"/>
          <w:szCs w:val="24"/>
        </w:rPr>
      </w:pPr>
      <w:r w:rsidRPr="00D455AA">
        <w:rPr>
          <w:rFonts w:asciiTheme="majorBidi" w:hAnsiTheme="majorBidi" w:cstheme="majorBidi"/>
          <w:b/>
          <w:bCs/>
          <w:sz w:val="24"/>
          <w:szCs w:val="24"/>
        </w:rPr>
        <w:t>2.4) Do you think that nurses have a role in reducing the risk of foodborne infection</w:t>
      </w:r>
      <w:r w:rsidR="00BE4BD3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D455AA">
        <w:rPr>
          <w:rFonts w:asciiTheme="majorBidi" w:hAnsiTheme="majorBidi" w:cstheme="majorBidi"/>
          <w:b/>
          <w:bCs/>
          <w:sz w:val="24"/>
          <w:szCs w:val="24"/>
        </w:rPr>
        <w:t xml:space="preserve"> among chemotherapy patients?</w:t>
      </w:r>
      <w:r w:rsidRPr="00D455AA">
        <w:rPr>
          <w:rFonts w:asciiTheme="majorBidi" w:hAnsiTheme="majorBidi" w:cstheme="majorBidi"/>
          <w:sz w:val="24"/>
          <w:szCs w:val="24"/>
        </w:rPr>
        <w:t xml:space="preserve"> </w:t>
      </w:r>
      <w:r w:rsidR="00BE4BD3">
        <w:rPr>
          <w:rFonts w:asciiTheme="majorBidi" w:hAnsiTheme="majorBidi" w:cstheme="majorBidi"/>
          <w:sz w:val="24"/>
          <w:szCs w:val="24"/>
        </w:rPr>
        <w:tab/>
      </w:r>
      <w:r w:rsidRPr="00D455AA">
        <w:rPr>
          <w:rFonts w:asciiTheme="majorBidi" w:hAnsiTheme="majorBidi" w:cstheme="majorBidi"/>
          <w:sz w:val="24"/>
          <w:szCs w:val="24"/>
        </w:rPr>
        <w:t xml:space="preserve"> No </w:t>
      </w:r>
      <w:r w:rsidR="00BE4BD3">
        <w:rPr>
          <w:rFonts w:asciiTheme="majorBidi" w:hAnsiTheme="majorBidi" w:cstheme="majorBidi"/>
          <w:sz w:val="24"/>
          <w:szCs w:val="24"/>
        </w:rPr>
        <w:tab/>
      </w:r>
      <w:r w:rsidRPr="00D455AA">
        <w:rPr>
          <w:rFonts w:asciiTheme="majorBidi" w:hAnsiTheme="majorBidi" w:cstheme="majorBidi"/>
          <w:sz w:val="24"/>
          <w:szCs w:val="24"/>
        </w:rPr>
        <w:t xml:space="preserve"> Yes </w:t>
      </w:r>
      <w:r w:rsidRPr="00D455AA">
        <w:rPr>
          <w:rFonts w:asciiTheme="majorBidi" w:hAnsiTheme="majorBidi" w:cstheme="majorBidi"/>
          <w:sz w:val="24"/>
          <w:szCs w:val="24"/>
        </w:rPr>
        <w:t> I don’t know</w:t>
      </w:r>
    </w:p>
    <w:p w14:paraId="33CD7518" w14:textId="0351C699" w:rsidR="00990310" w:rsidRPr="00D455AA" w:rsidRDefault="00D315C4" w:rsidP="00B16670">
      <w:pPr>
        <w:pStyle w:val="ListParagraph"/>
        <w:numPr>
          <w:ilvl w:val="0"/>
          <w:numId w:val="14"/>
        </w:numPr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D455AA">
        <w:rPr>
          <w:rFonts w:asciiTheme="majorBidi" w:hAnsiTheme="majorBidi" w:cstheme="majorBidi"/>
          <w:sz w:val="24"/>
          <w:szCs w:val="24"/>
        </w:rPr>
        <w:br w:type="page"/>
      </w:r>
      <w:r w:rsidR="00756C15"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t>Indicate</w:t>
      </w:r>
      <w:r w:rsidR="00990310"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what food should be eaten</w:t>
      </w:r>
      <w:r w:rsidR="00A02EB0"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or </w:t>
      </w:r>
      <w:r w:rsidR="00990310"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t>avoided for patients under chemotherapy</w:t>
      </w:r>
    </w:p>
    <w:tbl>
      <w:tblPr>
        <w:tblStyle w:val="TableGrid"/>
        <w:tblW w:w="9609" w:type="dxa"/>
        <w:tblInd w:w="288" w:type="dxa"/>
        <w:tblLook w:val="04A0" w:firstRow="1" w:lastRow="0" w:firstColumn="1" w:lastColumn="0" w:noHBand="0" w:noVBand="1"/>
      </w:tblPr>
      <w:tblGrid>
        <w:gridCol w:w="674"/>
        <w:gridCol w:w="5806"/>
        <w:gridCol w:w="1440"/>
        <w:gridCol w:w="1689"/>
      </w:tblGrid>
      <w:tr w:rsidR="00D74DBE" w:rsidRPr="00D455AA" w14:paraId="2CD1C3B8" w14:textId="77777777" w:rsidTr="00BC7FE3">
        <w:trPr>
          <w:trHeight w:val="745"/>
        </w:trPr>
        <w:tc>
          <w:tcPr>
            <w:tcW w:w="674" w:type="dxa"/>
          </w:tcPr>
          <w:p w14:paraId="35B3AF3E" w14:textId="77777777" w:rsidR="00A56254" w:rsidRPr="00D455AA" w:rsidRDefault="00A56254" w:rsidP="00BC7FE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06" w:type="dxa"/>
          </w:tcPr>
          <w:p w14:paraId="4956A9CD" w14:textId="24A1ABEF" w:rsidR="00A56254" w:rsidRPr="00D455AA" w:rsidRDefault="00A02EB0" w:rsidP="00BC7FE3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Types of food</w:t>
            </w:r>
          </w:p>
        </w:tc>
        <w:tc>
          <w:tcPr>
            <w:tcW w:w="1440" w:type="dxa"/>
          </w:tcPr>
          <w:p w14:paraId="1CBCF3DE" w14:textId="77777777" w:rsidR="00A56254" w:rsidRPr="00D455AA" w:rsidRDefault="00A56254" w:rsidP="00BC7FE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Foods to Eat</w:t>
            </w:r>
          </w:p>
        </w:tc>
        <w:tc>
          <w:tcPr>
            <w:tcW w:w="1689" w:type="dxa"/>
          </w:tcPr>
          <w:p w14:paraId="17E44FB0" w14:textId="77777777" w:rsidR="00A56254" w:rsidRPr="00D455AA" w:rsidRDefault="00A56254" w:rsidP="00BC7FE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Foods to Avoid</w:t>
            </w:r>
          </w:p>
        </w:tc>
      </w:tr>
      <w:tr w:rsidR="00D74DBE" w:rsidRPr="00D455AA" w14:paraId="00F11482" w14:textId="77777777" w:rsidTr="00BC7FE3">
        <w:trPr>
          <w:trHeight w:val="323"/>
        </w:trPr>
        <w:tc>
          <w:tcPr>
            <w:tcW w:w="674" w:type="dxa"/>
          </w:tcPr>
          <w:p w14:paraId="064E26D7" w14:textId="4E8A1961" w:rsidR="00A56254" w:rsidRPr="00D455AA" w:rsidRDefault="00D74DBE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3.1</w:t>
            </w:r>
          </w:p>
        </w:tc>
        <w:tc>
          <w:tcPr>
            <w:tcW w:w="5806" w:type="dxa"/>
          </w:tcPr>
          <w:p w14:paraId="7F34B408" w14:textId="75921FB6" w:rsidR="00A56254" w:rsidRPr="00D455AA" w:rsidRDefault="00A56254" w:rsidP="00BC7FE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Unwashed fresh fruit and vegetables</w:t>
            </w:r>
          </w:p>
        </w:tc>
        <w:tc>
          <w:tcPr>
            <w:tcW w:w="1440" w:type="dxa"/>
          </w:tcPr>
          <w:p w14:paraId="23EBA45F" w14:textId="77777777" w:rsidR="00A56254" w:rsidRPr="00D455AA" w:rsidRDefault="00A56254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89" w:type="dxa"/>
          </w:tcPr>
          <w:p w14:paraId="220DA7F5" w14:textId="77777777" w:rsidR="00A56254" w:rsidRPr="00D455AA" w:rsidRDefault="00A56254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4DBE" w:rsidRPr="00D455AA" w14:paraId="57D10F5D" w14:textId="77777777" w:rsidTr="00BC7FE3">
        <w:trPr>
          <w:trHeight w:val="350"/>
        </w:trPr>
        <w:tc>
          <w:tcPr>
            <w:tcW w:w="674" w:type="dxa"/>
          </w:tcPr>
          <w:p w14:paraId="3BAC830A" w14:textId="1391C393" w:rsidR="00A56254" w:rsidRPr="00D455AA" w:rsidRDefault="00D74DBE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3.2</w:t>
            </w:r>
          </w:p>
        </w:tc>
        <w:tc>
          <w:tcPr>
            <w:tcW w:w="5806" w:type="dxa"/>
          </w:tcPr>
          <w:p w14:paraId="642BD8DE" w14:textId="61ABDD77" w:rsidR="00A56254" w:rsidRPr="00D455AA" w:rsidRDefault="00A56254" w:rsidP="00BC7FE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Raw sprouts</w:t>
            </w:r>
          </w:p>
        </w:tc>
        <w:tc>
          <w:tcPr>
            <w:tcW w:w="1440" w:type="dxa"/>
          </w:tcPr>
          <w:p w14:paraId="012BB7D6" w14:textId="77777777" w:rsidR="00A56254" w:rsidRPr="00D455AA" w:rsidRDefault="00A56254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89" w:type="dxa"/>
          </w:tcPr>
          <w:p w14:paraId="05383189" w14:textId="77777777" w:rsidR="00A56254" w:rsidRPr="00D455AA" w:rsidRDefault="00A56254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4DBE" w:rsidRPr="00D455AA" w14:paraId="75C57E21" w14:textId="77777777" w:rsidTr="00BC7FE3">
        <w:trPr>
          <w:trHeight w:val="350"/>
        </w:trPr>
        <w:tc>
          <w:tcPr>
            <w:tcW w:w="674" w:type="dxa"/>
          </w:tcPr>
          <w:p w14:paraId="0A4749C6" w14:textId="015755A4" w:rsidR="00A56254" w:rsidRPr="00D455AA" w:rsidRDefault="00D74DBE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3.3</w:t>
            </w:r>
          </w:p>
        </w:tc>
        <w:tc>
          <w:tcPr>
            <w:tcW w:w="5806" w:type="dxa"/>
          </w:tcPr>
          <w:p w14:paraId="6BE5E321" w14:textId="05DBF8BA" w:rsidR="00A56254" w:rsidRPr="00D455AA" w:rsidRDefault="00A56254" w:rsidP="00BC7FE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Raw or undercooked </w:t>
            </w:r>
            <w:r w:rsidR="00A62C4C" w:rsidRPr="00D455AA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m</w:t>
            </w:r>
            <w:r w:rsidRPr="00D455AA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eat</w:t>
            </w:r>
          </w:p>
        </w:tc>
        <w:tc>
          <w:tcPr>
            <w:tcW w:w="1440" w:type="dxa"/>
          </w:tcPr>
          <w:p w14:paraId="6D475DA6" w14:textId="77777777" w:rsidR="00A56254" w:rsidRPr="00D455AA" w:rsidRDefault="00A56254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89" w:type="dxa"/>
          </w:tcPr>
          <w:p w14:paraId="65E0A276" w14:textId="77777777" w:rsidR="00A56254" w:rsidRPr="00D455AA" w:rsidRDefault="00A56254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4DBE" w:rsidRPr="00D455AA" w14:paraId="526C26F3" w14:textId="77777777" w:rsidTr="00BC7FE3">
        <w:trPr>
          <w:trHeight w:val="350"/>
        </w:trPr>
        <w:tc>
          <w:tcPr>
            <w:tcW w:w="674" w:type="dxa"/>
          </w:tcPr>
          <w:p w14:paraId="769CAFB9" w14:textId="51FD1884" w:rsidR="00C62B30" w:rsidRPr="00D455AA" w:rsidRDefault="00D74DBE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3.4</w:t>
            </w:r>
          </w:p>
        </w:tc>
        <w:tc>
          <w:tcPr>
            <w:tcW w:w="5806" w:type="dxa"/>
          </w:tcPr>
          <w:p w14:paraId="740E4AC2" w14:textId="7C570080" w:rsidR="00C62B30" w:rsidRPr="00D455AA" w:rsidRDefault="00C62B30" w:rsidP="00BC7FE3">
            <w:pPr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</w:pPr>
            <w:r w:rsidRPr="00D455AA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Raw or undercooked poultry</w:t>
            </w:r>
          </w:p>
        </w:tc>
        <w:tc>
          <w:tcPr>
            <w:tcW w:w="1440" w:type="dxa"/>
          </w:tcPr>
          <w:p w14:paraId="6356ECBC" w14:textId="77777777" w:rsidR="00C62B30" w:rsidRPr="00D455AA" w:rsidRDefault="00C62B30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89" w:type="dxa"/>
          </w:tcPr>
          <w:p w14:paraId="18C4D6AB" w14:textId="77777777" w:rsidR="00C62B30" w:rsidRPr="00D455AA" w:rsidRDefault="00C62B30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4DBE" w:rsidRPr="00D455AA" w14:paraId="64E83BA7" w14:textId="77777777" w:rsidTr="00BC7FE3">
        <w:trPr>
          <w:trHeight w:val="350"/>
        </w:trPr>
        <w:tc>
          <w:tcPr>
            <w:tcW w:w="674" w:type="dxa"/>
          </w:tcPr>
          <w:p w14:paraId="712B17FB" w14:textId="1B3CF46D" w:rsidR="00C62B30" w:rsidRPr="00D455AA" w:rsidRDefault="00D74DBE" w:rsidP="00BC7FE3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3.5</w:t>
            </w:r>
          </w:p>
        </w:tc>
        <w:tc>
          <w:tcPr>
            <w:tcW w:w="5806" w:type="dxa"/>
          </w:tcPr>
          <w:p w14:paraId="1D43FC36" w14:textId="25D8B672" w:rsidR="00C62B30" w:rsidRPr="00D455AA" w:rsidRDefault="00C62B30" w:rsidP="00BC7FE3">
            <w:pPr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</w:pPr>
            <w:r w:rsidRPr="00D455AA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Raw or undercooked </w:t>
            </w:r>
            <w:r w:rsidRPr="00D455AA">
              <w:rPr>
                <w:rFonts w:asciiTheme="majorBidi" w:hAnsiTheme="majorBidi" w:cstheme="majorBidi"/>
                <w:sz w:val="24"/>
                <w:szCs w:val="24"/>
              </w:rPr>
              <w:t>seafood</w:t>
            </w:r>
          </w:p>
        </w:tc>
        <w:tc>
          <w:tcPr>
            <w:tcW w:w="1440" w:type="dxa"/>
          </w:tcPr>
          <w:p w14:paraId="542F5931" w14:textId="77777777" w:rsidR="00C62B30" w:rsidRPr="00D455AA" w:rsidRDefault="00C62B30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89" w:type="dxa"/>
          </w:tcPr>
          <w:p w14:paraId="377D81C5" w14:textId="77777777" w:rsidR="00C62B30" w:rsidRPr="00D455AA" w:rsidRDefault="00C62B30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4DBE" w:rsidRPr="00D455AA" w14:paraId="67CEEA54" w14:textId="77777777" w:rsidTr="00BC7FE3">
        <w:trPr>
          <w:trHeight w:val="350"/>
        </w:trPr>
        <w:tc>
          <w:tcPr>
            <w:tcW w:w="674" w:type="dxa"/>
          </w:tcPr>
          <w:p w14:paraId="34849C18" w14:textId="4F01611C" w:rsidR="00A56254" w:rsidRPr="00D455AA" w:rsidRDefault="00D74DBE" w:rsidP="00BC7FE3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3.6</w:t>
            </w:r>
          </w:p>
        </w:tc>
        <w:tc>
          <w:tcPr>
            <w:tcW w:w="5806" w:type="dxa"/>
          </w:tcPr>
          <w:p w14:paraId="5E6511F8" w14:textId="4CBF4AF8" w:rsidR="00A56254" w:rsidRPr="00D455AA" w:rsidRDefault="00A56254" w:rsidP="00BC7FE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Cold hot dogs </w:t>
            </w:r>
          </w:p>
        </w:tc>
        <w:tc>
          <w:tcPr>
            <w:tcW w:w="1440" w:type="dxa"/>
          </w:tcPr>
          <w:p w14:paraId="666F3B59" w14:textId="77777777" w:rsidR="00A56254" w:rsidRPr="00D455AA" w:rsidRDefault="00A56254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89" w:type="dxa"/>
          </w:tcPr>
          <w:p w14:paraId="5444A085" w14:textId="77777777" w:rsidR="00A56254" w:rsidRPr="00D455AA" w:rsidRDefault="00A56254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4DBE" w:rsidRPr="00D455AA" w14:paraId="112BD653" w14:textId="77777777" w:rsidTr="00BC7FE3">
        <w:trPr>
          <w:trHeight w:val="620"/>
        </w:trPr>
        <w:tc>
          <w:tcPr>
            <w:tcW w:w="674" w:type="dxa"/>
          </w:tcPr>
          <w:p w14:paraId="08007475" w14:textId="4B9AF075" w:rsidR="00A56254" w:rsidRPr="00D455AA" w:rsidRDefault="00D74DBE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3.7</w:t>
            </w:r>
          </w:p>
        </w:tc>
        <w:tc>
          <w:tcPr>
            <w:tcW w:w="5806" w:type="dxa"/>
          </w:tcPr>
          <w:p w14:paraId="14805B1D" w14:textId="79ACEF2A" w:rsidR="00A56254" w:rsidRPr="00D455AA" w:rsidRDefault="00A62C4C" w:rsidP="00BC7FE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 xml:space="preserve">Soft cheeses made from </w:t>
            </w:r>
            <w:r w:rsidR="002A01A0" w:rsidRPr="00D455AA">
              <w:rPr>
                <w:rFonts w:asciiTheme="majorBidi" w:hAnsiTheme="majorBidi" w:cstheme="majorBidi"/>
                <w:sz w:val="24"/>
                <w:szCs w:val="24"/>
              </w:rPr>
              <w:t>unpasteurized milk</w:t>
            </w:r>
            <w:r w:rsidRPr="00D455AA">
              <w:rPr>
                <w:rFonts w:asciiTheme="majorBidi" w:hAnsiTheme="majorBidi" w:cstheme="majorBidi"/>
                <w:sz w:val="24"/>
                <w:szCs w:val="24"/>
              </w:rPr>
              <w:t xml:space="preserve"> (Brie, Camembert, feta, goat cheese…)</w:t>
            </w:r>
          </w:p>
        </w:tc>
        <w:tc>
          <w:tcPr>
            <w:tcW w:w="1440" w:type="dxa"/>
          </w:tcPr>
          <w:p w14:paraId="1B341A44" w14:textId="77777777" w:rsidR="00A56254" w:rsidRPr="00D455AA" w:rsidRDefault="00A56254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89" w:type="dxa"/>
          </w:tcPr>
          <w:p w14:paraId="38E0550E" w14:textId="77777777" w:rsidR="00A56254" w:rsidRPr="00D455AA" w:rsidRDefault="00A56254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4DBE" w:rsidRPr="00D455AA" w14:paraId="5EA2C3C0" w14:textId="77777777" w:rsidTr="00BC7FE3">
        <w:trPr>
          <w:trHeight w:val="665"/>
        </w:trPr>
        <w:tc>
          <w:tcPr>
            <w:tcW w:w="674" w:type="dxa"/>
          </w:tcPr>
          <w:p w14:paraId="73B8652C" w14:textId="000702F1" w:rsidR="00A56254" w:rsidRPr="00D455AA" w:rsidRDefault="00D74DBE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3.8</w:t>
            </w:r>
          </w:p>
        </w:tc>
        <w:tc>
          <w:tcPr>
            <w:tcW w:w="5806" w:type="dxa"/>
          </w:tcPr>
          <w:p w14:paraId="040E39D5" w14:textId="40EF246B" w:rsidR="00A56254" w:rsidRPr="00D455AA" w:rsidRDefault="00A56254" w:rsidP="00BC7FE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Unpasteurized beverages (fruit juices, raw milk, raw yogurt, or cider)</w:t>
            </w:r>
          </w:p>
        </w:tc>
        <w:tc>
          <w:tcPr>
            <w:tcW w:w="1440" w:type="dxa"/>
          </w:tcPr>
          <w:p w14:paraId="30CD42C6" w14:textId="77777777" w:rsidR="00A56254" w:rsidRPr="00D455AA" w:rsidRDefault="00A56254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89" w:type="dxa"/>
          </w:tcPr>
          <w:p w14:paraId="4D8767B7" w14:textId="77777777" w:rsidR="00A56254" w:rsidRPr="00D455AA" w:rsidRDefault="00A56254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4DBE" w:rsidRPr="00D455AA" w14:paraId="05ECB357" w14:textId="77777777" w:rsidTr="00BC7FE3">
        <w:trPr>
          <w:trHeight w:val="458"/>
        </w:trPr>
        <w:tc>
          <w:tcPr>
            <w:tcW w:w="674" w:type="dxa"/>
          </w:tcPr>
          <w:p w14:paraId="41D7B77A" w14:textId="76F23B41" w:rsidR="00A56254" w:rsidRPr="00D455AA" w:rsidRDefault="00D74DBE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3.9</w:t>
            </w:r>
          </w:p>
        </w:tc>
        <w:tc>
          <w:tcPr>
            <w:tcW w:w="5806" w:type="dxa"/>
          </w:tcPr>
          <w:p w14:paraId="0BA69093" w14:textId="4EB167E0" w:rsidR="00A56254" w:rsidRPr="00D455AA" w:rsidRDefault="00A84404" w:rsidP="00BC7FE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Meat, poultry, seafood cooked to a safe internal temperature</w:t>
            </w:r>
          </w:p>
        </w:tc>
        <w:tc>
          <w:tcPr>
            <w:tcW w:w="1440" w:type="dxa"/>
          </w:tcPr>
          <w:p w14:paraId="1005154C" w14:textId="77777777" w:rsidR="00A56254" w:rsidRPr="00D455AA" w:rsidRDefault="00A56254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89" w:type="dxa"/>
          </w:tcPr>
          <w:p w14:paraId="2E0EB96F" w14:textId="77777777" w:rsidR="00A56254" w:rsidRPr="00D455AA" w:rsidRDefault="00A56254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4DBE" w:rsidRPr="00D455AA" w14:paraId="56B4EE09" w14:textId="77777777" w:rsidTr="00BC7FE3">
        <w:trPr>
          <w:trHeight w:val="440"/>
        </w:trPr>
        <w:tc>
          <w:tcPr>
            <w:tcW w:w="674" w:type="dxa"/>
          </w:tcPr>
          <w:p w14:paraId="5E32A0FA" w14:textId="3DABA0AA" w:rsidR="00A56254" w:rsidRPr="00D455AA" w:rsidRDefault="00D74DBE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3.10</w:t>
            </w:r>
          </w:p>
        </w:tc>
        <w:tc>
          <w:tcPr>
            <w:tcW w:w="5806" w:type="dxa"/>
          </w:tcPr>
          <w:p w14:paraId="57567F1F" w14:textId="1E5FBEFE" w:rsidR="00A56254" w:rsidRPr="00D455AA" w:rsidRDefault="00A84404" w:rsidP="00BC7FE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Pasteurized milk</w:t>
            </w:r>
          </w:p>
        </w:tc>
        <w:tc>
          <w:tcPr>
            <w:tcW w:w="1440" w:type="dxa"/>
          </w:tcPr>
          <w:p w14:paraId="2C579C1C" w14:textId="77777777" w:rsidR="00A56254" w:rsidRPr="00D455AA" w:rsidRDefault="00A56254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89" w:type="dxa"/>
          </w:tcPr>
          <w:p w14:paraId="380C9B77" w14:textId="77777777" w:rsidR="00A56254" w:rsidRPr="00D455AA" w:rsidRDefault="00A56254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4DBE" w:rsidRPr="00D455AA" w14:paraId="367BCB12" w14:textId="77777777" w:rsidTr="00BC7FE3">
        <w:trPr>
          <w:trHeight w:val="548"/>
        </w:trPr>
        <w:tc>
          <w:tcPr>
            <w:tcW w:w="674" w:type="dxa"/>
          </w:tcPr>
          <w:p w14:paraId="508DAFA0" w14:textId="40714CE0" w:rsidR="00A45162" w:rsidRPr="00D455AA" w:rsidRDefault="00D74DBE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3.11</w:t>
            </w:r>
          </w:p>
        </w:tc>
        <w:tc>
          <w:tcPr>
            <w:tcW w:w="5806" w:type="dxa"/>
          </w:tcPr>
          <w:p w14:paraId="66977114" w14:textId="2B090C5E" w:rsidR="00A45162" w:rsidRPr="00D455AA" w:rsidRDefault="00A84404" w:rsidP="00BC7FE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Cooked eggs with a firm yolk</w:t>
            </w:r>
          </w:p>
        </w:tc>
        <w:tc>
          <w:tcPr>
            <w:tcW w:w="1440" w:type="dxa"/>
          </w:tcPr>
          <w:p w14:paraId="5AD9FD68" w14:textId="77777777" w:rsidR="00A45162" w:rsidRPr="00D455AA" w:rsidRDefault="00A45162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89" w:type="dxa"/>
          </w:tcPr>
          <w:p w14:paraId="77DB6342" w14:textId="77777777" w:rsidR="00A45162" w:rsidRPr="00D455AA" w:rsidRDefault="00A45162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4DBE" w:rsidRPr="00D455AA" w14:paraId="2C9595D6" w14:textId="77777777" w:rsidTr="00BC7FE3">
        <w:trPr>
          <w:trHeight w:val="512"/>
        </w:trPr>
        <w:tc>
          <w:tcPr>
            <w:tcW w:w="674" w:type="dxa"/>
          </w:tcPr>
          <w:p w14:paraId="7ED287E5" w14:textId="553A546C" w:rsidR="00A45162" w:rsidRPr="00D455AA" w:rsidRDefault="00D74DBE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3.12</w:t>
            </w:r>
          </w:p>
        </w:tc>
        <w:tc>
          <w:tcPr>
            <w:tcW w:w="5806" w:type="dxa"/>
          </w:tcPr>
          <w:p w14:paraId="6DB45C9E" w14:textId="450B1649" w:rsidR="00A45162" w:rsidRPr="00D455AA" w:rsidRDefault="00A84404" w:rsidP="00BC7FE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Washed fresh or cooked produce</w:t>
            </w:r>
          </w:p>
        </w:tc>
        <w:tc>
          <w:tcPr>
            <w:tcW w:w="1440" w:type="dxa"/>
          </w:tcPr>
          <w:p w14:paraId="3B520020" w14:textId="77777777" w:rsidR="00A45162" w:rsidRPr="00D455AA" w:rsidRDefault="00A45162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89" w:type="dxa"/>
          </w:tcPr>
          <w:p w14:paraId="53DBA6A9" w14:textId="77777777" w:rsidR="00A45162" w:rsidRPr="00D455AA" w:rsidRDefault="00A45162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4DBE" w:rsidRPr="00D455AA" w14:paraId="6E98BA68" w14:textId="77777777" w:rsidTr="00BC7FE3">
        <w:trPr>
          <w:trHeight w:val="518"/>
        </w:trPr>
        <w:tc>
          <w:tcPr>
            <w:tcW w:w="674" w:type="dxa"/>
          </w:tcPr>
          <w:p w14:paraId="5008E377" w14:textId="13E1EB9D" w:rsidR="00A45162" w:rsidRPr="00D455AA" w:rsidRDefault="00D74DBE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3.13</w:t>
            </w:r>
          </w:p>
        </w:tc>
        <w:tc>
          <w:tcPr>
            <w:tcW w:w="5806" w:type="dxa"/>
          </w:tcPr>
          <w:p w14:paraId="000B2134" w14:textId="07538052" w:rsidR="00A45162" w:rsidRPr="00D455AA" w:rsidRDefault="00A84404" w:rsidP="00BC7FE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Hard cheese or soft cheese made from pasteurized milk</w:t>
            </w:r>
          </w:p>
        </w:tc>
        <w:tc>
          <w:tcPr>
            <w:tcW w:w="1440" w:type="dxa"/>
          </w:tcPr>
          <w:p w14:paraId="46057A9E" w14:textId="77777777" w:rsidR="00A45162" w:rsidRPr="00D455AA" w:rsidRDefault="00A45162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89" w:type="dxa"/>
          </w:tcPr>
          <w:p w14:paraId="5B3DD81D" w14:textId="77777777" w:rsidR="00A45162" w:rsidRPr="00D455AA" w:rsidRDefault="00A45162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4DBE" w:rsidRPr="00D455AA" w14:paraId="3C0EE9C7" w14:textId="77777777" w:rsidTr="00BC7FE3">
        <w:trPr>
          <w:trHeight w:val="512"/>
        </w:trPr>
        <w:tc>
          <w:tcPr>
            <w:tcW w:w="674" w:type="dxa"/>
          </w:tcPr>
          <w:p w14:paraId="5B2A118F" w14:textId="73C9595A" w:rsidR="00A45162" w:rsidRPr="00D455AA" w:rsidRDefault="00D74DBE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3.14</w:t>
            </w:r>
          </w:p>
        </w:tc>
        <w:tc>
          <w:tcPr>
            <w:tcW w:w="5806" w:type="dxa"/>
          </w:tcPr>
          <w:p w14:paraId="77F08EC9" w14:textId="259EC96D" w:rsidR="00A45162" w:rsidRPr="00D455AA" w:rsidRDefault="00A84404" w:rsidP="00BC7FE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 xml:space="preserve">Reheat hot dogs </w:t>
            </w:r>
          </w:p>
        </w:tc>
        <w:tc>
          <w:tcPr>
            <w:tcW w:w="1440" w:type="dxa"/>
          </w:tcPr>
          <w:p w14:paraId="62A2AE2D" w14:textId="77777777" w:rsidR="00A45162" w:rsidRPr="00D455AA" w:rsidRDefault="00A45162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89" w:type="dxa"/>
          </w:tcPr>
          <w:p w14:paraId="1600E99D" w14:textId="77777777" w:rsidR="00A45162" w:rsidRPr="00D455AA" w:rsidRDefault="00A45162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4DBE" w:rsidRPr="00D455AA" w14:paraId="5D118BF7" w14:textId="77777777" w:rsidTr="00BC7FE3">
        <w:trPr>
          <w:trHeight w:val="530"/>
        </w:trPr>
        <w:tc>
          <w:tcPr>
            <w:tcW w:w="674" w:type="dxa"/>
          </w:tcPr>
          <w:p w14:paraId="0736C26A" w14:textId="24CAE001" w:rsidR="00A45162" w:rsidRPr="00D455AA" w:rsidRDefault="00D74DBE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>3.15</w:t>
            </w:r>
          </w:p>
        </w:tc>
        <w:tc>
          <w:tcPr>
            <w:tcW w:w="5806" w:type="dxa"/>
          </w:tcPr>
          <w:p w14:paraId="5ACD1BF9" w14:textId="3A2980AE" w:rsidR="00A45162" w:rsidRPr="00D455AA" w:rsidRDefault="00A84404" w:rsidP="00BC7FE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 xml:space="preserve">Cooked sprouts </w:t>
            </w:r>
          </w:p>
        </w:tc>
        <w:tc>
          <w:tcPr>
            <w:tcW w:w="1440" w:type="dxa"/>
          </w:tcPr>
          <w:p w14:paraId="09B6F388" w14:textId="77777777" w:rsidR="00A45162" w:rsidRPr="00D455AA" w:rsidRDefault="00A45162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89" w:type="dxa"/>
          </w:tcPr>
          <w:p w14:paraId="4AA9543D" w14:textId="77777777" w:rsidR="00A45162" w:rsidRPr="00D455AA" w:rsidRDefault="00A45162" w:rsidP="00BC7F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13A93054" w14:textId="76D3D8B9" w:rsidR="004A4DE2" w:rsidRPr="00D455AA" w:rsidRDefault="004A4DE2" w:rsidP="00B16670">
      <w:pPr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14:paraId="0FBEA043" w14:textId="77777777" w:rsidR="00F169A7" w:rsidRPr="00D455AA" w:rsidRDefault="00F169A7" w:rsidP="00B16670">
      <w:pPr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br w:type="page"/>
      </w:r>
    </w:p>
    <w:p w14:paraId="6FC406E5" w14:textId="7EEF95DA" w:rsidR="004A0CF9" w:rsidRPr="00D455AA" w:rsidRDefault="00346F28" w:rsidP="00B16670">
      <w:pPr>
        <w:pStyle w:val="ListParagraph"/>
        <w:numPr>
          <w:ilvl w:val="0"/>
          <w:numId w:val="14"/>
        </w:numPr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t>F</w:t>
      </w:r>
      <w:r w:rsidR="004A0CF9"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t>ood safety knowledge</w:t>
      </w:r>
      <w:r w:rsidR="00701839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: </w:t>
      </w:r>
      <w:r w:rsidR="00D315C4"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 w:rsidR="00BF47B5"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Indicate which statement is correct/ </w:t>
      </w:r>
      <w:r w:rsidR="003D6A82"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not </w:t>
      </w:r>
      <w:r w:rsidR="00BF47B5"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t>correct</w:t>
      </w:r>
    </w:p>
    <w:tbl>
      <w:tblPr>
        <w:tblStyle w:val="TableGrid"/>
        <w:tblW w:w="9635" w:type="dxa"/>
        <w:tblInd w:w="288" w:type="dxa"/>
        <w:tblLook w:val="04A0" w:firstRow="1" w:lastRow="0" w:firstColumn="1" w:lastColumn="0" w:noHBand="0" w:noVBand="1"/>
      </w:tblPr>
      <w:tblGrid>
        <w:gridCol w:w="630"/>
        <w:gridCol w:w="5765"/>
        <w:gridCol w:w="1080"/>
        <w:gridCol w:w="1080"/>
        <w:gridCol w:w="1080"/>
      </w:tblGrid>
      <w:tr w:rsidR="00DF1AD8" w:rsidRPr="00D455AA" w14:paraId="796FC2EA" w14:textId="77777777" w:rsidTr="00BC7FE3">
        <w:trPr>
          <w:trHeight w:val="345"/>
        </w:trPr>
        <w:tc>
          <w:tcPr>
            <w:tcW w:w="630" w:type="dxa"/>
          </w:tcPr>
          <w:p w14:paraId="3270512E" w14:textId="77777777" w:rsidR="00DF1AD8" w:rsidRPr="00D455AA" w:rsidRDefault="00DF1AD8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765" w:type="dxa"/>
          </w:tcPr>
          <w:p w14:paraId="3A12E2BB" w14:textId="425ADA2A" w:rsidR="00DF1AD8" w:rsidRPr="00D455AA" w:rsidRDefault="00DF1AD8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190FDD3" w14:textId="4854B971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Correct</w:t>
            </w:r>
          </w:p>
        </w:tc>
        <w:tc>
          <w:tcPr>
            <w:tcW w:w="1080" w:type="dxa"/>
          </w:tcPr>
          <w:p w14:paraId="32662B9E" w14:textId="77BCD796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Not correct</w:t>
            </w:r>
          </w:p>
        </w:tc>
        <w:tc>
          <w:tcPr>
            <w:tcW w:w="1080" w:type="dxa"/>
          </w:tcPr>
          <w:p w14:paraId="14A42D6F" w14:textId="755AF798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Don't know</w:t>
            </w:r>
          </w:p>
        </w:tc>
      </w:tr>
      <w:tr w:rsidR="00DF1AD8" w:rsidRPr="00D455AA" w14:paraId="5EA8F979" w14:textId="77777777" w:rsidTr="00BC7FE3">
        <w:trPr>
          <w:trHeight w:val="593"/>
        </w:trPr>
        <w:tc>
          <w:tcPr>
            <w:tcW w:w="630" w:type="dxa"/>
          </w:tcPr>
          <w:p w14:paraId="5142B724" w14:textId="77777777" w:rsidR="00DF1AD8" w:rsidRPr="00D455AA" w:rsidRDefault="00DF1AD8" w:rsidP="000F0AC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hanging="73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5" w:type="dxa"/>
          </w:tcPr>
          <w:p w14:paraId="4F958D6B" w14:textId="1340CD5A" w:rsidR="00DF1AD8" w:rsidRPr="00D455AA" w:rsidRDefault="00DF1AD8" w:rsidP="000F0A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F1AD8">
              <w:rPr>
                <w:rFonts w:asciiTheme="majorBidi" w:hAnsiTheme="majorBidi" w:cstheme="majorBidi"/>
                <w:sz w:val="24"/>
                <w:szCs w:val="24"/>
              </w:rPr>
              <w:t>Preparation of food in advance is likely to contribute to food poisoning</w:t>
            </w:r>
          </w:p>
        </w:tc>
        <w:tc>
          <w:tcPr>
            <w:tcW w:w="1080" w:type="dxa"/>
          </w:tcPr>
          <w:p w14:paraId="375F3496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5A713BDA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120079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F1AD8" w:rsidRPr="00D455AA" w14:paraId="416E7012" w14:textId="77777777" w:rsidTr="00BC7FE3">
        <w:trPr>
          <w:trHeight w:val="602"/>
        </w:trPr>
        <w:tc>
          <w:tcPr>
            <w:tcW w:w="630" w:type="dxa"/>
          </w:tcPr>
          <w:p w14:paraId="3D1402F5" w14:textId="77777777" w:rsidR="00DF1AD8" w:rsidRPr="00D455AA" w:rsidRDefault="00DF1AD8" w:rsidP="000F0AC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hanging="73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5" w:type="dxa"/>
          </w:tcPr>
          <w:p w14:paraId="28079CBA" w14:textId="0778B713" w:rsidR="00DF1AD8" w:rsidRPr="000F0ACB" w:rsidRDefault="00DF1AD8" w:rsidP="000F0A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>Reheating of food is likely to contribute   to food contamination</w:t>
            </w:r>
          </w:p>
        </w:tc>
        <w:tc>
          <w:tcPr>
            <w:tcW w:w="1080" w:type="dxa"/>
          </w:tcPr>
          <w:p w14:paraId="471465EF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4975DE9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DFA968C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F1AD8" w:rsidRPr="00D455AA" w14:paraId="7BA2D590" w14:textId="77777777" w:rsidTr="00BC7FE3">
        <w:trPr>
          <w:trHeight w:val="908"/>
        </w:trPr>
        <w:tc>
          <w:tcPr>
            <w:tcW w:w="630" w:type="dxa"/>
          </w:tcPr>
          <w:p w14:paraId="10258D7D" w14:textId="77777777" w:rsidR="00DF1AD8" w:rsidRPr="00D455AA" w:rsidRDefault="00DF1AD8" w:rsidP="000F0ACB">
            <w:pPr>
              <w:pStyle w:val="ListParagraph"/>
              <w:numPr>
                <w:ilvl w:val="1"/>
                <w:numId w:val="14"/>
              </w:numPr>
              <w:ind w:hanging="73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5" w:type="dxa"/>
          </w:tcPr>
          <w:p w14:paraId="33F22F91" w14:textId="43C24D8A" w:rsidR="00DF1AD8" w:rsidRPr="000F0ACB" w:rsidRDefault="00DF1AD8" w:rsidP="000F0AC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>Incorrect application of cleaning/sanitizing procedures on equipment (refrigerator, slicing machine) can increase the risk of foodborne disease to inpatients</w:t>
            </w:r>
          </w:p>
        </w:tc>
        <w:tc>
          <w:tcPr>
            <w:tcW w:w="1080" w:type="dxa"/>
          </w:tcPr>
          <w:p w14:paraId="6D17A351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EE14BDE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4285DC9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F1AD8" w:rsidRPr="00D455AA" w14:paraId="07045B0F" w14:textId="77777777" w:rsidTr="00BC7FE3">
        <w:trPr>
          <w:trHeight w:val="345"/>
        </w:trPr>
        <w:tc>
          <w:tcPr>
            <w:tcW w:w="630" w:type="dxa"/>
          </w:tcPr>
          <w:p w14:paraId="3A34B91F" w14:textId="77777777" w:rsidR="00DF1AD8" w:rsidRPr="00D455AA" w:rsidRDefault="00DF1AD8" w:rsidP="000F0AC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hanging="73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5" w:type="dxa"/>
          </w:tcPr>
          <w:p w14:paraId="5D4A0A46" w14:textId="0BB1AC89" w:rsidR="00DF1AD8" w:rsidRPr="000F0ACB" w:rsidRDefault="00DF1AD8" w:rsidP="000F0A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>Hand washing before handling food can reduce the risk of food contamination</w:t>
            </w:r>
          </w:p>
        </w:tc>
        <w:tc>
          <w:tcPr>
            <w:tcW w:w="1080" w:type="dxa"/>
          </w:tcPr>
          <w:p w14:paraId="7C78F6B8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479DE223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EF924C5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F1AD8" w:rsidRPr="00D455AA" w14:paraId="653DD7F2" w14:textId="77777777" w:rsidTr="00BC7FE3">
        <w:trPr>
          <w:trHeight w:val="345"/>
        </w:trPr>
        <w:tc>
          <w:tcPr>
            <w:tcW w:w="630" w:type="dxa"/>
          </w:tcPr>
          <w:p w14:paraId="2C63479B" w14:textId="77777777" w:rsidR="00DF1AD8" w:rsidRPr="00D455AA" w:rsidRDefault="00DF1AD8" w:rsidP="000F0ACB">
            <w:pPr>
              <w:pStyle w:val="ListParagraph"/>
              <w:numPr>
                <w:ilvl w:val="1"/>
                <w:numId w:val="14"/>
              </w:numPr>
              <w:ind w:hanging="73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5" w:type="dxa"/>
          </w:tcPr>
          <w:p w14:paraId="10183BB2" w14:textId="13AE9A54" w:rsidR="00DF1AD8" w:rsidRPr="000F0ACB" w:rsidRDefault="00DF1AD8" w:rsidP="000F0AC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>Wearing hand gloves while handling food reduces the risk of transmitting foodborne infection to patients’ food</w:t>
            </w:r>
          </w:p>
        </w:tc>
        <w:tc>
          <w:tcPr>
            <w:tcW w:w="1080" w:type="dxa"/>
          </w:tcPr>
          <w:p w14:paraId="0CB6DB35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5E0434ED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26F5C89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F1AD8" w:rsidRPr="00D455AA" w14:paraId="6F97BCA3" w14:textId="77777777" w:rsidTr="00BC7FE3">
        <w:trPr>
          <w:trHeight w:val="737"/>
        </w:trPr>
        <w:tc>
          <w:tcPr>
            <w:tcW w:w="630" w:type="dxa"/>
          </w:tcPr>
          <w:p w14:paraId="702D4A5B" w14:textId="77777777" w:rsidR="00DF1AD8" w:rsidRPr="00D455AA" w:rsidRDefault="00DF1AD8" w:rsidP="000F0ACB">
            <w:pPr>
              <w:pStyle w:val="ListParagraph"/>
              <w:numPr>
                <w:ilvl w:val="1"/>
                <w:numId w:val="14"/>
              </w:numPr>
              <w:ind w:hanging="73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5" w:type="dxa"/>
          </w:tcPr>
          <w:p w14:paraId="32367054" w14:textId="77BEDCE6" w:rsidR="00DF1AD8" w:rsidRPr="000F0ACB" w:rsidRDefault="00DF1AD8" w:rsidP="000F0AC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>Awareness about standard operating procedure for food safety and hygiene in this hospital</w:t>
            </w:r>
          </w:p>
        </w:tc>
        <w:tc>
          <w:tcPr>
            <w:tcW w:w="1080" w:type="dxa"/>
          </w:tcPr>
          <w:p w14:paraId="6D801736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6076482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44A7ACAA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F1AD8" w:rsidRPr="00D455AA" w14:paraId="2CDD6E52" w14:textId="77777777" w:rsidTr="00BC7FE3">
        <w:trPr>
          <w:trHeight w:val="345"/>
        </w:trPr>
        <w:tc>
          <w:tcPr>
            <w:tcW w:w="630" w:type="dxa"/>
          </w:tcPr>
          <w:p w14:paraId="1C9DE156" w14:textId="77777777" w:rsidR="00DF1AD8" w:rsidRPr="00D455AA" w:rsidRDefault="00DF1AD8" w:rsidP="000F0AC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hanging="73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5" w:type="dxa"/>
          </w:tcPr>
          <w:p w14:paraId="30621A61" w14:textId="148A66FE" w:rsidR="00DF1AD8" w:rsidRPr="000F0ACB" w:rsidRDefault="00DF1AD8" w:rsidP="000F0A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>People with skin infections/diseases can contaminate food</w:t>
            </w:r>
            <w:r w:rsidRPr="000F0AC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14:paraId="3E9AD886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55716BFD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B48A48B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F1AD8" w:rsidRPr="00D455AA" w14:paraId="3F6508CF" w14:textId="77777777" w:rsidTr="00BC7FE3">
        <w:trPr>
          <w:trHeight w:val="458"/>
        </w:trPr>
        <w:tc>
          <w:tcPr>
            <w:tcW w:w="630" w:type="dxa"/>
          </w:tcPr>
          <w:p w14:paraId="290F05E2" w14:textId="77777777" w:rsidR="00DF1AD8" w:rsidRPr="00D455AA" w:rsidRDefault="00DF1AD8" w:rsidP="000F0AC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hanging="73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5" w:type="dxa"/>
          </w:tcPr>
          <w:p w14:paraId="0E89859A" w14:textId="6FDA6985" w:rsidR="00DF1AD8" w:rsidRPr="000F0ACB" w:rsidRDefault="00DF1AD8" w:rsidP="000F0A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 xml:space="preserve">Nose picking habit is dangerous and can contaminate food </w:t>
            </w:r>
          </w:p>
        </w:tc>
        <w:tc>
          <w:tcPr>
            <w:tcW w:w="1080" w:type="dxa"/>
          </w:tcPr>
          <w:p w14:paraId="4CD713A0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218C12E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AB7FCAB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F1AD8" w:rsidRPr="00D455AA" w14:paraId="66EA282D" w14:textId="77777777" w:rsidTr="00BC7FE3">
        <w:trPr>
          <w:trHeight w:val="530"/>
        </w:trPr>
        <w:tc>
          <w:tcPr>
            <w:tcW w:w="630" w:type="dxa"/>
          </w:tcPr>
          <w:p w14:paraId="7742A911" w14:textId="77777777" w:rsidR="00DF1AD8" w:rsidRPr="00D455AA" w:rsidRDefault="00DF1AD8" w:rsidP="000F0AC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hanging="73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5" w:type="dxa"/>
          </w:tcPr>
          <w:p w14:paraId="1E91570D" w14:textId="40617E9A" w:rsidR="00DF1AD8" w:rsidRPr="000F0ACB" w:rsidRDefault="00DF1AD8" w:rsidP="000F0A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>Mouth, nose, and hair should be covered before handling food</w:t>
            </w:r>
          </w:p>
        </w:tc>
        <w:tc>
          <w:tcPr>
            <w:tcW w:w="1080" w:type="dxa"/>
          </w:tcPr>
          <w:p w14:paraId="48C540AC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524EF41B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9F77FAF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F1AD8" w:rsidRPr="00D455AA" w14:paraId="01D01137" w14:textId="77777777" w:rsidTr="00BC7FE3">
        <w:trPr>
          <w:trHeight w:val="512"/>
        </w:trPr>
        <w:tc>
          <w:tcPr>
            <w:tcW w:w="630" w:type="dxa"/>
          </w:tcPr>
          <w:p w14:paraId="2E90F467" w14:textId="77777777" w:rsidR="00DF1AD8" w:rsidRPr="00D455AA" w:rsidRDefault="00DF1AD8" w:rsidP="00AF3E5C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612" w:hanging="73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5" w:type="dxa"/>
          </w:tcPr>
          <w:p w14:paraId="74F7EE51" w14:textId="535CEA2F" w:rsidR="00DF1AD8" w:rsidRPr="000F0ACB" w:rsidRDefault="00DF1AD8" w:rsidP="000F0A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>Hands should be washed after defecation and urination</w:t>
            </w:r>
          </w:p>
        </w:tc>
        <w:tc>
          <w:tcPr>
            <w:tcW w:w="1080" w:type="dxa"/>
          </w:tcPr>
          <w:p w14:paraId="667E834C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1E7FEDC7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2CD1A5BD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F1AD8" w:rsidRPr="00D455AA" w14:paraId="07E35C73" w14:textId="77777777" w:rsidTr="00BC7FE3">
        <w:trPr>
          <w:trHeight w:val="422"/>
        </w:trPr>
        <w:tc>
          <w:tcPr>
            <w:tcW w:w="630" w:type="dxa"/>
          </w:tcPr>
          <w:p w14:paraId="442D10EB" w14:textId="77777777" w:rsidR="00DF1AD8" w:rsidRPr="00D455AA" w:rsidRDefault="00DF1AD8" w:rsidP="000F0AC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hanging="73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5" w:type="dxa"/>
          </w:tcPr>
          <w:p w14:paraId="1F4F5175" w14:textId="09FCD968" w:rsidR="00DF1AD8" w:rsidRPr="000F0ACB" w:rsidRDefault="00DF1AD8" w:rsidP="000F0A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>Licking fingers could contaminate food during handling</w:t>
            </w:r>
          </w:p>
        </w:tc>
        <w:tc>
          <w:tcPr>
            <w:tcW w:w="1080" w:type="dxa"/>
          </w:tcPr>
          <w:p w14:paraId="40F4A77B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4C9F972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734322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F1AD8" w:rsidRPr="00D455AA" w14:paraId="3D99B935" w14:textId="77777777" w:rsidTr="00BC7FE3">
        <w:trPr>
          <w:trHeight w:val="345"/>
        </w:trPr>
        <w:tc>
          <w:tcPr>
            <w:tcW w:w="630" w:type="dxa"/>
          </w:tcPr>
          <w:p w14:paraId="5CE06828" w14:textId="77777777" w:rsidR="00DF1AD8" w:rsidRPr="00C66F67" w:rsidRDefault="00DF1AD8" w:rsidP="000F0AC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hanging="73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5" w:type="dxa"/>
          </w:tcPr>
          <w:p w14:paraId="34B52ABE" w14:textId="0FEEF2AC" w:rsidR="00DF1AD8" w:rsidRPr="000F0ACB" w:rsidRDefault="00DF1AD8" w:rsidP="000F0A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>Talking to patients and colleagues while serving food could contaminate it</w:t>
            </w:r>
          </w:p>
        </w:tc>
        <w:tc>
          <w:tcPr>
            <w:tcW w:w="1080" w:type="dxa"/>
          </w:tcPr>
          <w:p w14:paraId="25357C37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EAFE82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32815D" w14:textId="77777777" w:rsidR="00DF1AD8" w:rsidRPr="00D455AA" w:rsidRDefault="00DF1AD8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A2644" w:rsidRPr="00D455AA" w14:paraId="683740EA" w14:textId="77777777" w:rsidTr="00BC7FE3">
        <w:trPr>
          <w:trHeight w:val="602"/>
        </w:trPr>
        <w:tc>
          <w:tcPr>
            <w:tcW w:w="630" w:type="dxa"/>
          </w:tcPr>
          <w:p w14:paraId="6DC0D0E6" w14:textId="77777777" w:rsidR="000A2644" w:rsidRPr="00B16670" w:rsidRDefault="000A2644" w:rsidP="000F0AC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hanging="73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5" w:type="dxa"/>
          </w:tcPr>
          <w:p w14:paraId="42CA1F8A" w14:textId="2BBB6601" w:rsidR="000A2644" w:rsidRPr="000F0ACB" w:rsidRDefault="000A2644" w:rsidP="000F0A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>Foodborne diseases could be transmitted through contaminated fruits</w:t>
            </w:r>
          </w:p>
        </w:tc>
        <w:tc>
          <w:tcPr>
            <w:tcW w:w="1080" w:type="dxa"/>
          </w:tcPr>
          <w:p w14:paraId="5F28C187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995546D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0D4A128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A2644" w:rsidRPr="00D455AA" w14:paraId="02F48A9A" w14:textId="77777777" w:rsidTr="00BC7FE3">
        <w:trPr>
          <w:trHeight w:val="620"/>
        </w:trPr>
        <w:tc>
          <w:tcPr>
            <w:tcW w:w="630" w:type="dxa"/>
          </w:tcPr>
          <w:p w14:paraId="38AD0133" w14:textId="77777777" w:rsidR="000A2644" w:rsidRDefault="000A2644" w:rsidP="000F0AC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hanging="73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5" w:type="dxa"/>
          </w:tcPr>
          <w:p w14:paraId="5B0838D5" w14:textId="22E6449D" w:rsidR="000A2644" w:rsidRPr="000F0ACB" w:rsidRDefault="000A2644" w:rsidP="000F0A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>Proper washing of fruits could reduce transmission of foodborne illnesses</w:t>
            </w:r>
          </w:p>
        </w:tc>
        <w:tc>
          <w:tcPr>
            <w:tcW w:w="1080" w:type="dxa"/>
          </w:tcPr>
          <w:p w14:paraId="657933B2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5C11837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BCAED0C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A2644" w:rsidRPr="00D455AA" w14:paraId="6B7913FE" w14:textId="77777777" w:rsidTr="00BC7FE3">
        <w:trPr>
          <w:trHeight w:val="620"/>
        </w:trPr>
        <w:tc>
          <w:tcPr>
            <w:tcW w:w="630" w:type="dxa"/>
          </w:tcPr>
          <w:p w14:paraId="724CB3EA" w14:textId="77777777" w:rsidR="000A2644" w:rsidRPr="00D455AA" w:rsidRDefault="000A2644" w:rsidP="000F0AC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hanging="73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5" w:type="dxa"/>
          </w:tcPr>
          <w:p w14:paraId="3B3A8905" w14:textId="7E1DE424" w:rsidR="000A2644" w:rsidRPr="000F0ACB" w:rsidRDefault="000A2644" w:rsidP="000F0A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 xml:space="preserve">The correct temperature for a refrigerator is (&lt;5°C) </w:t>
            </w:r>
          </w:p>
        </w:tc>
        <w:tc>
          <w:tcPr>
            <w:tcW w:w="1080" w:type="dxa"/>
          </w:tcPr>
          <w:p w14:paraId="4FA746AE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5F4F4E16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07389C6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A2644" w:rsidRPr="00D455AA" w14:paraId="5F1D7F4F" w14:textId="77777777" w:rsidTr="00BC7FE3">
        <w:trPr>
          <w:trHeight w:val="345"/>
        </w:trPr>
        <w:tc>
          <w:tcPr>
            <w:tcW w:w="630" w:type="dxa"/>
          </w:tcPr>
          <w:p w14:paraId="0A5976D1" w14:textId="77777777" w:rsidR="000A2644" w:rsidRPr="00E758B2" w:rsidRDefault="000A2644" w:rsidP="000F0AC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hanging="73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5" w:type="dxa"/>
          </w:tcPr>
          <w:p w14:paraId="45DE0326" w14:textId="5F7C064C" w:rsidR="000A2644" w:rsidRPr="00D455AA" w:rsidRDefault="000A2644" w:rsidP="000F0A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 xml:space="preserve">Hot ready to eat foods should be maintained at (&gt;60°C) </w:t>
            </w:r>
          </w:p>
        </w:tc>
        <w:tc>
          <w:tcPr>
            <w:tcW w:w="1080" w:type="dxa"/>
          </w:tcPr>
          <w:p w14:paraId="712BADF5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3BD7216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5CE86FE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A2644" w:rsidRPr="00D455AA" w14:paraId="4BF491D2" w14:textId="77777777" w:rsidTr="00BC7FE3">
        <w:trPr>
          <w:trHeight w:val="355"/>
        </w:trPr>
        <w:tc>
          <w:tcPr>
            <w:tcW w:w="630" w:type="dxa"/>
          </w:tcPr>
          <w:p w14:paraId="3ADA4514" w14:textId="77777777" w:rsidR="000A2644" w:rsidRPr="004D2FA3" w:rsidRDefault="000A2644" w:rsidP="000F0AC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hanging="73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5" w:type="dxa"/>
          </w:tcPr>
          <w:p w14:paraId="09A9ED04" w14:textId="10DCB487" w:rsidR="000A2644" w:rsidRPr="00D455AA" w:rsidRDefault="000A2644" w:rsidP="000F0A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yellow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>Cold ready to eat foods should be maintained at (&lt;5°C)</w:t>
            </w:r>
          </w:p>
        </w:tc>
        <w:tc>
          <w:tcPr>
            <w:tcW w:w="1080" w:type="dxa"/>
          </w:tcPr>
          <w:p w14:paraId="56F67AD5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D3290D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7DAB23C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A2644" w:rsidRPr="00D455AA" w14:paraId="55B8CCC8" w14:textId="77777777" w:rsidTr="00BC7FE3">
        <w:trPr>
          <w:trHeight w:val="345"/>
        </w:trPr>
        <w:tc>
          <w:tcPr>
            <w:tcW w:w="630" w:type="dxa"/>
          </w:tcPr>
          <w:p w14:paraId="207C326C" w14:textId="77777777" w:rsidR="000A2644" w:rsidRPr="00E758B2" w:rsidRDefault="000A2644" w:rsidP="000F0AC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hanging="73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5" w:type="dxa"/>
          </w:tcPr>
          <w:p w14:paraId="008AFFF5" w14:textId="5442225B" w:rsidR="000A2644" w:rsidRPr="00D455AA" w:rsidRDefault="000A2644" w:rsidP="000F0A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yellow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 xml:space="preserve">Hepatitis B can be transmitted by food </w:t>
            </w:r>
          </w:p>
        </w:tc>
        <w:tc>
          <w:tcPr>
            <w:tcW w:w="1080" w:type="dxa"/>
          </w:tcPr>
          <w:p w14:paraId="6F8A053C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1CF7C796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8B07D03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A2644" w:rsidRPr="00D455AA" w14:paraId="3690E0CE" w14:textId="77777777" w:rsidTr="00BC7FE3">
        <w:trPr>
          <w:trHeight w:val="345"/>
        </w:trPr>
        <w:tc>
          <w:tcPr>
            <w:tcW w:w="630" w:type="dxa"/>
          </w:tcPr>
          <w:p w14:paraId="3F6B8A9B" w14:textId="77777777" w:rsidR="000A2644" w:rsidRPr="00B16670" w:rsidRDefault="000A2644" w:rsidP="000F0AC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hanging="73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5" w:type="dxa"/>
          </w:tcPr>
          <w:p w14:paraId="2D94F5B1" w14:textId="3EFD1C08" w:rsidR="000A2644" w:rsidRPr="00D455AA" w:rsidRDefault="000A2644" w:rsidP="000F0A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 xml:space="preserve">Cholera can be transmitted by food </w:t>
            </w:r>
          </w:p>
        </w:tc>
        <w:tc>
          <w:tcPr>
            <w:tcW w:w="1080" w:type="dxa"/>
          </w:tcPr>
          <w:p w14:paraId="46A24365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5A004717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57B42F8C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A2644" w:rsidRPr="00D455AA" w14:paraId="79949761" w14:textId="77777777" w:rsidTr="00BC7FE3">
        <w:trPr>
          <w:trHeight w:val="728"/>
        </w:trPr>
        <w:tc>
          <w:tcPr>
            <w:tcW w:w="630" w:type="dxa"/>
          </w:tcPr>
          <w:p w14:paraId="7A8AE98C" w14:textId="77777777" w:rsidR="000A2644" w:rsidRPr="00B16670" w:rsidRDefault="000A2644" w:rsidP="000F0AC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hanging="73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5" w:type="dxa"/>
          </w:tcPr>
          <w:p w14:paraId="2A9812D8" w14:textId="3C13C1D1" w:rsidR="000A2644" w:rsidRPr="00D455AA" w:rsidRDefault="000A2644" w:rsidP="000F0A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 xml:space="preserve">Food items are associated to the transmission of </w:t>
            </w:r>
            <w:r w:rsidRPr="000F0AC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Vibrio cholerae </w:t>
            </w:r>
          </w:p>
        </w:tc>
        <w:tc>
          <w:tcPr>
            <w:tcW w:w="1080" w:type="dxa"/>
          </w:tcPr>
          <w:p w14:paraId="2717ADB4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526FA5EF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203DAFF9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A2644" w:rsidRPr="00D455AA" w14:paraId="0D08ADEC" w14:textId="77777777" w:rsidTr="00BC7FE3">
        <w:trPr>
          <w:trHeight w:val="719"/>
        </w:trPr>
        <w:tc>
          <w:tcPr>
            <w:tcW w:w="630" w:type="dxa"/>
          </w:tcPr>
          <w:p w14:paraId="1E68F002" w14:textId="77777777" w:rsidR="000A2644" w:rsidRPr="00B16670" w:rsidRDefault="000A2644" w:rsidP="000F0AC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hanging="73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5" w:type="dxa"/>
          </w:tcPr>
          <w:p w14:paraId="029AC5C9" w14:textId="486F1AAF" w:rsidR="000A2644" w:rsidRPr="00D455AA" w:rsidRDefault="000A2644" w:rsidP="000F0A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>Food items are associated to the transmission of gastroenteritis</w:t>
            </w:r>
          </w:p>
        </w:tc>
        <w:tc>
          <w:tcPr>
            <w:tcW w:w="1080" w:type="dxa"/>
          </w:tcPr>
          <w:p w14:paraId="06A25663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1CD8C772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436822B7" w14:textId="77777777" w:rsidR="000A2644" w:rsidRPr="00D455AA" w:rsidRDefault="000A2644" w:rsidP="0070183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14:paraId="64C68AA6" w14:textId="13626498" w:rsidR="00BF47B5" w:rsidRPr="00D455AA" w:rsidRDefault="00346F28" w:rsidP="00B16670">
      <w:pPr>
        <w:pStyle w:val="ListParagraph"/>
        <w:numPr>
          <w:ilvl w:val="0"/>
          <w:numId w:val="14"/>
        </w:numPr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t>F</w:t>
      </w:r>
      <w:r w:rsidR="001616FD"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t>ood safety attitudes</w:t>
      </w:r>
      <w:r w:rsidR="0072589F"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: </w:t>
      </w:r>
      <w:r w:rsidR="00BF47B5"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Answer by </w:t>
      </w:r>
      <w:r w:rsidR="00366478"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NO </w:t>
      </w:r>
      <w:r w:rsidR="00BF47B5"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t>or</w:t>
      </w:r>
      <w:r w:rsidR="00366478" w:rsidRPr="00D455A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YES</w:t>
      </w:r>
    </w:p>
    <w:tbl>
      <w:tblPr>
        <w:tblStyle w:val="TableGrid"/>
        <w:tblW w:w="9468" w:type="dxa"/>
        <w:tblInd w:w="288" w:type="dxa"/>
        <w:tblLook w:val="04A0" w:firstRow="1" w:lastRow="0" w:firstColumn="1" w:lastColumn="0" w:noHBand="0" w:noVBand="1"/>
      </w:tblPr>
      <w:tblGrid>
        <w:gridCol w:w="553"/>
        <w:gridCol w:w="6503"/>
        <w:gridCol w:w="540"/>
        <w:gridCol w:w="629"/>
        <w:gridCol w:w="1243"/>
      </w:tblGrid>
      <w:tr w:rsidR="000F0ACB" w:rsidRPr="00D455AA" w14:paraId="706B2B9D" w14:textId="77777777" w:rsidTr="00BC7FE3">
        <w:trPr>
          <w:trHeight w:val="422"/>
        </w:trPr>
        <w:tc>
          <w:tcPr>
            <w:tcW w:w="558" w:type="dxa"/>
          </w:tcPr>
          <w:p w14:paraId="647AD83F" w14:textId="77777777" w:rsidR="000F0ACB" w:rsidRPr="00D455AA" w:rsidRDefault="000F0ACB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bookmarkStart w:id="1" w:name="_Hlk10123577"/>
          </w:p>
        </w:tc>
        <w:tc>
          <w:tcPr>
            <w:tcW w:w="6570" w:type="dxa"/>
          </w:tcPr>
          <w:p w14:paraId="71AC753C" w14:textId="73E2F26B" w:rsidR="000F0ACB" w:rsidRPr="00D455AA" w:rsidRDefault="000F0ACB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40" w:type="dxa"/>
          </w:tcPr>
          <w:p w14:paraId="001A7DCE" w14:textId="50263737" w:rsidR="000F0ACB" w:rsidRPr="00DA68DA" w:rsidRDefault="000F0ACB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DA68D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630" w:type="dxa"/>
          </w:tcPr>
          <w:p w14:paraId="1358F6D2" w14:textId="182D52AC" w:rsidR="000F0ACB" w:rsidRPr="00DA68DA" w:rsidRDefault="000F0ACB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DA68D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Yes</w:t>
            </w:r>
          </w:p>
        </w:tc>
        <w:tc>
          <w:tcPr>
            <w:tcW w:w="1170" w:type="dxa"/>
          </w:tcPr>
          <w:p w14:paraId="5701857F" w14:textId="2D324B0B" w:rsidR="000F0ACB" w:rsidRPr="00DA68DA" w:rsidRDefault="000F0ACB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DA68D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Uncertain</w:t>
            </w:r>
          </w:p>
        </w:tc>
      </w:tr>
      <w:tr w:rsidR="000F0ACB" w:rsidRPr="00D455AA" w14:paraId="05AB16F1" w14:textId="77777777" w:rsidTr="00BC7FE3">
        <w:trPr>
          <w:trHeight w:val="377"/>
        </w:trPr>
        <w:tc>
          <w:tcPr>
            <w:tcW w:w="558" w:type="dxa"/>
          </w:tcPr>
          <w:p w14:paraId="038A38CF" w14:textId="77777777" w:rsidR="000F0ACB" w:rsidRPr="00390A27" w:rsidRDefault="000F0ACB" w:rsidP="000F0ACB">
            <w:pPr>
              <w:pStyle w:val="ListParagraph"/>
              <w:numPr>
                <w:ilvl w:val="1"/>
                <w:numId w:val="14"/>
              </w:numPr>
              <w:ind w:hanging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0" w:type="dxa"/>
          </w:tcPr>
          <w:p w14:paraId="5A750737" w14:textId="1C1E477E" w:rsidR="000F0ACB" w:rsidRPr="00D455AA" w:rsidRDefault="000F0ACB" w:rsidP="000F0ACB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>Raw foods should be kept separated from cooked foods</w:t>
            </w:r>
          </w:p>
        </w:tc>
        <w:tc>
          <w:tcPr>
            <w:tcW w:w="540" w:type="dxa"/>
          </w:tcPr>
          <w:p w14:paraId="56A2B972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30" w:type="dxa"/>
          </w:tcPr>
          <w:p w14:paraId="3BB13CE8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</w:tcPr>
          <w:p w14:paraId="197A58BD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</w:tr>
      <w:tr w:rsidR="000F0ACB" w:rsidRPr="00D455AA" w14:paraId="6A4D7170" w14:textId="77777777" w:rsidTr="00BC7FE3">
        <w:trPr>
          <w:trHeight w:val="350"/>
        </w:trPr>
        <w:tc>
          <w:tcPr>
            <w:tcW w:w="558" w:type="dxa"/>
          </w:tcPr>
          <w:p w14:paraId="12C08851" w14:textId="77777777" w:rsidR="000F0ACB" w:rsidRPr="00390A27" w:rsidRDefault="000F0ACB" w:rsidP="000F0ACB">
            <w:pPr>
              <w:pStyle w:val="ListParagraph"/>
              <w:numPr>
                <w:ilvl w:val="1"/>
                <w:numId w:val="14"/>
              </w:numPr>
              <w:ind w:hanging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0" w:type="dxa"/>
          </w:tcPr>
          <w:p w14:paraId="0F9BCB95" w14:textId="29FE6D35" w:rsidR="000F0ACB" w:rsidRPr="00D455AA" w:rsidRDefault="000F0ACB" w:rsidP="000F0ACB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>Defrosted food should not be refrozen</w:t>
            </w:r>
          </w:p>
        </w:tc>
        <w:tc>
          <w:tcPr>
            <w:tcW w:w="540" w:type="dxa"/>
          </w:tcPr>
          <w:p w14:paraId="66DDD729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30" w:type="dxa"/>
          </w:tcPr>
          <w:p w14:paraId="67943D66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</w:tcPr>
          <w:p w14:paraId="3D045569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</w:tr>
      <w:tr w:rsidR="000F0ACB" w:rsidRPr="00D455AA" w14:paraId="4694EE3E" w14:textId="77777777" w:rsidTr="00BC7FE3">
        <w:trPr>
          <w:trHeight w:val="620"/>
        </w:trPr>
        <w:tc>
          <w:tcPr>
            <w:tcW w:w="558" w:type="dxa"/>
          </w:tcPr>
          <w:p w14:paraId="7794C0B5" w14:textId="77777777" w:rsidR="000F0ACB" w:rsidRPr="00390A27" w:rsidRDefault="000F0ACB" w:rsidP="000F0ACB">
            <w:pPr>
              <w:pStyle w:val="ListParagraph"/>
              <w:numPr>
                <w:ilvl w:val="1"/>
                <w:numId w:val="14"/>
              </w:numPr>
              <w:ind w:hanging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0" w:type="dxa"/>
          </w:tcPr>
          <w:p w14:paraId="58C05011" w14:textId="7F3A3874" w:rsidR="000F0ACB" w:rsidRPr="000F0ACB" w:rsidRDefault="000F0ACB" w:rsidP="000F0AC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>It is necessary to check the refrigerator/freezer operating conditions periodically to reduce the risk of food spoilage</w:t>
            </w:r>
          </w:p>
        </w:tc>
        <w:tc>
          <w:tcPr>
            <w:tcW w:w="540" w:type="dxa"/>
          </w:tcPr>
          <w:p w14:paraId="64CC7EEF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30" w:type="dxa"/>
          </w:tcPr>
          <w:p w14:paraId="142E70BE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</w:tcPr>
          <w:p w14:paraId="54A7DB4D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</w:tr>
      <w:tr w:rsidR="000F0ACB" w:rsidRPr="00D455AA" w14:paraId="6494AB63" w14:textId="77777777" w:rsidTr="00BC7FE3">
        <w:trPr>
          <w:trHeight w:val="659"/>
        </w:trPr>
        <w:tc>
          <w:tcPr>
            <w:tcW w:w="558" w:type="dxa"/>
          </w:tcPr>
          <w:p w14:paraId="6436FCBF" w14:textId="77777777" w:rsidR="000F0ACB" w:rsidRPr="00390A27" w:rsidRDefault="000F0ACB" w:rsidP="000F0ACB">
            <w:pPr>
              <w:pStyle w:val="ListParagraph"/>
              <w:numPr>
                <w:ilvl w:val="1"/>
                <w:numId w:val="14"/>
              </w:numPr>
              <w:ind w:hanging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0938E47" w14:textId="20B1E8A6" w:rsidR="000F0ACB" w:rsidRPr="000F0ACB" w:rsidRDefault="000F0ACB" w:rsidP="000F0AC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>The risk of food contamination will reduce if we wear personal protective equipment before handling food</w:t>
            </w:r>
          </w:p>
        </w:tc>
        <w:tc>
          <w:tcPr>
            <w:tcW w:w="540" w:type="dxa"/>
          </w:tcPr>
          <w:p w14:paraId="27C5F523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30" w:type="dxa"/>
          </w:tcPr>
          <w:p w14:paraId="705A1428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</w:tcPr>
          <w:p w14:paraId="4AC43792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</w:tr>
      <w:tr w:rsidR="000F0ACB" w:rsidRPr="00D455AA" w14:paraId="4CEFE90E" w14:textId="77777777" w:rsidTr="00BC7FE3">
        <w:trPr>
          <w:trHeight w:val="413"/>
        </w:trPr>
        <w:tc>
          <w:tcPr>
            <w:tcW w:w="558" w:type="dxa"/>
          </w:tcPr>
          <w:p w14:paraId="7067C4CB" w14:textId="77777777" w:rsidR="000F0ACB" w:rsidRPr="00390A27" w:rsidRDefault="000F0ACB" w:rsidP="000F0ACB">
            <w:pPr>
              <w:pStyle w:val="ListParagraph"/>
              <w:numPr>
                <w:ilvl w:val="1"/>
                <w:numId w:val="14"/>
              </w:numPr>
              <w:ind w:hanging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0" w:type="dxa"/>
          </w:tcPr>
          <w:p w14:paraId="589AFB67" w14:textId="2C8B206D" w:rsidR="000F0ACB" w:rsidRPr="000F0ACB" w:rsidRDefault="000F0ACB" w:rsidP="000F0AC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 xml:space="preserve">Improper storage of foods may cause health hazard to consumers </w:t>
            </w:r>
          </w:p>
        </w:tc>
        <w:tc>
          <w:tcPr>
            <w:tcW w:w="540" w:type="dxa"/>
          </w:tcPr>
          <w:p w14:paraId="4CAB8598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30" w:type="dxa"/>
          </w:tcPr>
          <w:p w14:paraId="6B30F6A0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</w:tcPr>
          <w:p w14:paraId="5072533B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</w:tr>
      <w:tr w:rsidR="000F0ACB" w:rsidRPr="00D455AA" w14:paraId="7F9441EE" w14:textId="77777777" w:rsidTr="00BC7FE3">
        <w:trPr>
          <w:trHeight w:val="659"/>
        </w:trPr>
        <w:tc>
          <w:tcPr>
            <w:tcW w:w="558" w:type="dxa"/>
          </w:tcPr>
          <w:p w14:paraId="04FD5F57" w14:textId="77777777" w:rsidR="000F0ACB" w:rsidRPr="00390A27" w:rsidRDefault="000F0ACB" w:rsidP="000F0ACB">
            <w:pPr>
              <w:pStyle w:val="ListParagraph"/>
              <w:numPr>
                <w:ilvl w:val="1"/>
                <w:numId w:val="14"/>
              </w:numPr>
              <w:ind w:hanging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14FBC88" w14:textId="57F59FB9" w:rsidR="000F0ACB" w:rsidRPr="000F0ACB" w:rsidRDefault="000F0ACB" w:rsidP="000F0AC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>Hand washing at critical times contributes to food safety and hygiene</w:t>
            </w:r>
          </w:p>
        </w:tc>
        <w:tc>
          <w:tcPr>
            <w:tcW w:w="540" w:type="dxa"/>
          </w:tcPr>
          <w:p w14:paraId="0B007F28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30" w:type="dxa"/>
          </w:tcPr>
          <w:p w14:paraId="2D1ADB87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</w:tcPr>
          <w:p w14:paraId="7A649425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</w:tr>
      <w:tr w:rsidR="000F0ACB" w:rsidRPr="00D455AA" w14:paraId="0F2E50F0" w14:textId="77777777" w:rsidTr="00BC7FE3">
        <w:trPr>
          <w:trHeight w:val="659"/>
        </w:trPr>
        <w:tc>
          <w:tcPr>
            <w:tcW w:w="558" w:type="dxa"/>
          </w:tcPr>
          <w:p w14:paraId="225342BD" w14:textId="77777777" w:rsidR="000F0ACB" w:rsidRPr="00390A27" w:rsidRDefault="000F0ACB" w:rsidP="000F0ACB">
            <w:pPr>
              <w:pStyle w:val="ListParagraph"/>
              <w:numPr>
                <w:ilvl w:val="1"/>
                <w:numId w:val="14"/>
              </w:numPr>
              <w:ind w:hanging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655A358" w14:textId="073F4C00" w:rsidR="000F0ACB" w:rsidRPr="000F0ACB" w:rsidRDefault="000F0ACB" w:rsidP="000F0AC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>Nurses with respiratory/diarrhea diseases should be excluded from food handling until full recovery</w:t>
            </w:r>
          </w:p>
        </w:tc>
        <w:tc>
          <w:tcPr>
            <w:tcW w:w="540" w:type="dxa"/>
          </w:tcPr>
          <w:p w14:paraId="6E6820D0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30" w:type="dxa"/>
          </w:tcPr>
          <w:p w14:paraId="2BBFAE18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</w:tcPr>
          <w:p w14:paraId="7386A329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</w:tr>
      <w:tr w:rsidR="000F0ACB" w:rsidRPr="00D455AA" w14:paraId="182CD53A" w14:textId="77777777" w:rsidTr="00BC7FE3">
        <w:trPr>
          <w:trHeight w:val="692"/>
        </w:trPr>
        <w:tc>
          <w:tcPr>
            <w:tcW w:w="558" w:type="dxa"/>
          </w:tcPr>
          <w:p w14:paraId="3E2EB440" w14:textId="77777777" w:rsidR="000F0ACB" w:rsidRPr="00390A27" w:rsidRDefault="000F0ACB" w:rsidP="000F0AC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hanging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805BCCA" w14:textId="10A357AC" w:rsidR="000F0ACB" w:rsidRPr="00D455AA" w:rsidRDefault="000F0ACB" w:rsidP="000F0A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0F0ACB">
              <w:rPr>
                <w:rFonts w:asciiTheme="majorBidi" w:hAnsiTheme="majorBidi" w:cstheme="majorBidi"/>
                <w:sz w:val="24"/>
                <w:szCs w:val="24"/>
              </w:rPr>
              <w:t>Food-service staff with abrasions or cuts on hands should not touch unwrapped Food</w:t>
            </w:r>
          </w:p>
        </w:tc>
        <w:tc>
          <w:tcPr>
            <w:tcW w:w="540" w:type="dxa"/>
          </w:tcPr>
          <w:p w14:paraId="4F2868D3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30" w:type="dxa"/>
          </w:tcPr>
          <w:p w14:paraId="5C4A3F84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</w:tcPr>
          <w:p w14:paraId="27739521" w14:textId="77777777" w:rsidR="000F0ACB" w:rsidRPr="00D455AA" w:rsidRDefault="000F0ACB" w:rsidP="000D2C7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</w:tr>
      <w:bookmarkEnd w:id="1"/>
    </w:tbl>
    <w:p w14:paraId="20EAA5A8" w14:textId="75FA56D1" w:rsidR="005C2FEF" w:rsidRPr="00D455AA" w:rsidRDefault="005C2FEF" w:rsidP="00B16670">
      <w:pPr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14:paraId="252A06B2" w14:textId="6D2CBE7A" w:rsidR="00BF47B5" w:rsidRPr="000620D4" w:rsidRDefault="00346F28" w:rsidP="000620D4">
      <w:pPr>
        <w:pStyle w:val="ListParagraph"/>
        <w:numPr>
          <w:ilvl w:val="0"/>
          <w:numId w:val="14"/>
        </w:numPr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bookmarkStart w:id="2" w:name="_Hlk10124258"/>
      <w:r w:rsidRPr="000620D4">
        <w:rPr>
          <w:rFonts w:asciiTheme="majorBidi" w:hAnsiTheme="majorBidi" w:cstheme="majorBidi"/>
          <w:b/>
          <w:bCs/>
          <w:sz w:val="24"/>
          <w:szCs w:val="24"/>
          <w:u w:val="single"/>
        </w:rPr>
        <w:t>Food</w:t>
      </w:r>
      <w:r w:rsidR="001616FD" w:rsidRPr="000620D4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safety practices</w:t>
      </w:r>
      <w:r w:rsidR="00090B1E" w:rsidRPr="000620D4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: </w:t>
      </w:r>
      <w:r w:rsidR="00BF47B5" w:rsidRPr="000620D4">
        <w:rPr>
          <w:rFonts w:asciiTheme="majorBidi" w:hAnsiTheme="majorBidi" w:cstheme="majorBidi"/>
          <w:b/>
          <w:bCs/>
          <w:sz w:val="24"/>
          <w:szCs w:val="24"/>
          <w:u w:val="single"/>
        </w:rPr>
        <w:t>Determine how many times you do these practices</w:t>
      </w:r>
    </w:p>
    <w:bookmarkEnd w:id="2"/>
    <w:p w14:paraId="4DA131B7" w14:textId="77777777" w:rsidR="00BF47B5" w:rsidRPr="00D455AA" w:rsidRDefault="00BF47B5" w:rsidP="00B16670">
      <w:pPr>
        <w:pStyle w:val="ListParagraph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tbl>
      <w:tblPr>
        <w:tblStyle w:val="TableGrid"/>
        <w:tblW w:w="10345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805"/>
        <w:gridCol w:w="5485"/>
        <w:gridCol w:w="1085"/>
        <w:gridCol w:w="990"/>
        <w:gridCol w:w="990"/>
        <w:gridCol w:w="35"/>
        <w:gridCol w:w="955"/>
      </w:tblGrid>
      <w:tr w:rsidR="002812C3" w:rsidRPr="00D455AA" w14:paraId="4CB451EB" w14:textId="4798FE9E" w:rsidTr="00BC7FE3">
        <w:trPr>
          <w:trHeight w:val="395"/>
        </w:trPr>
        <w:tc>
          <w:tcPr>
            <w:tcW w:w="805" w:type="dxa"/>
          </w:tcPr>
          <w:p w14:paraId="40CAB5B8" w14:textId="77777777" w:rsidR="002812C3" w:rsidRPr="00D455AA" w:rsidRDefault="002812C3" w:rsidP="00B16670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bookmarkStart w:id="3" w:name="_Hlk10124322"/>
          </w:p>
        </w:tc>
        <w:tc>
          <w:tcPr>
            <w:tcW w:w="5485" w:type="dxa"/>
          </w:tcPr>
          <w:p w14:paraId="7112C4A5" w14:textId="7F6AD718" w:rsidR="002812C3" w:rsidRPr="00D455AA" w:rsidRDefault="002812C3" w:rsidP="00B16670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085" w:type="dxa"/>
          </w:tcPr>
          <w:p w14:paraId="780EDF3B" w14:textId="1395C325" w:rsidR="002812C3" w:rsidRPr="00D455AA" w:rsidRDefault="002812C3" w:rsidP="002812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D455A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Always</w:t>
            </w:r>
          </w:p>
        </w:tc>
        <w:tc>
          <w:tcPr>
            <w:tcW w:w="990" w:type="dxa"/>
          </w:tcPr>
          <w:p w14:paraId="6D96CCD9" w14:textId="2D135DEA" w:rsidR="002812C3" w:rsidRPr="00D455AA" w:rsidRDefault="002812C3" w:rsidP="002812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D455A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Often</w:t>
            </w:r>
          </w:p>
        </w:tc>
        <w:tc>
          <w:tcPr>
            <w:tcW w:w="990" w:type="dxa"/>
          </w:tcPr>
          <w:p w14:paraId="4D3D88C2" w14:textId="55CC1ED1" w:rsidR="002812C3" w:rsidRPr="00D455AA" w:rsidRDefault="002812C3" w:rsidP="002812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D455A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Rarely</w:t>
            </w:r>
          </w:p>
        </w:tc>
        <w:tc>
          <w:tcPr>
            <w:tcW w:w="990" w:type="dxa"/>
            <w:gridSpan w:val="2"/>
          </w:tcPr>
          <w:p w14:paraId="536CD3AE" w14:textId="79805B30" w:rsidR="002812C3" w:rsidRPr="00D455AA" w:rsidRDefault="002812C3" w:rsidP="002812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5A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Never</w:t>
            </w:r>
          </w:p>
        </w:tc>
      </w:tr>
      <w:tr w:rsidR="002812C3" w:rsidRPr="00D455AA" w14:paraId="217F22FD" w14:textId="1101A3B7" w:rsidTr="00BC7FE3">
        <w:trPr>
          <w:trHeight w:val="710"/>
        </w:trPr>
        <w:tc>
          <w:tcPr>
            <w:tcW w:w="805" w:type="dxa"/>
          </w:tcPr>
          <w:p w14:paraId="0B81DA6C" w14:textId="7F5E70C8" w:rsidR="002812C3" w:rsidRPr="00D455AA" w:rsidRDefault="002812C3" w:rsidP="00AF3E5C">
            <w:pPr>
              <w:autoSpaceDE w:val="0"/>
              <w:autoSpaceDN w:val="0"/>
              <w:adjustRightInd w:val="0"/>
              <w:ind w:lef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6.1</w:t>
            </w:r>
          </w:p>
        </w:tc>
        <w:tc>
          <w:tcPr>
            <w:tcW w:w="5485" w:type="dxa"/>
          </w:tcPr>
          <w:p w14:paraId="3CB77D3D" w14:textId="5CCC6A11" w:rsidR="002812C3" w:rsidRPr="00D455AA" w:rsidRDefault="002812C3" w:rsidP="002812C3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D455AA">
              <w:rPr>
                <w:rFonts w:asciiTheme="majorBidi" w:hAnsiTheme="majorBidi" w:cstheme="majorBidi"/>
                <w:sz w:val="24"/>
                <w:szCs w:val="24"/>
              </w:rPr>
              <w:t xml:space="preserve">Do you wash your hands before touching unwrapped raw food? </w:t>
            </w:r>
          </w:p>
        </w:tc>
        <w:tc>
          <w:tcPr>
            <w:tcW w:w="1085" w:type="dxa"/>
          </w:tcPr>
          <w:p w14:paraId="664C50F8" w14:textId="77777777" w:rsidR="002812C3" w:rsidRPr="00D455AA" w:rsidRDefault="002812C3" w:rsidP="002812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18CB22B2" w14:textId="77777777" w:rsidR="002812C3" w:rsidRPr="00D455AA" w:rsidRDefault="002812C3" w:rsidP="002812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43FED005" w14:textId="77777777" w:rsidR="002812C3" w:rsidRPr="00D455AA" w:rsidRDefault="002812C3" w:rsidP="002812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gridSpan w:val="2"/>
          </w:tcPr>
          <w:p w14:paraId="06F24D5F" w14:textId="77777777" w:rsidR="002812C3" w:rsidRPr="00D455AA" w:rsidRDefault="002812C3" w:rsidP="002812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</w:tr>
      <w:tr w:rsidR="002812C3" w:rsidRPr="00D455AA" w14:paraId="0F4FA2DE" w14:textId="188ED73B" w:rsidTr="00BC7FE3">
        <w:trPr>
          <w:trHeight w:val="620"/>
        </w:trPr>
        <w:tc>
          <w:tcPr>
            <w:tcW w:w="805" w:type="dxa"/>
          </w:tcPr>
          <w:p w14:paraId="4A15A76E" w14:textId="6D6708EB" w:rsidR="002812C3" w:rsidRPr="002812C3" w:rsidRDefault="002812C3" w:rsidP="00AF3E5C">
            <w:pPr>
              <w:autoSpaceDE w:val="0"/>
              <w:autoSpaceDN w:val="0"/>
              <w:adjustRightInd w:val="0"/>
              <w:ind w:lef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6.2</w:t>
            </w:r>
          </w:p>
        </w:tc>
        <w:tc>
          <w:tcPr>
            <w:tcW w:w="5485" w:type="dxa"/>
          </w:tcPr>
          <w:p w14:paraId="256E0F37" w14:textId="3E119759" w:rsidR="002812C3" w:rsidRPr="00D455AA" w:rsidRDefault="002812C3" w:rsidP="002812C3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2812C3">
              <w:rPr>
                <w:rFonts w:asciiTheme="majorBidi" w:hAnsiTheme="majorBidi" w:cstheme="majorBidi"/>
                <w:sz w:val="24"/>
                <w:szCs w:val="24"/>
              </w:rPr>
              <w:t xml:space="preserve">Do you wash your hands after touching unwrapped raw food? </w:t>
            </w:r>
          </w:p>
        </w:tc>
        <w:tc>
          <w:tcPr>
            <w:tcW w:w="1085" w:type="dxa"/>
          </w:tcPr>
          <w:p w14:paraId="0A4A7984" w14:textId="77777777" w:rsidR="002812C3" w:rsidRPr="00D455AA" w:rsidRDefault="002812C3" w:rsidP="002812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662469D5" w14:textId="77777777" w:rsidR="002812C3" w:rsidRPr="00D455AA" w:rsidRDefault="002812C3" w:rsidP="002812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1DFD0904" w14:textId="77777777" w:rsidR="002812C3" w:rsidRPr="00D455AA" w:rsidRDefault="002812C3" w:rsidP="002812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gridSpan w:val="2"/>
          </w:tcPr>
          <w:p w14:paraId="3AE3C23C" w14:textId="77777777" w:rsidR="002812C3" w:rsidRPr="00D455AA" w:rsidRDefault="002812C3" w:rsidP="002812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</w:tr>
      <w:tr w:rsidR="002812C3" w:rsidRPr="00D455AA" w14:paraId="6F8530F4" w14:textId="4E9F3C6E" w:rsidTr="00BC7FE3">
        <w:trPr>
          <w:trHeight w:val="620"/>
        </w:trPr>
        <w:tc>
          <w:tcPr>
            <w:tcW w:w="805" w:type="dxa"/>
          </w:tcPr>
          <w:p w14:paraId="0DC2A0E9" w14:textId="75F9C305" w:rsidR="002812C3" w:rsidRPr="002812C3" w:rsidRDefault="002812C3" w:rsidP="00AF3E5C">
            <w:pPr>
              <w:autoSpaceDE w:val="0"/>
              <w:autoSpaceDN w:val="0"/>
              <w:adjustRightInd w:val="0"/>
              <w:ind w:lef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6.3</w:t>
            </w:r>
          </w:p>
        </w:tc>
        <w:tc>
          <w:tcPr>
            <w:tcW w:w="5485" w:type="dxa"/>
          </w:tcPr>
          <w:p w14:paraId="7D27CBE7" w14:textId="5C439734" w:rsidR="002812C3" w:rsidRPr="00D455AA" w:rsidRDefault="002812C3" w:rsidP="002812C3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2812C3">
              <w:rPr>
                <w:rFonts w:asciiTheme="majorBidi" w:hAnsiTheme="majorBidi" w:cstheme="majorBidi"/>
                <w:sz w:val="24"/>
                <w:szCs w:val="24"/>
              </w:rPr>
              <w:t xml:space="preserve">Do you wash your hands before touching unwrapped cooked food? </w:t>
            </w:r>
          </w:p>
        </w:tc>
        <w:tc>
          <w:tcPr>
            <w:tcW w:w="1085" w:type="dxa"/>
          </w:tcPr>
          <w:p w14:paraId="7AC65207" w14:textId="77777777" w:rsidR="002812C3" w:rsidRPr="00D455AA" w:rsidRDefault="002812C3" w:rsidP="002812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2545D327" w14:textId="77777777" w:rsidR="002812C3" w:rsidRPr="00D455AA" w:rsidRDefault="002812C3" w:rsidP="002812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02C23558" w14:textId="77777777" w:rsidR="002812C3" w:rsidRPr="00D455AA" w:rsidRDefault="002812C3" w:rsidP="002812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gridSpan w:val="2"/>
          </w:tcPr>
          <w:p w14:paraId="4DDE307C" w14:textId="77777777" w:rsidR="002812C3" w:rsidRPr="00D455AA" w:rsidRDefault="002812C3" w:rsidP="002812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</w:tr>
      <w:tr w:rsidR="002812C3" w:rsidRPr="00D455AA" w14:paraId="49183E2B" w14:textId="5FF6EDCC" w:rsidTr="00BC7FE3">
        <w:trPr>
          <w:trHeight w:val="620"/>
        </w:trPr>
        <w:tc>
          <w:tcPr>
            <w:tcW w:w="805" w:type="dxa"/>
          </w:tcPr>
          <w:p w14:paraId="6A2643EA" w14:textId="28A30862" w:rsidR="002812C3" w:rsidRPr="002812C3" w:rsidRDefault="002812C3" w:rsidP="00AF3E5C">
            <w:pPr>
              <w:autoSpaceDE w:val="0"/>
              <w:autoSpaceDN w:val="0"/>
              <w:adjustRightInd w:val="0"/>
              <w:ind w:lef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6.4</w:t>
            </w:r>
          </w:p>
        </w:tc>
        <w:tc>
          <w:tcPr>
            <w:tcW w:w="5485" w:type="dxa"/>
          </w:tcPr>
          <w:p w14:paraId="63B4057D" w14:textId="28888939" w:rsidR="002812C3" w:rsidRPr="00D455AA" w:rsidRDefault="002812C3" w:rsidP="002812C3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2812C3">
              <w:rPr>
                <w:rFonts w:asciiTheme="majorBidi" w:hAnsiTheme="majorBidi" w:cstheme="majorBidi"/>
                <w:sz w:val="24"/>
                <w:szCs w:val="24"/>
              </w:rPr>
              <w:t xml:space="preserve">Do you wash your hands after touching unwrapped cooked food? </w:t>
            </w:r>
          </w:p>
        </w:tc>
        <w:tc>
          <w:tcPr>
            <w:tcW w:w="1085" w:type="dxa"/>
          </w:tcPr>
          <w:p w14:paraId="0C437F21" w14:textId="77777777" w:rsidR="002812C3" w:rsidRPr="00D455AA" w:rsidRDefault="002812C3" w:rsidP="002812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1470CBFD" w14:textId="77777777" w:rsidR="002812C3" w:rsidRPr="00D455AA" w:rsidRDefault="002812C3" w:rsidP="002812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464E68D3" w14:textId="77777777" w:rsidR="002812C3" w:rsidRPr="00D455AA" w:rsidRDefault="002812C3" w:rsidP="002812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gridSpan w:val="2"/>
          </w:tcPr>
          <w:p w14:paraId="1F0D8267" w14:textId="77777777" w:rsidR="002812C3" w:rsidRPr="00D455AA" w:rsidRDefault="002812C3" w:rsidP="002812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</w:tr>
      <w:tr w:rsidR="002812C3" w:rsidRPr="00D455AA" w14:paraId="676E178D" w14:textId="64507458" w:rsidTr="00BC7FE3">
        <w:trPr>
          <w:trHeight w:val="620"/>
        </w:trPr>
        <w:tc>
          <w:tcPr>
            <w:tcW w:w="805" w:type="dxa"/>
          </w:tcPr>
          <w:p w14:paraId="315C3F42" w14:textId="6FC976B3" w:rsidR="002812C3" w:rsidRPr="002812C3" w:rsidRDefault="002812C3" w:rsidP="00AF3E5C">
            <w:pPr>
              <w:autoSpaceDE w:val="0"/>
              <w:autoSpaceDN w:val="0"/>
              <w:adjustRightInd w:val="0"/>
              <w:ind w:lef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6.5</w:t>
            </w:r>
          </w:p>
        </w:tc>
        <w:tc>
          <w:tcPr>
            <w:tcW w:w="5485" w:type="dxa"/>
          </w:tcPr>
          <w:p w14:paraId="4215D774" w14:textId="20C2F5C6" w:rsidR="002812C3" w:rsidRPr="00D455AA" w:rsidRDefault="002812C3" w:rsidP="002812C3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2812C3">
              <w:rPr>
                <w:rFonts w:asciiTheme="majorBidi" w:hAnsiTheme="majorBidi" w:cstheme="majorBidi"/>
                <w:sz w:val="24"/>
                <w:szCs w:val="24"/>
              </w:rPr>
              <w:t xml:space="preserve">Do you use separate kitchen utensils to prepare cooked and raw food? </w:t>
            </w:r>
          </w:p>
        </w:tc>
        <w:tc>
          <w:tcPr>
            <w:tcW w:w="1085" w:type="dxa"/>
          </w:tcPr>
          <w:p w14:paraId="5AF76331" w14:textId="77777777" w:rsidR="002812C3" w:rsidRPr="00D455AA" w:rsidRDefault="002812C3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5FA537C6" w14:textId="77777777" w:rsidR="002812C3" w:rsidRPr="00D455AA" w:rsidRDefault="002812C3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60599320" w14:textId="77777777" w:rsidR="002812C3" w:rsidRPr="00D455AA" w:rsidRDefault="002812C3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gridSpan w:val="2"/>
          </w:tcPr>
          <w:p w14:paraId="7D8C4661" w14:textId="77777777" w:rsidR="002812C3" w:rsidRPr="00D455AA" w:rsidRDefault="002812C3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</w:tr>
      <w:tr w:rsidR="002812C3" w:rsidRPr="00D455AA" w14:paraId="2692FA3B" w14:textId="09750575" w:rsidTr="00BC7FE3">
        <w:trPr>
          <w:trHeight w:val="440"/>
        </w:trPr>
        <w:tc>
          <w:tcPr>
            <w:tcW w:w="805" w:type="dxa"/>
          </w:tcPr>
          <w:p w14:paraId="2D119EC2" w14:textId="33F04CEA" w:rsidR="002812C3" w:rsidRPr="002812C3" w:rsidRDefault="002812C3" w:rsidP="00AF3E5C">
            <w:pPr>
              <w:ind w:lef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6.6</w:t>
            </w:r>
          </w:p>
        </w:tc>
        <w:tc>
          <w:tcPr>
            <w:tcW w:w="5485" w:type="dxa"/>
          </w:tcPr>
          <w:p w14:paraId="1929E0D5" w14:textId="2DB7855C" w:rsidR="002812C3" w:rsidRPr="00D455AA" w:rsidRDefault="002812C3" w:rsidP="002812C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812C3">
              <w:rPr>
                <w:rFonts w:asciiTheme="majorBidi" w:hAnsiTheme="majorBidi" w:cstheme="majorBidi"/>
                <w:sz w:val="24"/>
                <w:szCs w:val="24"/>
              </w:rPr>
              <w:t>Do you thaw frozen food at room temperature?</w:t>
            </w:r>
          </w:p>
        </w:tc>
        <w:tc>
          <w:tcPr>
            <w:tcW w:w="1085" w:type="dxa"/>
          </w:tcPr>
          <w:p w14:paraId="76A30F56" w14:textId="77777777" w:rsidR="002812C3" w:rsidRPr="00D455AA" w:rsidRDefault="002812C3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68904CC7" w14:textId="77777777" w:rsidR="002812C3" w:rsidRPr="00D455AA" w:rsidRDefault="002812C3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02DE55EC" w14:textId="77777777" w:rsidR="002812C3" w:rsidRPr="00D455AA" w:rsidRDefault="002812C3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gridSpan w:val="2"/>
          </w:tcPr>
          <w:p w14:paraId="695F03B0" w14:textId="77777777" w:rsidR="002812C3" w:rsidRPr="00D455AA" w:rsidRDefault="002812C3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</w:tr>
      <w:tr w:rsidR="002812C3" w:rsidRPr="00D455AA" w14:paraId="42D2701E" w14:textId="77777777" w:rsidTr="00BC7FE3">
        <w:trPr>
          <w:trHeight w:val="620"/>
        </w:trPr>
        <w:tc>
          <w:tcPr>
            <w:tcW w:w="805" w:type="dxa"/>
          </w:tcPr>
          <w:p w14:paraId="763BDD19" w14:textId="2FAE18C3" w:rsidR="002812C3" w:rsidRPr="002812C3" w:rsidRDefault="002812C3" w:rsidP="00AF3E5C">
            <w:pPr>
              <w:ind w:lef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6.7</w:t>
            </w:r>
          </w:p>
        </w:tc>
        <w:tc>
          <w:tcPr>
            <w:tcW w:w="5485" w:type="dxa"/>
          </w:tcPr>
          <w:p w14:paraId="280BA321" w14:textId="180440EF" w:rsidR="002812C3" w:rsidRPr="002812C3" w:rsidRDefault="002812C3" w:rsidP="002812C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812C3">
              <w:rPr>
                <w:rFonts w:asciiTheme="majorBidi" w:hAnsiTheme="majorBidi" w:cstheme="majorBidi"/>
                <w:sz w:val="24"/>
                <w:szCs w:val="24"/>
              </w:rPr>
              <w:t>Do you wear personal protective equipment before handling food</w:t>
            </w:r>
          </w:p>
        </w:tc>
        <w:tc>
          <w:tcPr>
            <w:tcW w:w="1085" w:type="dxa"/>
          </w:tcPr>
          <w:p w14:paraId="617DE1B5" w14:textId="77777777" w:rsidR="002812C3" w:rsidRPr="00D455AA" w:rsidRDefault="002812C3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3548C9DA" w14:textId="77777777" w:rsidR="002812C3" w:rsidRPr="00D455AA" w:rsidRDefault="002812C3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025" w:type="dxa"/>
            <w:gridSpan w:val="2"/>
          </w:tcPr>
          <w:p w14:paraId="1E4BFC48" w14:textId="77777777" w:rsidR="002812C3" w:rsidRPr="00D455AA" w:rsidRDefault="002812C3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55" w:type="dxa"/>
          </w:tcPr>
          <w:p w14:paraId="542172BB" w14:textId="77777777" w:rsidR="002812C3" w:rsidRPr="00D455AA" w:rsidRDefault="002812C3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</w:tr>
      <w:tr w:rsidR="002812C3" w:rsidRPr="00D455AA" w14:paraId="7C4DA20C" w14:textId="77777777" w:rsidTr="00BC7FE3">
        <w:trPr>
          <w:trHeight w:val="620"/>
        </w:trPr>
        <w:tc>
          <w:tcPr>
            <w:tcW w:w="805" w:type="dxa"/>
          </w:tcPr>
          <w:p w14:paraId="562C7037" w14:textId="0D64A8BD" w:rsidR="002812C3" w:rsidRPr="002812C3" w:rsidRDefault="002812C3" w:rsidP="00AF3E5C">
            <w:pPr>
              <w:ind w:lef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6.8</w:t>
            </w:r>
          </w:p>
        </w:tc>
        <w:tc>
          <w:tcPr>
            <w:tcW w:w="5485" w:type="dxa"/>
          </w:tcPr>
          <w:p w14:paraId="3CE27AA0" w14:textId="719E04D6" w:rsidR="002812C3" w:rsidRPr="002812C3" w:rsidRDefault="002812C3" w:rsidP="002812C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812C3">
              <w:rPr>
                <w:rFonts w:asciiTheme="majorBidi" w:hAnsiTheme="majorBidi" w:cstheme="majorBidi"/>
                <w:sz w:val="24"/>
                <w:szCs w:val="24"/>
              </w:rPr>
              <w:t>Do you check and certify external food items before consumption by patients</w:t>
            </w:r>
          </w:p>
        </w:tc>
        <w:tc>
          <w:tcPr>
            <w:tcW w:w="1085" w:type="dxa"/>
          </w:tcPr>
          <w:p w14:paraId="5787146E" w14:textId="77777777" w:rsidR="002812C3" w:rsidRPr="00D455AA" w:rsidRDefault="002812C3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7427A4A9" w14:textId="77777777" w:rsidR="002812C3" w:rsidRPr="00D455AA" w:rsidRDefault="002812C3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025" w:type="dxa"/>
            <w:gridSpan w:val="2"/>
          </w:tcPr>
          <w:p w14:paraId="01773813" w14:textId="77777777" w:rsidR="002812C3" w:rsidRPr="00D455AA" w:rsidRDefault="002812C3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55" w:type="dxa"/>
          </w:tcPr>
          <w:p w14:paraId="584D79CE" w14:textId="77777777" w:rsidR="002812C3" w:rsidRPr="00D455AA" w:rsidRDefault="002812C3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</w:tr>
      <w:tr w:rsidR="002812C3" w:rsidRPr="00D455AA" w14:paraId="06682E6F" w14:textId="77777777" w:rsidTr="00BC7FE3">
        <w:trPr>
          <w:trHeight w:val="620"/>
        </w:trPr>
        <w:tc>
          <w:tcPr>
            <w:tcW w:w="805" w:type="dxa"/>
          </w:tcPr>
          <w:p w14:paraId="1B7A4D76" w14:textId="2AF60A56" w:rsidR="002812C3" w:rsidRPr="002812C3" w:rsidRDefault="002812C3" w:rsidP="00AF3E5C">
            <w:pPr>
              <w:ind w:left="-2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6.9</w:t>
            </w:r>
          </w:p>
        </w:tc>
        <w:tc>
          <w:tcPr>
            <w:tcW w:w="5485" w:type="dxa"/>
          </w:tcPr>
          <w:p w14:paraId="1FA4CD9E" w14:textId="01D9CC2B" w:rsidR="002812C3" w:rsidRPr="002812C3" w:rsidRDefault="002812C3" w:rsidP="002812C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812C3">
              <w:rPr>
                <w:rFonts w:asciiTheme="majorBidi" w:hAnsiTheme="majorBidi" w:cstheme="majorBidi"/>
                <w:sz w:val="24"/>
                <w:szCs w:val="24"/>
              </w:rPr>
              <w:t>Do you check integrity of hospital wheeler-bin foods before packaging to patients</w:t>
            </w:r>
          </w:p>
        </w:tc>
        <w:tc>
          <w:tcPr>
            <w:tcW w:w="1085" w:type="dxa"/>
          </w:tcPr>
          <w:p w14:paraId="1070E63E" w14:textId="77777777" w:rsidR="002812C3" w:rsidRPr="00D455AA" w:rsidRDefault="002812C3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563D82B5" w14:textId="77777777" w:rsidR="002812C3" w:rsidRPr="00D455AA" w:rsidRDefault="002812C3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025" w:type="dxa"/>
            <w:gridSpan w:val="2"/>
          </w:tcPr>
          <w:p w14:paraId="040B5152" w14:textId="77777777" w:rsidR="002812C3" w:rsidRPr="00D455AA" w:rsidRDefault="002812C3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55" w:type="dxa"/>
          </w:tcPr>
          <w:p w14:paraId="496FAA41" w14:textId="77777777" w:rsidR="002812C3" w:rsidRPr="00D455AA" w:rsidRDefault="002812C3" w:rsidP="00B1667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</w:tr>
      <w:bookmarkEnd w:id="3"/>
    </w:tbl>
    <w:p w14:paraId="6FE62918" w14:textId="77777777" w:rsidR="002812C3" w:rsidRDefault="002812C3" w:rsidP="002812C3">
      <w:pPr>
        <w:pStyle w:val="ListParagraph"/>
        <w:spacing w:line="360" w:lineRule="auto"/>
        <w:jc w:val="both"/>
        <w:rPr>
          <w:rFonts w:asciiTheme="majorBidi" w:hAnsiTheme="majorBidi" w:cstheme="majorBidi"/>
          <w:b/>
          <w:noProof/>
          <w:color w:val="222222"/>
          <w:sz w:val="24"/>
          <w:szCs w:val="24"/>
          <w:u w:val="single"/>
        </w:rPr>
      </w:pPr>
    </w:p>
    <w:p w14:paraId="2FF7C868" w14:textId="35A30D2B" w:rsidR="00090B1E" w:rsidRPr="000620D4" w:rsidRDefault="00090B1E" w:rsidP="000620D4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Theme="majorBidi" w:hAnsiTheme="majorBidi" w:cstheme="majorBidi"/>
          <w:b/>
          <w:noProof/>
          <w:color w:val="222222"/>
          <w:sz w:val="24"/>
          <w:szCs w:val="24"/>
          <w:u w:val="single"/>
        </w:rPr>
      </w:pPr>
      <w:r w:rsidRPr="000620D4">
        <w:rPr>
          <w:rFonts w:asciiTheme="majorBidi" w:hAnsiTheme="majorBidi" w:cstheme="majorBidi"/>
          <w:b/>
          <w:noProof/>
          <w:color w:val="222222"/>
          <w:sz w:val="24"/>
          <w:szCs w:val="24"/>
          <w:u w:val="single"/>
        </w:rPr>
        <w:t>Opinion Questio</w:t>
      </w:r>
      <w:r w:rsidR="008B1DD5">
        <w:rPr>
          <w:rFonts w:asciiTheme="majorBidi" w:hAnsiTheme="majorBidi" w:cstheme="majorBidi"/>
          <w:b/>
          <w:noProof/>
          <w:color w:val="222222"/>
          <w:sz w:val="24"/>
          <w:szCs w:val="24"/>
          <w:u w:val="single"/>
        </w:rPr>
        <w:t>n</w:t>
      </w:r>
      <w:r w:rsidRPr="000620D4">
        <w:rPr>
          <w:rFonts w:asciiTheme="majorBidi" w:hAnsiTheme="majorBidi" w:cstheme="majorBidi"/>
          <w:b/>
          <w:noProof/>
          <w:color w:val="222222"/>
          <w:sz w:val="24"/>
          <w:szCs w:val="24"/>
          <w:u w:val="single"/>
        </w:rPr>
        <w:t>s:</w:t>
      </w:r>
    </w:p>
    <w:p w14:paraId="34C741A5" w14:textId="0507D3ED" w:rsidR="00090B1E" w:rsidRPr="00D455AA" w:rsidRDefault="00090B1E" w:rsidP="00B16670">
      <w:pPr>
        <w:pStyle w:val="ListParagraph"/>
        <w:spacing w:line="360" w:lineRule="auto"/>
        <w:ind w:left="360"/>
        <w:jc w:val="both"/>
        <w:rPr>
          <w:rFonts w:asciiTheme="majorBidi" w:hAnsiTheme="majorBidi" w:cstheme="majorBidi"/>
          <w:bCs/>
          <w:noProof/>
          <w:color w:val="222222"/>
          <w:sz w:val="24"/>
          <w:szCs w:val="24"/>
        </w:rPr>
      </w:pPr>
    </w:p>
    <w:p w14:paraId="6AA3C971" w14:textId="49C26A53" w:rsidR="00090B1E" w:rsidRPr="00D455AA" w:rsidRDefault="00090B1E" w:rsidP="00B16670">
      <w:pPr>
        <w:pStyle w:val="ListParagraph"/>
        <w:spacing w:line="360" w:lineRule="auto"/>
        <w:ind w:left="0"/>
        <w:jc w:val="both"/>
        <w:rPr>
          <w:rFonts w:asciiTheme="majorBidi" w:hAnsiTheme="majorBidi" w:cstheme="majorBidi"/>
          <w:b/>
          <w:noProof/>
          <w:color w:val="222222"/>
          <w:sz w:val="24"/>
          <w:szCs w:val="24"/>
        </w:rPr>
      </w:pPr>
      <w:r w:rsidRPr="00D455AA">
        <w:rPr>
          <w:rFonts w:asciiTheme="majorBidi" w:hAnsiTheme="majorBidi" w:cstheme="majorBidi"/>
          <w:b/>
          <w:noProof/>
          <w:color w:val="222222"/>
          <w:sz w:val="24"/>
          <w:szCs w:val="24"/>
        </w:rPr>
        <w:t>7.1) Do you think that food safety is a concern for cancerous patients?</w:t>
      </w:r>
    </w:p>
    <w:p w14:paraId="4275D8CE" w14:textId="12CDC73A" w:rsidR="00090B1E" w:rsidRDefault="00090B1E" w:rsidP="008E318B">
      <w:pPr>
        <w:pStyle w:val="ListParagraph"/>
        <w:spacing w:line="360" w:lineRule="auto"/>
        <w:ind w:left="1440" w:firstLine="720"/>
        <w:rPr>
          <w:rFonts w:asciiTheme="majorBidi" w:hAnsiTheme="majorBidi" w:cstheme="majorBidi"/>
          <w:sz w:val="24"/>
          <w:szCs w:val="24"/>
        </w:rPr>
      </w:pPr>
      <w:r w:rsidRPr="00D455AA">
        <w:rPr>
          <w:rFonts w:asciiTheme="majorBidi" w:hAnsiTheme="majorBidi" w:cstheme="majorBidi"/>
          <w:sz w:val="24"/>
          <w:szCs w:val="24"/>
        </w:rPr>
        <w:t xml:space="preserve"> No </w:t>
      </w:r>
      <w:r w:rsidRPr="00D455AA">
        <w:rPr>
          <w:rFonts w:asciiTheme="majorBidi" w:hAnsiTheme="majorBidi" w:cstheme="majorBidi"/>
          <w:sz w:val="24"/>
          <w:szCs w:val="24"/>
        </w:rPr>
        <w:t xml:space="preserve"> Yes </w:t>
      </w:r>
      <w:r w:rsidRPr="00D455AA">
        <w:rPr>
          <w:rFonts w:asciiTheme="majorBidi" w:hAnsiTheme="majorBidi" w:cstheme="majorBidi"/>
          <w:sz w:val="24"/>
          <w:szCs w:val="24"/>
        </w:rPr>
        <w:t> I don’t know</w:t>
      </w:r>
    </w:p>
    <w:p w14:paraId="264033C6" w14:textId="62728C24" w:rsidR="007D17D3" w:rsidRPr="00AF5078" w:rsidRDefault="007D17D3" w:rsidP="007D17D3">
      <w:pPr>
        <w:pStyle w:val="ListParagraph"/>
        <w:tabs>
          <w:tab w:val="left" w:pos="0"/>
        </w:tabs>
        <w:spacing w:line="360" w:lineRule="auto"/>
        <w:ind w:left="0"/>
        <w:rPr>
          <w:rFonts w:asciiTheme="majorBidi" w:hAnsiTheme="majorBidi" w:cstheme="majorBidi"/>
          <w:b/>
          <w:bCs/>
          <w:noProof/>
          <w:color w:val="222222"/>
          <w:sz w:val="24"/>
          <w:szCs w:val="24"/>
        </w:rPr>
      </w:pPr>
      <w:r w:rsidRPr="00AF5078">
        <w:rPr>
          <w:rFonts w:asciiTheme="majorBidi" w:hAnsiTheme="majorBidi" w:cstheme="majorBidi"/>
          <w:b/>
          <w:bCs/>
          <w:sz w:val="24"/>
          <w:szCs w:val="24"/>
        </w:rPr>
        <w:t xml:space="preserve">7.2) Do you agree that food safety </w:t>
      </w:r>
      <w:r w:rsidRPr="00AF5078">
        <w:rPr>
          <w:rFonts w:asciiTheme="majorBidi" w:hAnsiTheme="majorBidi" w:cstheme="majorBidi"/>
          <w:b/>
          <w:bCs/>
          <w:noProof/>
          <w:color w:val="222222"/>
          <w:sz w:val="24"/>
          <w:szCs w:val="24"/>
        </w:rPr>
        <w:t>is a concern for cancerous patients?</w:t>
      </w:r>
    </w:p>
    <w:p w14:paraId="5F7726E7" w14:textId="0D40BEC8" w:rsidR="007D17D3" w:rsidRPr="00AF5078" w:rsidRDefault="00AF5078" w:rsidP="00AF5078">
      <w:pPr>
        <w:pStyle w:val="ListParagraph"/>
        <w:tabs>
          <w:tab w:val="left" w:pos="0"/>
        </w:tabs>
        <w:spacing w:line="36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  <w:r w:rsidRPr="00AF5078">
        <w:rPr>
          <w:rFonts w:asciiTheme="majorBidi" w:hAnsiTheme="majorBidi" w:cstheme="majorBidi"/>
          <w:sz w:val="24"/>
          <w:szCs w:val="24"/>
        </w:rPr>
        <w:t xml:space="preserve"> </w:t>
      </w:r>
      <w:r w:rsidR="007D17D3" w:rsidRPr="00AF5078">
        <w:rPr>
          <w:rFonts w:asciiTheme="majorBidi" w:hAnsiTheme="majorBidi" w:cstheme="majorBidi"/>
          <w:noProof/>
          <w:color w:val="222222"/>
          <w:sz w:val="24"/>
          <w:szCs w:val="24"/>
        </w:rPr>
        <w:t>S</w:t>
      </w:r>
      <w:r w:rsidRPr="00AF5078">
        <w:rPr>
          <w:rFonts w:asciiTheme="majorBidi" w:hAnsiTheme="majorBidi" w:cstheme="majorBidi"/>
          <w:noProof/>
          <w:color w:val="222222"/>
          <w:sz w:val="24"/>
          <w:szCs w:val="24"/>
        </w:rPr>
        <w:t xml:space="preserve">trongly disagree </w:t>
      </w:r>
      <w:r w:rsidRPr="00AF5078">
        <w:rPr>
          <w:rFonts w:asciiTheme="majorBidi" w:hAnsiTheme="majorBidi" w:cstheme="majorBidi"/>
          <w:sz w:val="24"/>
          <w:szCs w:val="24"/>
        </w:rPr>
        <w:t> D</w:t>
      </w:r>
      <w:r w:rsidR="007D17D3" w:rsidRPr="00AF5078">
        <w:rPr>
          <w:rFonts w:asciiTheme="majorBidi" w:hAnsiTheme="majorBidi" w:cstheme="majorBidi"/>
          <w:noProof/>
          <w:color w:val="222222"/>
          <w:sz w:val="24"/>
          <w:szCs w:val="24"/>
        </w:rPr>
        <w:t xml:space="preserve">isagree </w:t>
      </w:r>
      <w:r w:rsidRPr="00AF5078">
        <w:rPr>
          <w:rFonts w:asciiTheme="majorBidi" w:hAnsiTheme="majorBidi" w:cstheme="majorBidi"/>
          <w:sz w:val="24"/>
          <w:szCs w:val="24"/>
        </w:rPr>
        <w:t xml:space="preserve"> </w:t>
      </w:r>
      <w:r w:rsidR="007D17D3" w:rsidRPr="00AF5078">
        <w:rPr>
          <w:rFonts w:asciiTheme="majorBidi" w:hAnsiTheme="majorBidi" w:cstheme="majorBidi"/>
          <w:noProof/>
          <w:color w:val="222222"/>
          <w:sz w:val="24"/>
          <w:szCs w:val="24"/>
        </w:rPr>
        <w:t>N</w:t>
      </w:r>
      <w:r>
        <w:rPr>
          <w:rFonts w:asciiTheme="majorBidi" w:hAnsiTheme="majorBidi" w:cstheme="majorBidi"/>
          <w:noProof/>
          <w:color w:val="222222"/>
          <w:sz w:val="24"/>
          <w:szCs w:val="24"/>
        </w:rPr>
        <w:t>eutral</w:t>
      </w:r>
      <w:r w:rsidRPr="00AF5078">
        <w:rPr>
          <w:rFonts w:asciiTheme="majorBidi" w:hAnsiTheme="majorBidi" w:cstheme="majorBidi"/>
          <w:noProof/>
          <w:color w:val="222222"/>
          <w:sz w:val="24"/>
          <w:szCs w:val="24"/>
        </w:rPr>
        <w:t xml:space="preserve"> </w:t>
      </w:r>
      <w:r w:rsidRPr="00AF5078">
        <w:rPr>
          <w:rFonts w:asciiTheme="majorBidi" w:hAnsiTheme="majorBidi" w:cstheme="majorBidi"/>
          <w:sz w:val="24"/>
          <w:szCs w:val="24"/>
        </w:rPr>
        <w:t xml:space="preserve"> Agree </w:t>
      </w:r>
      <w:r w:rsidRPr="00AF5078">
        <w:rPr>
          <w:rFonts w:asciiTheme="majorBidi" w:hAnsiTheme="majorBidi" w:cstheme="majorBidi"/>
          <w:sz w:val="24"/>
          <w:szCs w:val="24"/>
        </w:rPr>
        <w:t xml:space="preserve"> </w:t>
      </w:r>
      <w:r>
        <w:rPr>
          <w:rFonts w:asciiTheme="majorBidi" w:hAnsiTheme="majorBidi" w:cstheme="majorBidi"/>
          <w:sz w:val="24"/>
          <w:szCs w:val="24"/>
        </w:rPr>
        <w:t>S</w:t>
      </w:r>
      <w:r w:rsidRPr="00AF5078">
        <w:rPr>
          <w:rFonts w:asciiTheme="majorBidi" w:hAnsiTheme="majorBidi" w:cstheme="majorBidi"/>
          <w:sz w:val="24"/>
          <w:szCs w:val="24"/>
        </w:rPr>
        <w:t>trongly agree</w:t>
      </w:r>
    </w:p>
    <w:p w14:paraId="264C1547" w14:textId="7E9DC5C1" w:rsidR="00090B1E" w:rsidRPr="00AF5078" w:rsidRDefault="00AF5078" w:rsidP="00B16670">
      <w:pPr>
        <w:pStyle w:val="ListParagraph"/>
        <w:spacing w:line="360" w:lineRule="auto"/>
        <w:ind w:left="0"/>
        <w:jc w:val="both"/>
        <w:rPr>
          <w:rFonts w:asciiTheme="majorBidi" w:hAnsiTheme="majorBidi" w:cstheme="majorBidi"/>
          <w:b/>
          <w:bCs/>
          <w:noProof/>
          <w:color w:val="222222"/>
          <w:sz w:val="24"/>
          <w:szCs w:val="24"/>
        </w:rPr>
      </w:pPr>
      <w:r w:rsidRPr="00AF5078">
        <w:rPr>
          <w:rFonts w:asciiTheme="majorBidi" w:hAnsiTheme="majorBidi" w:cstheme="majorBidi"/>
          <w:b/>
          <w:bCs/>
          <w:sz w:val="24"/>
          <w:szCs w:val="24"/>
        </w:rPr>
        <w:t>7.3</w:t>
      </w:r>
      <w:r w:rsidR="00090B1E" w:rsidRPr="00AF5078">
        <w:rPr>
          <w:rFonts w:asciiTheme="majorBidi" w:hAnsiTheme="majorBidi" w:cstheme="majorBidi"/>
          <w:b/>
          <w:bCs/>
          <w:sz w:val="24"/>
          <w:szCs w:val="24"/>
        </w:rPr>
        <w:t xml:space="preserve">) </w:t>
      </w:r>
      <w:r w:rsidR="00090B1E" w:rsidRPr="00AF5078">
        <w:rPr>
          <w:rFonts w:asciiTheme="majorBidi" w:hAnsiTheme="majorBidi" w:cstheme="majorBidi"/>
          <w:b/>
          <w:bCs/>
          <w:noProof/>
          <w:color w:val="222222"/>
          <w:sz w:val="24"/>
          <w:szCs w:val="24"/>
        </w:rPr>
        <w:t>Do you think that food safety is a concern for oncology nurses?</w:t>
      </w:r>
    </w:p>
    <w:p w14:paraId="367E1CC2" w14:textId="77777777" w:rsidR="00090B1E" w:rsidRDefault="00090B1E" w:rsidP="008E318B">
      <w:pPr>
        <w:pStyle w:val="ListParagraph"/>
        <w:spacing w:line="360" w:lineRule="auto"/>
        <w:ind w:left="1440" w:firstLine="720"/>
        <w:jc w:val="both"/>
        <w:rPr>
          <w:rFonts w:asciiTheme="majorBidi" w:hAnsiTheme="majorBidi" w:cstheme="majorBidi"/>
          <w:sz w:val="24"/>
          <w:szCs w:val="24"/>
        </w:rPr>
      </w:pPr>
      <w:r w:rsidRPr="00D455AA">
        <w:rPr>
          <w:rFonts w:asciiTheme="majorBidi" w:hAnsiTheme="majorBidi" w:cstheme="majorBidi"/>
          <w:sz w:val="24"/>
          <w:szCs w:val="24"/>
        </w:rPr>
        <w:t xml:space="preserve"> No </w:t>
      </w:r>
      <w:r w:rsidRPr="00D455AA">
        <w:rPr>
          <w:rFonts w:asciiTheme="majorBidi" w:hAnsiTheme="majorBidi" w:cstheme="majorBidi"/>
          <w:sz w:val="24"/>
          <w:szCs w:val="24"/>
        </w:rPr>
        <w:t xml:space="preserve"> Yes </w:t>
      </w:r>
      <w:r w:rsidRPr="00D455AA">
        <w:rPr>
          <w:rFonts w:asciiTheme="majorBidi" w:hAnsiTheme="majorBidi" w:cstheme="majorBidi"/>
          <w:sz w:val="24"/>
          <w:szCs w:val="24"/>
        </w:rPr>
        <w:t> I don’t know</w:t>
      </w:r>
    </w:p>
    <w:p w14:paraId="391BC60C" w14:textId="5620DF5A" w:rsidR="00AF5078" w:rsidRPr="00AF5078" w:rsidRDefault="00AF5078" w:rsidP="00AF5078">
      <w:pPr>
        <w:pStyle w:val="ListParagraph"/>
        <w:spacing w:line="360" w:lineRule="auto"/>
        <w:ind w:left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AF5078">
        <w:rPr>
          <w:rFonts w:asciiTheme="majorBidi" w:hAnsiTheme="majorBidi" w:cstheme="majorBidi"/>
          <w:b/>
          <w:bCs/>
          <w:sz w:val="24"/>
          <w:szCs w:val="24"/>
        </w:rPr>
        <w:t xml:space="preserve">7.4)  Do you agree that food safety </w:t>
      </w:r>
      <w:r w:rsidRPr="00AF5078">
        <w:rPr>
          <w:rFonts w:asciiTheme="majorBidi" w:hAnsiTheme="majorBidi" w:cstheme="majorBidi"/>
          <w:b/>
          <w:bCs/>
          <w:noProof/>
          <w:color w:val="222222"/>
          <w:sz w:val="24"/>
          <w:szCs w:val="24"/>
        </w:rPr>
        <w:t>is a concern for oncology nurses?</w:t>
      </w:r>
    </w:p>
    <w:p w14:paraId="0667C5EE" w14:textId="77777777" w:rsidR="00AF5078" w:rsidRPr="00AF5078" w:rsidRDefault="00AF5078" w:rsidP="00AF5078">
      <w:pPr>
        <w:pStyle w:val="ListParagraph"/>
        <w:tabs>
          <w:tab w:val="left" w:pos="0"/>
        </w:tabs>
        <w:spacing w:line="36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  <w:r w:rsidRPr="00AF5078">
        <w:rPr>
          <w:rFonts w:asciiTheme="majorBidi" w:hAnsiTheme="majorBidi" w:cstheme="majorBidi"/>
          <w:sz w:val="24"/>
          <w:szCs w:val="24"/>
        </w:rPr>
        <w:t xml:space="preserve"> </w:t>
      </w:r>
      <w:r w:rsidRPr="00AF5078">
        <w:rPr>
          <w:rFonts w:asciiTheme="majorBidi" w:hAnsiTheme="majorBidi" w:cstheme="majorBidi"/>
          <w:noProof/>
          <w:color w:val="222222"/>
          <w:sz w:val="24"/>
          <w:szCs w:val="24"/>
        </w:rPr>
        <w:t xml:space="preserve">Strongly disagree </w:t>
      </w:r>
      <w:r w:rsidRPr="00AF5078">
        <w:rPr>
          <w:rFonts w:asciiTheme="majorBidi" w:hAnsiTheme="majorBidi" w:cstheme="majorBidi"/>
          <w:sz w:val="24"/>
          <w:szCs w:val="24"/>
        </w:rPr>
        <w:t> D</w:t>
      </w:r>
      <w:r w:rsidRPr="00AF5078">
        <w:rPr>
          <w:rFonts w:asciiTheme="majorBidi" w:hAnsiTheme="majorBidi" w:cstheme="majorBidi"/>
          <w:noProof/>
          <w:color w:val="222222"/>
          <w:sz w:val="24"/>
          <w:szCs w:val="24"/>
        </w:rPr>
        <w:t xml:space="preserve">isagree </w:t>
      </w:r>
      <w:r w:rsidRPr="00AF5078">
        <w:rPr>
          <w:rFonts w:asciiTheme="majorBidi" w:hAnsiTheme="majorBidi" w:cstheme="majorBidi"/>
          <w:sz w:val="24"/>
          <w:szCs w:val="24"/>
        </w:rPr>
        <w:t xml:space="preserve"> </w:t>
      </w:r>
      <w:r w:rsidRPr="00AF5078">
        <w:rPr>
          <w:rFonts w:asciiTheme="majorBidi" w:hAnsiTheme="majorBidi" w:cstheme="majorBidi"/>
          <w:noProof/>
          <w:color w:val="222222"/>
          <w:sz w:val="24"/>
          <w:szCs w:val="24"/>
        </w:rPr>
        <w:t>N</w:t>
      </w:r>
      <w:r>
        <w:rPr>
          <w:rFonts w:asciiTheme="majorBidi" w:hAnsiTheme="majorBidi" w:cstheme="majorBidi"/>
          <w:noProof/>
          <w:color w:val="222222"/>
          <w:sz w:val="24"/>
          <w:szCs w:val="24"/>
        </w:rPr>
        <w:t>eutral</w:t>
      </w:r>
      <w:r w:rsidRPr="00AF5078">
        <w:rPr>
          <w:rFonts w:asciiTheme="majorBidi" w:hAnsiTheme="majorBidi" w:cstheme="majorBidi"/>
          <w:noProof/>
          <w:color w:val="222222"/>
          <w:sz w:val="24"/>
          <w:szCs w:val="24"/>
        </w:rPr>
        <w:t xml:space="preserve"> </w:t>
      </w:r>
      <w:r w:rsidRPr="00AF5078">
        <w:rPr>
          <w:rFonts w:asciiTheme="majorBidi" w:hAnsiTheme="majorBidi" w:cstheme="majorBidi"/>
          <w:sz w:val="24"/>
          <w:szCs w:val="24"/>
        </w:rPr>
        <w:t xml:space="preserve"> Agree </w:t>
      </w:r>
      <w:r w:rsidRPr="00AF5078">
        <w:rPr>
          <w:rFonts w:asciiTheme="majorBidi" w:hAnsiTheme="majorBidi" w:cstheme="majorBidi"/>
          <w:sz w:val="24"/>
          <w:szCs w:val="24"/>
        </w:rPr>
        <w:t xml:space="preserve"> </w:t>
      </w:r>
      <w:r>
        <w:rPr>
          <w:rFonts w:asciiTheme="majorBidi" w:hAnsiTheme="majorBidi" w:cstheme="majorBidi"/>
          <w:sz w:val="24"/>
          <w:szCs w:val="24"/>
        </w:rPr>
        <w:t>S</w:t>
      </w:r>
      <w:r w:rsidRPr="00AF5078">
        <w:rPr>
          <w:rFonts w:asciiTheme="majorBidi" w:hAnsiTheme="majorBidi" w:cstheme="majorBidi"/>
          <w:sz w:val="24"/>
          <w:szCs w:val="24"/>
        </w:rPr>
        <w:t>trongly agree</w:t>
      </w:r>
    </w:p>
    <w:p w14:paraId="4B5883C1" w14:textId="77777777" w:rsidR="00090B1E" w:rsidRPr="00D455AA" w:rsidRDefault="00090B1E" w:rsidP="00B16670">
      <w:pPr>
        <w:pStyle w:val="ListParagraph"/>
        <w:spacing w:line="360" w:lineRule="auto"/>
        <w:ind w:left="360"/>
        <w:jc w:val="both"/>
        <w:rPr>
          <w:rFonts w:asciiTheme="majorBidi" w:hAnsiTheme="majorBidi" w:cstheme="majorBidi"/>
          <w:bCs/>
          <w:noProof/>
          <w:color w:val="222222"/>
          <w:sz w:val="24"/>
          <w:szCs w:val="24"/>
        </w:rPr>
      </w:pPr>
    </w:p>
    <w:p w14:paraId="693F606A" w14:textId="77777777" w:rsidR="00090B1E" w:rsidRPr="00D455AA" w:rsidRDefault="00090B1E" w:rsidP="00B16670">
      <w:pPr>
        <w:pStyle w:val="ListParagraph"/>
        <w:spacing w:line="360" w:lineRule="auto"/>
        <w:ind w:left="360"/>
        <w:jc w:val="both"/>
        <w:rPr>
          <w:rFonts w:asciiTheme="majorBidi" w:hAnsiTheme="majorBidi" w:cstheme="majorBidi"/>
          <w:bCs/>
          <w:noProof/>
          <w:color w:val="222222"/>
          <w:sz w:val="24"/>
          <w:szCs w:val="24"/>
        </w:rPr>
      </w:pPr>
    </w:p>
    <w:p w14:paraId="6F966573" w14:textId="5CB01DF0" w:rsidR="000B3C33" w:rsidRPr="00D455AA" w:rsidRDefault="0016638B" w:rsidP="008E318B">
      <w:pPr>
        <w:pStyle w:val="ListParagraph"/>
        <w:spacing w:line="360" w:lineRule="auto"/>
        <w:ind w:left="360"/>
        <w:jc w:val="right"/>
        <w:rPr>
          <w:rFonts w:asciiTheme="majorBidi" w:hAnsiTheme="majorBidi" w:cstheme="majorBidi"/>
          <w:b/>
          <w:bCs/>
          <w:color w:val="222222"/>
          <w:sz w:val="24"/>
          <w:szCs w:val="24"/>
          <w:u w:val="single"/>
          <w:shd w:val="clear" w:color="auto" w:fill="FFFFFF"/>
        </w:rPr>
      </w:pPr>
      <w:r w:rsidRPr="00D455AA">
        <w:rPr>
          <w:rFonts w:asciiTheme="majorBidi" w:hAnsiTheme="majorBidi" w:cstheme="majorBidi"/>
          <w:bCs/>
          <w:noProof/>
          <w:color w:val="222222"/>
          <w:sz w:val="24"/>
          <w:szCs w:val="24"/>
        </w:rPr>
        <w:t>Thank you!</w:t>
      </w:r>
      <w:bookmarkEnd w:id="0"/>
    </w:p>
    <w:sectPr w:rsidR="000B3C33" w:rsidRPr="00D455A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FD394" w14:textId="77777777" w:rsidR="001C5336" w:rsidRDefault="001C5336" w:rsidP="00862ECF">
      <w:pPr>
        <w:spacing w:after="0" w:line="240" w:lineRule="auto"/>
      </w:pPr>
      <w:r>
        <w:separator/>
      </w:r>
    </w:p>
  </w:endnote>
  <w:endnote w:type="continuationSeparator" w:id="0">
    <w:p w14:paraId="1238B922" w14:textId="77777777" w:rsidR="001C5336" w:rsidRDefault="001C5336" w:rsidP="00862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785074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24"/>
        <w:szCs w:val="24"/>
      </w:rPr>
    </w:sdtEndPr>
    <w:sdtContent>
      <w:p w14:paraId="54375F0D" w14:textId="057B6C96" w:rsidR="00862ECF" w:rsidRPr="00862ECF" w:rsidRDefault="00862ECF">
        <w:pPr>
          <w:pStyle w:val="Footer"/>
          <w:jc w:val="center"/>
          <w:rPr>
            <w:rFonts w:asciiTheme="majorBidi" w:hAnsiTheme="majorBidi" w:cstheme="majorBidi"/>
            <w:sz w:val="24"/>
            <w:szCs w:val="24"/>
          </w:rPr>
        </w:pPr>
        <w:r w:rsidRPr="00862ECF">
          <w:rPr>
            <w:rFonts w:asciiTheme="majorBidi" w:hAnsiTheme="majorBidi" w:cstheme="majorBidi"/>
            <w:sz w:val="24"/>
            <w:szCs w:val="24"/>
          </w:rPr>
          <w:fldChar w:fldCharType="begin"/>
        </w:r>
        <w:r w:rsidRPr="00862ECF">
          <w:rPr>
            <w:rFonts w:asciiTheme="majorBidi" w:hAnsiTheme="majorBidi" w:cstheme="majorBidi"/>
            <w:sz w:val="24"/>
            <w:szCs w:val="24"/>
          </w:rPr>
          <w:instrText xml:space="preserve"> PAGE   \* MERGEFORMAT </w:instrText>
        </w:r>
        <w:r w:rsidRPr="00862ECF">
          <w:rPr>
            <w:rFonts w:asciiTheme="majorBidi" w:hAnsiTheme="majorBidi" w:cstheme="majorBidi"/>
            <w:sz w:val="24"/>
            <w:szCs w:val="24"/>
          </w:rPr>
          <w:fldChar w:fldCharType="separate"/>
        </w:r>
        <w:r w:rsidR="00BC7FE3">
          <w:rPr>
            <w:rFonts w:asciiTheme="majorBidi" w:hAnsiTheme="majorBidi" w:cstheme="majorBidi"/>
            <w:noProof/>
            <w:sz w:val="24"/>
            <w:szCs w:val="24"/>
          </w:rPr>
          <w:t>1</w:t>
        </w:r>
        <w:r w:rsidRPr="00862ECF">
          <w:rPr>
            <w:rFonts w:asciiTheme="majorBidi" w:hAnsiTheme="majorBidi" w:cstheme="majorBidi"/>
            <w:noProof/>
            <w:sz w:val="24"/>
            <w:szCs w:val="24"/>
          </w:rPr>
          <w:fldChar w:fldCharType="end"/>
        </w:r>
      </w:p>
    </w:sdtContent>
  </w:sdt>
  <w:p w14:paraId="1165E89C" w14:textId="77777777" w:rsidR="00862ECF" w:rsidRDefault="00862E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C826" w14:textId="77777777" w:rsidR="001C5336" w:rsidRDefault="001C5336" w:rsidP="00862ECF">
      <w:pPr>
        <w:spacing w:after="0" w:line="240" w:lineRule="auto"/>
      </w:pPr>
      <w:r>
        <w:separator/>
      </w:r>
    </w:p>
  </w:footnote>
  <w:footnote w:type="continuationSeparator" w:id="0">
    <w:p w14:paraId="344517FE" w14:textId="77777777" w:rsidR="001C5336" w:rsidRDefault="001C5336" w:rsidP="00862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5763B"/>
    <w:multiLevelType w:val="multilevel"/>
    <w:tmpl w:val="BC1E64F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96B0148"/>
    <w:multiLevelType w:val="multilevel"/>
    <w:tmpl w:val="D91ED48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CD32BC7"/>
    <w:multiLevelType w:val="hybridMultilevel"/>
    <w:tmpl w:val="CE6EE1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311D56"/>
    <w:multiLevelType w:val="hybridMultilevel"/>
    <w:tmpl w:val="49687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41AE2"/>
    <w:multiLevelType w:val="hybridMultilevel"/>
    <w:tmpl w:val="47329A52"/>
    <w:lvl w:ilvl="0" w:tplc="1F64C9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D44DB"/>
    <w:multiLevelType w:val="multilevel"/>
    <w:tmpl w:val="4B24FAE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5027542"/>
    <w:multiLevelType w:val="hybridMultilevel"/>
    <w:tmpl w:val="9D147E42"/>
    <w:lvl w:ilvl="0" w:tplc="E3EA473E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2027E7"/>
    <w:multiLevelType w:val="hybridMultilevel"/>
    <w:tmpl w:val="AB02EC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04FC3"/>
    <w:multiLevelType w:val="hybridMultilevel"/>
    <w:tmpl w:val="6A5CD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A2956"/>
    <w:multiLevelType w:val="hybridMultilevel"/>
    <w:tmpl w:val="761699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93DFA"/>
    <w:multiLevelType w:val="hybridMultilevel"/>
    <w:tmpl w:val="DA40638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010235"/>
    <w:multiLevelType w:val="hybridMultilevel"/>
    <w:tmpl w:val="BDCA74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95BEF"/>
    <w:multiLevelType w:val="hybridMultilevel"/>
    <w:tmpl w:val="7CB835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6745A"/>
    <w:multiLevelType w:val="hybridMultilevel"/>
    <w:tmpl w:val="D940060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84480"/>
    <w:multiLevelType w:val="hybridMultilevel"/>
    <w:tmpl w:val="38AC6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86843"/>
    <w:multiLevelType w:val="hybridMultilevel"/>
    <w:tmpl w:val="CC822E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BB3BC1"/>
    <w:multiLevelType w:val="hybridMultilevel"/>
    <w:tmpl w:val="4EF230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D803B3"/>
    <w:multiLevelType w:val="hybridMultilevel"/>
    <w:tmpl w:val="1E3E7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A107C"/>
    <w:multiLevelType w:val="hybridMultilevel"/>
    <w:tmpl w:val="0C521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AB36FE"/>
    <w:multiLevelType w:val="hybridMultilevel"/>
    <w:tmpl w:val="DC30B3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147C0"/>
    <w:multiLevelType w:val="hybridMultilevel"/>
    <w:tmpl w:val="AEEE53D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78557B1"/>
    <w:multiLevelType w:val="hybridMultilevel"/>
    <w:tmpl w:val="BC0E1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04E2E"/>
    <w:multiLevelType w:val="hybridMultilevel"/>
    <w:tmpl w:val="D1DEE386"/>
    <w:lvl w:ilvl="0" w:tplc="437EC54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CFD29C2"/>
    <w:multiLevelType w:val="hybridMultilevel"/>
    <w:tmpl w:val="8642F4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63975"/>
    <w:multiLevelType w:val="hybridMultilevel"/>
    <w:tmpl w:val="E3D88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1526D"/>
    <w:multiLevelType w:val="hybridMultilevel"/>
    <w:tmpl w:val="D62E58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D71DDF"/>
    <w:multiLevelType w:val="hybridMultilevel"/>
    <w:tmpl w:val="965E161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29B753F"/>
    <w:multiLevelType w:val="hybridMultilevel"/>
    <w:tmpl w:val="D604E0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3F35FA"/>
    <w:multiLevelType w:val="hybridMultilevel"/>
    <w:tmpl w:val="E78A3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B5200B"/>
    <w:multiLevelType w:val="hybridMultilevel"/>
    <w:tmpl w:val="E4284E68"/>
    <w:lvl w:ilvl="0" w:tplc="149AD870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C761D10"/>
    <w:multiLevelType w:val="hybridMultilevel"/>
    <w:tmpl w:val="9D147E42"/>
    <w:lvl w:ilvl="0" w:tplc="E3EA473E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389760">
    <w:abstractNumId w:val="12"/>
  </w:num>
  <w:num w:numId="2" w16cid:durableId="1987316784">
    <w:abstractNumId w:val="27"/>
  </w:num>
  <w:num w:numId="3" w16cid:durableId="1768691395">
    <w:abstractNumId w:val="7"/>
  </w:num>
  <w:num w:numId="4" w16cid:durableId="860582106">
    <w:abstractNumId w:val="9"/>
  </w:num>
  <w:num w:numId="5" w16cid:durableId="1101560841">
    <w:abstractNumId w:val="15"/>
  </w:num>
  <w:num w:numId="6" w16cid:durableId="24644207">
    <w:abstractNumId w:val="11"/>
  </w:num>
  <w:num w:numId="7" w16cid:durableId="1783188637">
    <w:abstractNumId w:val="26"/>
  </w:num>
  <w:num w:numId="8" w16cid:durableId="855342510">
    <w:abstractNumId w:val="30"/>
  </w:num>
  <w:num w:numId="9" w16cid:durableId="1009218587">
    <w:abstractNumId w:val="4"/>
  </w:num>
  <w:num w:numId="10" w16cid:durableId="1405446029">
    <w:abstractNumId w:val="17"/>
  </w:num>
  <w:num w:numId="11" w16cid:durableId="509368576">
    <w:abstractNumId w:val="28"/>
  </w:num>
  <w:num w:numId="12" w16cid:durableId="1650013716">
    <w:abstractNumId w:val="29"/>
  </w:num>
  <w:num w:numId="13" w16cid:durableId="1656101929">
    <w:abstractNumId w:val="6"/>
  </w:num>
  <w:num w:numId="14" w16cid:durableId="596793927">
    <w:abstractNumId w:val="5"/>
  </w:num>
  <w:num w:numId="15" w16cid:durableId="1889367227">
    <w:abstractNumId w:val="23"/>
  </w:num>
  <w:num w:numId="16" w16cid:durableId="1175412768">
    <w:abstractNumId w:val="2"/>
  </w:num>
  <w:num w:numId="17" w16cid:durableId="32653235">
    <w:abstractNumId w:val="8"/>
  </w:num>
  <w:num w:numId="18" w16cid:durableId="1327170725">
    <w:abstractNumId w:val="18"/>
  </w:num>
  <w:num w:numId="19" w16cid:durableId="963077930">
    <w:abstractNumId w:val="14"/>
  </w:num>
  <w:num w:numId="20" w16cid:durableId="1791437341">
    <w:abstractNumId w:val="16"/>
  </w:num>
  <w:num w:numId="21" w16cid:durableId="1953048375">
    <w:abstractNumId w:val="22"/>
  </w:num>
  <w:num w:numId="22" w16cid:durableId="966424678">
    <w:abstractNumId w:val="24"/>
  </w:num>
  <w:num w:numId="23" w16cid:durableId="285359343">
    <w:abstractNumId w:val="25"/>
  </w:num>
  <w:num w:numId="24" w16cid:durableId="1465124427">
    <w:abstractNumId w:val="21"/>
  </w:num>
  <w:num w:numId="25" w16cid:durableId="2058430438">
    <w:abstractNumId w:val="3"/>
  </w:num>
  <w:num w:numId="26" w16cid:durableId="506291183">
    <w:abstractNumId w:val="19"/>
  </w:num>
  <w:num w:numId="27" w16cid:durableId="731540345">
    <w:abstractNumId w:val="20"/>
  </w:num>
  <w:num w:numId="28" w16cid:durableId="658070824">
    <w:abstractNumId w:val="1"/>
  </w:num>
  <w:num w:numId="29" w16cid:durableId="32927418">
    <w:abstractNumId w:val="0"/>
  </w:num>
  <w:num w:numId="30" w16cid:durableId="335310226">
    <w:abstractNumId w:val="10"/>
  </w:num>
  <w:num w:numId="31" w16cid:durableId="18209995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CF9"/>
    <w:rsid w:val="00017379"/>
    <w:rsid w:val="00042C46"/>
    <w:rsid w:val="00043DD8"/>
    <w:rsid w:val="00046E3E"/>
    <w:rsid w:val="000620D4"/>
    <w:rsid w:val="00090B1E"/>
    <w:rsid w:val="000A2644"/>
    <w:rsid w:val="000B3C33"/>
    <w:rsid w:val="000D2C7D"/>
    <w:rsid w:val="000F0ACB"/>
    <w:rsid w:val="0014185A"/>
    <w:rsid w:val="0016024F"/>
    <w:rsid w:val="001616FD"/>
    <w:rsid w:val="0016638B"/>
    <w:rsid w:val="0018267A"/>
    <w:rsid w:val="001A2B1F"/>
    <w:rsid w:val="001C5336"/>
    <w:rsid w:val="001C5DFF"/>
    <w:rsid w:val="001F4DD5"/>
    <w:rsid w:val="001F4F9F"/>
    <w:rsid w:val="00205A19"/>
    <w:rsid w:val="00205F37"/>
    <w:rsid w:val="0021016C"/>
    <w:rsid w:val="00210DA3"/>
    <w:rsid w:val="00220F22"/>
    <w:rsid w:val="00247C58"/>
    <w:rsid w:val="00252C5D"/>
    <w:rsid w:val="002812C3"/>
    <w:rsid w:val="00292956"/>
    <w:rsid w:val="002A01A0"/>
    <w:rsid w:val="002A36CA"/>
    <w:rsid w:val="002B350B"/>
    <w:rsid w:val="002E2F1C"/>
    <w:rsid w:val="002F0955"/>
    <w:rsid w:val="002F285E"/>
    <w:rsid w:val="00313FE8"/>
    <w:rsid w:val="00337F36"/>
    <w:rsid w:val="00346F28"/>
    <w:rsid w:val="00366478"/>
    <w:rsid w:val="00390A27"/>
    <w:rsid w:val="003B04D8"/>
    <w:rsid w:val="003D6A82"/>
    <w:rsid w:val="003E3268"/>
    <w:rsid w:val="00403755"/>
    <w:rsid w:val="00433C4D"/>
    <w:rsid w:val="004466D8"/>
    <w:rsid w:val="00466C26"/>
    <w:rsid w:val="004A0CF9"/>
    <w:rsid w:val="004A4DE2"/>
    <w:rsid w:val="004D2FA3"/>
    <w:rsid w:val="00501EF1"/>
    <w:rsid w:val="0050599A"/>
    <w:rsid w:val="0051758B"/>
    <w:rsid w:val="0054553E"/>
    <w:rsid w:val="00554DB1"/>
    <w:rsid w:val="00591BC7"/>
    <w:rsid w:val="005B338F"/>
    <w:rsid w:val="005C2288"/>
    <w:rsid w:val="005C2FEF"/>
    <w:rsid w:val="0060405A"/>
    <w:rsid w:val="00653DEC"/>
    <w:rsid w:val="00677539"/>
    <w:rsid w:val="006914FA"/>
    <w:rsid w:val="006F345F"/>
    <w:rsid w:val="00701839"/>
    <w:rsid w:val="00720899"/>
    <w:rsid w:val="0072589F"/>
    <w:rsid w:val="00756C15"/>
    <w:rsid w:val="007813B8"/>
    <w:rsid w:val="007D129A"/>
    <w:rsid w:val="007D17D3"/>
    <w:rsid w:val="007D4439"/>
    <w:rsid w:val="00862ECF"/>
    <w:rsid w:val="0087085B"/>
    <w:rsid w:val="008B1DD5"/>
    <w:rsid w:val="008E2BCE"/>
    <w:rsid w:val="008E318B"/>
    <w:rsid w:val="008F38A7"/>
    <w:rsid w:val="00947AD2"/>
    <w:rsid w:val="009623DA"/>
    <w:rsid w:val="0097575F"/>
    <w:rsid w:val="00990310"/>
    <w:rsid w:val="009B2DBB"/>
    <w:rsid w:val="009D011F"/>
    <w:rsid w:val="009D6188"/>
    <w:rsid w:val="009E608B"/>
    <w:rsid w:val="009F3D17"/>
    <w:rsid w:val="00A02EB0"/>
    <w:rsid w:val="00A45162"/>
    <w:rsid w:val="00A54419"/>
    <w:rsid w:val="00A55289"/>
    <w:rsid w:val="00A56254"/>
    <w:rsid w:val="00A62C4C"/>
    <w:rsid w:val="00A6362C"/>
    <w:rsid w:val="00A7514C"/>
    <w:rsid w:val="00A84404"/>
    <w:rsid w:val="00AA0021"/>
    <w:rsid w:val="00AC3540"/>
    <w:rsid w:val="00AF3E5C"/>
    <w:rsid w:val="00AF5078"/>
    <w:rsid w:val="00B0227F"/>
    <w:rsid w:val="00B14CFF"/>
    <w:rsid w:val="00B16670"/>
    <w:rsid w:val="00B2531D"/>
    <w:rsid w:val="00B357E0"/>
    <w:rsid w:val="00B4246E"/>
    <w:rsid w:val="00B56ACF"/>
    <w:rsid w:val="00B5749F"/>
    <w:rsid w:val="00B66774"/>
    <w:rsid w:val="00B77666"/>
    <w:rsid w:val="00B96982"/>
    <w:rsid w:val="00B97C08"/>
    <w:rsid w:val="00BC7FE3"/>
    <w:rsid w:val="00BE4BD3"/>
    <w:rsid w:val="00BF2221"/>
    <w:rsid w:val="00BF47B5"/>
    <w:rsid w:val="00C50A61"/>
    <w:rsid w:val="00C57242"/>
    <w:rsid w:val="00C62B30"/>
    <w:rsid w:val="00C66F67"/>
    <w:rsid w:val="00C822C0"/>
    <w:rsid w:val="00C9464B"/>
    <w:rsid w:val="00CE1FF5"/>
    <w:rsid w:val="00CF648E"/>
    <w:rsid w:val="00D151F3"/>
    <w:rsid w:val="00D315C4"/>
    <w:rsid w:val="00D44676"/>
    <w:rsid w:val="00D455AA"/>
    <w:rsid w:val="00D47664"/>
    <w:rsid w:val="00D74DBE"/>
    <w:rsid w:val="00DA68DA"/>
    <w:rsid w:val="00DD17C6"/>
    <w:rsid w:val="00DD1A22"/>
    <w:rsid w:val="00DF1AD8"/>
    <w:rsid w:val="00E67E40"/>
    <w:rsid w:val="00E758B2"/>
    <w:rsid w:val="00EC4AE8"/>
    <w:rsid w:val="00ED1681"/>
    <w:rsid w:val="00F169A7"/>
    <w:rsid w:val="00F21779"/>
    <w:rsid w:val="00FC579D"/>
    <w:rsid w:val="00FD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F6FE4"/>
  <w15:chartTrackingRefBased/>
  <w15:docId w15:val="{EA056A8E-6F87-41DA-B1D2-3C3CCDF05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4D8"/>
    <w:pPr>
      <w:ind w:left="720"/>
      <w:contextualSpacing/>
    </w:pPr>
  </w:style>
  <w:style w:type="table" w:styleId="TableGrid">
    <w:name w:val="Table Grid"/>
    <w:basedOn w:val="TableNormal"/>
    <w:uiPriority w:val="39"/>
    <w:rsid w:val="000B3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3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DD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62E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2ECF"/>
  </w:style>
  <w:style w:type="paragraph" w:styleId="Footer">
    <w:name w:val="footer"/>
    <w:basedOn w:val="Normal"/>
    <w:link w:val="FooterChar"/>
    <w:uiPriority w:val="99"/>
    <w:unhideWhenUsed/>
    <w:rsid w:val="00862E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angy mallah</dc:creator>
  <cp:keywords/>
  <dc:description/>
  <cp:lastModifiedBy>Angy Mallah</cp:lastModifiedBy>
  <cp:revision>2</cp:revision>
  <dcterms:created xsi:type="dcterms:W3CDTF">2022-12-26T18:57:00Z</dcterms:created>
  <dcterms:modified xsi:type="dcterms:W3CDTF">2022-12-26T18:57:00Z</dcterms:modified>
</cp:coreProperties>
</file>