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E4F567" w14:textId="77777777" w:rsidR="00B2662A" w:rsidRPr="0081235E" w:rsidRDefault="00B2662A" w:rsidP="00B2662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Cs w:val="24"/>
        </w:rPr>
      </w:pPr>
      <w:bookmarkStart w:id="0" w:name="_Hlk107320704"/>
      <w:r w:rsidRPr="0081235E">
        <w:rPr>
          <w:rFonts w:asciiTheme="majorBidi" w:hAnsiTheme="majorBidi" w:cstheme="majorBidi"/>
          <w:b/>
          <w:bCs/>
          <w:szCs w:val="24"/>
        </w:rPr>
        <w:t>Modified halloysite nanotubes decorated with Ceria for synergistic corrosion inhibition of Polyolefin based smart composite coatings</w:t>
      </w:r>
    </w:p>
    <w:p w14:paraId="62A7460F" w14:textId="77777777" w:rsidR="00B2662A" w:rsidRPr="0081235E" w:rsidRDefault="00B2662A" w:rsidP="00B2662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  <w:vertAlign w:val="superscript"/>
        </w:rPr>
      </w:pPr>
      <w:proofErr w:type="spellStart"/>
      <w:r w:rsidRPr="0081235E">
        <w:rPr>
          <w:rFonts w:asciiTheme="majorBidi" w:hAnsiTheme="majorBidi" w:cstheme="majorBidi"/>
          <w:szCs w:val="24"/>
        </w:rPr>
        <w:t>Ahm</w:t>
      </w:r>
      <w:r>
        <w:rPr>
          <w:rFonts w:asciiTheme="majorBidi" w:hAnsiTheme="majorBidi" w:cstheme="majorBidi"/>
          <w:szCs w:val="24"/>
        </w:rPr>
        <w:t>a</w:t>
      </w:r>
      <w:r w:rsidRPr="0081235E">
        <w:rPr>
          <w:rFonts w:asciiTheme="majorBidi" w:hAnsiTheme="majorBidi" w:cstheme="majorBidi"/>
          <w:szCs w:val="24"/>
        </w:rPr>
        <w:t>dyar</w:t>
      </w:r>
      <w:proofErr w:type="spellEnd"/>
      <w:r w:rsidRPr="0081235E">
        <w:rPr>
          <w:rFonts w:asciiTheme="majorBidi" w:hAnsiTheme="majorBidi" w:cstheme="majorBidi"/>
          <w:szCs w:val="24"/>
        </w:rPr>
        <w:t xml:space="preserve"> Qureshi</w:t>
      </w:r>
      <w:r w:rsidRPr="0081235E">
        <w:rPr>
          <w:rFonts w:asciiTheme="majorBidi" w:hAnsiTheme="majorBidi" w:cstheme="majorBidi"/>
          <w:szCs w:val="24"/>
          <w:vertAlign w:val="superscript"/>
        </w:rPr>
        <w:t>1,2, ¥</w:t>
      </w:r>
      <w:r w:rsidRPr="0081235E">
        <w:rPr>
          <w:rFonts w:asciiTheme="majorBidi" w:hAnsiTheme="majorBidi" w:cstheme="majorBidi"/>
          <w:szCs w:val="24"/>
        </w:rPr>
        <w:t>, Sehrish Habib</w:t>
      </w:r>
      <w:r w:rsidRPr="0081235E">
        <w:rPr>
          <w:rFonts w:asciiTheme="majorBidi" w:hAnsiTheme="majorBidi" w:cstheme="majorBidi"/>
          <w:szCs w:val="24"/>
          <w:vertAlign w:val="superscript"/>
        </w:rPr>
        <w:t>1,3,¥</w:t>
      </w:r>
      <w:r w:rsidRPr="0081235E">
        <w:rPr>
          <w:rFonts w:asciiTheme="majorBidi" w:hAnsiTheme="majorBidi" w:cstheme="majorBidi"/>
          <w:szCs w:val="24"/>
        </w:rPr>
        <w:t xml:space="preserve">, </w:t>
      </w:r>
      <w:r>
        <w:rPr>
          <w:rFonts w:asciiTheme="majorBidi" w:hAnsiTheme="majorBidi" w:cstheme="majorBidi"/>
          <w:szCs w:val="24"/>
        </w:rPr>
        <w:t>Muddasir Nawaz</w:t>
      </w:r>
      <w:r>
        <w:rPr>
          <w:rFonts w:asciiTheme="majorBidi" w:hAnsiTheme="majorBidi" w:cstheme="majorBidi"/>
          <w:szCs w:val="24"/>
          <w:vertAlign w:val="superscript"/>
        </w:rPr>
        <w:t>1</w:t>
      </w:r>
      <w:r>
        <w:rPr>
          <w:rFonts w:asciiTheme="majorBidi" w:hAnsiTheme="majorBidi" w:cstheme="majorBidi"/>
          <w:szCs w:val="24"/>
        </w:rPr>
        <w:t xml:space="preserve">, </w:t>
      </w:r>
      <w:r w:rsidRPr="0081235E">
        <w:rPr>
          <w:rFonts w:asciiTheme="majorBidi" w:hAnsiTheme="majorBidi" w:cstheme="majorBidi"/>
          <w:szCs w:val="24"/>
        </w:rPr>
        <w:t>R. A. Shakoor</w:t>
      </w:r>
      <w:r w:rsidRPr="0081235E">
        <w:rPr>
          <w:rFonts w:asciiTheme="majorBidi" w:hAnsiTheme="majorBidi" w:cstheme="majorBidi"/>
          <w:szCs w:val="24"/>
          <w:vertAlign w:val="superscript"/>
        </w:rPr>
        <w:t>1,3,*</w:t>
      </w:r>
      <w:r w:rsidRPr="0081235E">
        <w:rPr>
          <w:rFonts w:asciiTheme="majorBidi" w:hAnsiTheme="majorBidi" w:cstheme="majorBidi"/>
          <w:szCs w:val="24"/>
        </w:rPr>
        <w:t>,</w:t>
      </w:r>
      <w:r>
        <w:rPr>
          <w:rFonts w:asciiTheme="majorBidi" w:hAnsiTheme="majorBidi" w:cstheme="majorBidi"/>
          <w:szCs w:val="24"/>
        </w:rPr>
        <w:t xml:space="preserve"> </w:t>
      </w:r>
      <w:r w:rsidRPr="0081235E">
        <w:rPr>
          <w:rFonts w:asciiTheme="majorBidi" w:hAnsiTheme="majorBidi" w:cstheme="majorBidi"/>
          <w:szCs w:val="24"/>
        </w:rPr>
        <w:t>Ramazan Kahraman</w:t>
      </w:r>
      <w:r w:rsidRPr="0081235E">
        <w:rPr>
          <w:rFonts w:asciiTheme="majorBidi" w:hAnsiTheme="majorBidi" w:cstheme="majorBidi"/>
          <w:szCs w:val="24"/>
          <w:vertAlign w:val="superscript"/>
        </w:rPr>
        <w:t>4</w:t>
      </w:r>
      <w:r w:rsidRPr="0081235E">
        <w:rPr>
          <w:rFonts w:asciiTheme="majorBidi" w:hAnsiTheme="majorBidi" w:cstheme="majorBidi"/>
          <w:szCs w:val="24"/>
        </w:rPr>
        <w:t>,  Elsadig Mahdi Ahmed</w:t>
      </w:r>
      <w:r w:rsidRPr="0081235E">
        <w:rPr>
          <w:rFonts w:asciiTheme="majorBidi" w:hAnsiTheme="majorBidi" w:cstheme="majorBidi"/>
          <w:szCs w:val="24"/>
          <w:vertAlign w:val="superscript"/>
        </w:rPr>
        <w:t xml:space="preserve">3,⃰ </w:t>
      </w:r>
    </w:p>
    <w:p w14:paraId="46379EE4" w14:textId="77777777" w:rsidR="00B2662A" w:rsidRPr="0081235E" w:rsidRDefault="00B2662A" w:rsidP="00B2662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 w:rsidRPr="0081235E">
        <w:rPr>
          <w:rFonts w:asciiTheme="majorBidi" w:hAnsiTheme="majorBidi" w:cstheme="majorBidi"/>
          <w:szCs w:val="24"/>
          <w:vertAlign w:val="superscript"/>
        </w:rPr>
        <w:t>1</w:t>
      </w:r>
      <w:r w:rsidRPr="0081235E">
        <w:rPr>
          <w:rFonts w:asciiTheme="majorBidi" w:hAnsiTheme="majorBidi" w:cstheme="majorBidi"/>
          <w:szCs w:val="24"/>
        </w:rPr>
        <w:t>Center for Advanced Materials (CAM), Qatar University, 2713 Doha, Qatar</w:t>
      </w:r>
    </w:p>
    <w:p w14:paraId="5ED76AD1" w14:textId="77777777" w:rsidR="00B2662A" w:rsidRPr="0081235E" w:rsidRDefault="00B2662A" w:rsidP="00B2662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 w:rsidRPr="0081235E">
        <w:rPr>
          <w:rFonts w:asciiTheme="majorBidi" w:hAnsiTheme="majorBidi" w:cstheme="majorBidi"/>
          <w:szCs w:val="24"/>
          <w:vertAlign w:val="superscript"/>
        </w:rPr>
        <w:t>2</w:t>
      </w:r>
      <w:r w:rsidRPr="0081235E">
        <w:rPr>
          <w:rFonts w:asciiTheme="majorBidi" w:hAnsiTheme="majorBidi" w:cstheme="majorBidi"/>
          <w:szCs w:val="24"/>
        </w:rPr>
        <w:t>College of Arts and Sciences, Qatar University, 2713 Doha, Qatar</w:t>
      </w:r>
    </w:p>
    <w:p w14:paraId="0929B38A" w14:textId="77777777" w:rsidR="00B2662A" w:rsidRPr="0081235E" w:rsidRDefault="00B2662A" w:rsidP="00B2662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 w:rsidRPr="0081235E">
        <w:rPr>
          <w:rFonts w:asciiTheme="majorBidi" w:hAnsiTheme="majorBidi" w:cstheme="majorBidi"/>
          <w:szCs w:val="24"/>
          <w:vertAlign w:val="superscript"/>
        </w:rPr>
        <w:t>3</w:t>
      </w:r>
      <w:r w:rsidRPr="0081235E">
        <w:rPr>
          <w:rFonts w:asciiTheme="majorBidi" w:hAnsiTheme="majorBidi" w:cstheme="majorBidi"/>
          <w:szCs w:val="24"/>
        </w:rPr>
        <w:t>Department of Mechanical and Industrial Engineering, Qatar University, 2713 Doha, Qatar</w:t>
      </w:r>
    </w:p>
    <w:p w14:paraId="1FD95FEB" w14:textId="77777777" w:rsidR="00B2662A" w:rsidRPr="0081235E" w:rsidRDefault="00B2662A" w:rsidP="00B2662A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  <w:vertAlign w:val="superscript"/>
        </w:rPr>
        <w:t>4</w:t>
      </w:r>
      <w:r w:rsidRPr="0081235E">
        <w:rPr>
          <w:rFonts w:asciiTheme="majorBidi" w:hAnsiTheme="majorBidi" w:cstheme="majorBidi"/>
          <w:szCs w:val="24"/>
        </w:rPr>
        <w:t>Department of Chemical Engineering, Qatar University, 2713 Doha, Qatar</w:t>
      </w:r>
    </w:p>
    <w:p w14:paraId="55CA8ED9" w14:textId="7E91DAEB" w:rsidR="00E72AFC" w:rsidRPr="00DE2788" w:rsidRDefault="00E72AFC" w:rsidP="00E72AFC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</w:p>
    <w:bookmarkEnd w:id="0"/>
    <w:p w14:paraId="5FDF9592" w14:textId="38C0A6CF" w:rsidR="00493724" w:rsidRDefault="00493724" w:rsidP="00493724">
      <w:pPr>
        <w:jc w:val="both"/>
        <w:rPr>
          <w:rFonts w:cs="Times New Roman"/>
          <w:color w:val="000000" w:themeColor="text1"/>
          <w:szCs w:val="24"/>
        </w:rPr>
      </w:pPr>
      <w:r w:rsidRPr="002572E0">
        <w:rPr>
          <w:rFonts w:cs="Times New Roman"/>
          <w:b/>
          <w:bCs/>
          <w:color w:val="000000" w:themeColor="text1"/>
          <w:szCs w:val="24"/>
          <w:highlight w:val="yellow"/>
        </w:rPr>
        <w:t>Table S1.</w:t>
      </w:r>
      <w:r w:rsidRPr="002572E0">
        <w:rPr>
          <w:rFonts w:cs="Times New Roman"/>
          <w:color w:val="000000" w:themeColor="text1"/>
          <w:szCs w:val="24"/>
        </w:rPr>
        <w:t xml:space="preserve"> </w:t>
      </w:r>
      <w:r w:rsidR="00952F06" w:rsidRPr="002572E0">
        <w:rPr>
          <w:rFonts w:cs="Times New Roman"/>
          <w:color w:val="000000" w:themeColor="text1"/>
          <w:szCs w:val="24"/>
        </w:rPr>
        <w:t>The</w:t>
      </w:r>
      <w:r w:rsidR="00952F06">
        <w:rPr>
          <w:rFonts w:cs="Times New Roman"/>
          <w:color w:val="000000" w:themeColor="text1"/>
          <w:szCs w:val="24"/>
        </w:rPr>
        <w:t xml:space="preserve"> electrochemical</w:t>
      </w:r>
      <w:r>
        <w:rPr>
          <w:rFonts w:cs="Times New Roman"/>
          <w:color w:val="000000" w:themeColor="text1"/>
          <w:szCs w:val="24"/>
        </w:rPr>
        <w:t xml:space="preserve"> impedance data values </w:t>
      </w:r>
      <w:r w:rsidR="00952F06">
        <w:rPr>
          <w:rFonts w:cs="Times New Roman"/>
          <w:color w:val="000000" w:themeColor="text1"/>
          <w:szCs w:val="24"/>
        </w:rPr>
        <w:t>attained</w:t>
      </w:r>
      <w:r>
        <w:rPr>
          <w:rFonts w:cs="Times New Roman"/>
          <w:color w:val="000000" w:themeColor="text1"/>
          <w:szCs w:val="24"/>
        </w:rPr>
        <w:t xml:space="preserve"> </w:t>
      </w:r>
      <w:r w:rsidRPr="002572E0">
        <w:rPr>
          <w:rFonts w:cs="Times New Roman"/>
          <w:color w:val="000000" w:themeColor="text1"/>
          <w:szCs w:val="24"/>
        </w:rPr>
        <w:t xml:space="preserve">for the </w:t>
      </w:r>
      <w:r w:rsidR="00952F06">
        <w:rPr>
          <w:rFonts w:cs="Times New Roman"/>
          <w:color w:val="000000" w:themeColor="text1"/>
          <w:szCs w:val="24"/>
        </w:rPr>
        <w:t xml:space="preserve">Polyolefin </w:t>
      </w:r>
      <w:r w:rsidR="00A5784F">
        <w:rPr>
          <w:rFonts w:cs="Times New Roman"/>
          <w:color w:val="000000" w:themeColor="text1"/>
          <w:szCs w:val="24"/>
        </w:rPr>
        <w:t xml:space="preserve">coatings </w:t>
      </w:r>
      <w:r w:rsidR="00952F06">
        <w:rPr>
          <w:rFonts w:cs="Times New Roman"/>
          <w:color w:val="000000" w:themeColor="text1"/>
          <w:szCs w:val="24"/>
        </w:rPr>
        <w:t xml:space="preserve">reinforced with </w:t>
      </w:r>
      <w:r w:rsidR="00E72AFC">
        <w:rPr>
          <w:rFonts w:cs="Times New Roman"/>
          <w:color w:val="000000" w:themeColor="text1"/>
          <w:szCs w:val="24"/>
        </w:rPr>
        <w:t>modified</w:t>
      </w:r>
      <w:r w:rsidR="00A5784F">
        <w:rPr>
          <w:rFonts w:cs="Times New Roman"/>
        </w:rPr>
        <w:t xml:space="preserve"> </w:t>
      </w:r>
      <w:r w:rsidR="005E0AA2">
        <w:rPr>
          <w:rFonts w:cs="Times New Roman"/>
          <w:color w:val="000000" w:themeColor="text1"/>
          <w:szCs w:val="24"/>
        </w:rPr>
        <w:t>particles</w:t>
      </w:r>
      <w:r w:rsidRPr="002572E0">
        <w:rPr>
          <w:rFonts w:cs="Times New Roman"/>
          <w:color w:val="000000" w:themeColor="text1"/>
          <w:szCs w:val="24"/>
        </w:rPr>
        <w:t xml:space="preserve"> immersed in </w:t>
      </w:r>
      <w:r w:rsidR="00E72AFC">
        <w:rPr>
          <w:rFonts w:cs="Times New Roman"/>
          <w:color w:val="000000" w:themeColor="text1"/>
          <w:szCs w:val="24"/>
        </w:rPr>
        <w:t>3.5 wt. %</w:t>
      </w:r>
      <w:r w:rsidRPr="002572E0">
        <w:rPr>
          <w:rFonts w:cs="Times New Roman"/>
          <w:color w:val="000000" w:themeColor="text1"/>
          <w:szCs w:val="24"/>
        </w:rPr>
        <w:t xml:space="preserve"> NaCl for different immersion times at room temperature.</w:t>
      </w:r>
    </w:p>
    <w:p w14:paraId="19E29365" w14:textId="77777777" w:rsidR="00952F06" w:rsidRDefault="00952F06" w:rsidP="00493724">
      <w:pPr>
        <w:jc w:val="both"/>
        <w:rPr>
          <w:rFonts w:cs="Times New Roman"/>
          <w:color w:val="000000" w:themeColor="text1"/>
          <w:szCs w:val="24"/>
        </w:rPr>
      </w:pPr>
    </w:p>
    <w:tbl>
      <w:tblPr>
        <w:tblStyle w:val="TableGrid"/>
        <w:tblW w:w="10435" w:type="dxa"/>
        <w:jc w:val="center"/>
        <w:tblLayout w:type="fixed"/>
        <w:tblLook w:val="04A0" w:firstRow="1" w:lastRow="0" w:firstColumn="1" w:lastColumn="0" w:noHBand="0" w:noVBand="1"/>
      </w:tblPr>
      <w:tblGrid>
        <w:gridCol w:w="1975"/>
        <w:gridCol w:w="900"/>
        <w:gridCol w:w="1170"/>
        <w:gridCol w:w="1440"/>
        <w:gridCol w:w="1170"/>
        <w:gridCol w:w="1530"/>
        <w:gridCol w:w="990"/>
        <w:gridCol w:w="1260"/>
      </w:tblGrid>
      <w:tr w:rsidR="00FA11BE" w:rsidRPr="00A5298A" w14:paraId="479DDA3D" w14:textId="77777777" w:rsidTr="00FA11BE">
        <w:trPr>
          <w:trHeight w:val="890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BC61CC" w14:textId="77777777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Coatings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BA41" w14:textId="77777777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Time</w:t>
            </w:r>
          </w:p>
          <w:p w14:paraId="7CF64612" w14:textId="2AD0EF91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</w:t>
            </w:r>
            <w:r>
              <w:rPr>
                <w:rFonts w:asciiTheme="majorBidi" w:hAnsiTheme="majorBidi" w:cstheme="majorBidi"/>
                <w:bCs/>
                <w:szCs w:val="24"/>
              </w:rPr>
              <w:t>days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60737" w14:textId="77777777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  <w:vertAlign w:val="superscript"/>
              </w:rPr>
            </w:pPr>
            <w:proofErr w:type="spellStart"/>
            <w:r w:rsidRPr="00A5298A">
              <w:rPr>
                <w:rFonts w:asciiTheme="majorBidi" w:hAnsiTheme="majorBidi" w:cstheme="majorBidi"/>
                <w:bCs/>
                <w:i/>
                <w:iCs/>
                <w:szCs w:val="24"/>
              </w:rPr>
              <w:t>R</w:t>
            </w:r>
            <w:r>
              <w:rPr>
                <w:rFonts w:asciiTheme="majorBidi" w:hAnsiTheme="majorBidi" w:cstheme="majorBidi"/>
                <w:bCs/>
                <w:szCs w:val="24"/>
                <w:vertAlign w:val="subscript"/>
              </w:rPr>
              <w:t>Pore</w:t>
            </w:r>
            <w:proofErr w:type="spellEnd"/>
          </w:p>
          <w:p w14:paraId="44DCCE70" w14:textId="515FBBD8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</w:t>
            </w:r>
            <w:r>
              <w:rPr>
                <w:rFonts w:asciiTheme="majorBidi" w:hAnsiTheme="majorBidi" w:cstheme="majorBidi"/>
                <w:bCs/>
                <w:szCs w:val="24"/>
              </w:rPr>
              <w:t>G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Ω.cm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3A216" w14:textId="45E34D94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CPE</w:t>
            </w:r>
            <w:r>
              <w:rPr>
                <w:rFonts w:asciiTheme="majorBidi" w:hAnsiTheme="majorBidi" w:cstheme="majorBidi"/>
                <w:bCs/>
                <w:szCs w:val="24"/>
                <w:vertAlign w:val="subscript"/>
              </w:rPr>
              <w:t>1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</w:t>
            </w:r>
          </w:p>
          <w:p w14:paraId="4E0DEB73" w14:textId="77777777" w:rsidR="00FA11BE" w:rsidRPr="00A5298A" w:rsidRDefault="00FA11BE" w:rsidP="00FA11BE">
            <w:pPr>
              <w:spacing w:line="276" w:lineRule="auto"/>
              <w:rPr>
                <w:rFonts w:asciiTheme="majorBidi" w:hAnsiTheme="majorBidi" w:cstheme="majorBidi"/>
                <w:bCs/>
                <w:i/>
                <w:i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</w:t>
            </w:r>
            <w:proofErr w:type="spellStart"/>
            <w:r w:rsidRPr="00A5298A">
              <w:rPr>
                <w:rFonts w:asciiTheme="majorBidi" w:hAnsiTheme="majorBidi" w:cstheme="majorBidi"/>
                <w:bCs/>
                <w:szCs w:val="24"/>
              </w:rPr>
              <w:t>s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n</w:t>
            </w:r>
            <w:proofErr w:type="spellEnd"/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Ω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−1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FE4655" w14:textId="77777777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  <w:vertAlign w:val="superscript"/>
              </w:rPr>
            </w:pPr>
            <w:proofErr w:type="spellStart"/>
            <w:r w:rsidRPr="00A5298A">
              <w:rPr>
                <w:rFonts w:asciiTheme="majorBidi" w:hAnsiTheme="majorBidi" w:cstheme="majorBidi"/>
                <w:bCs/>
                <w:i/>
                <w:iCs/>
                <w:szCs w:val="24"/>
              </w:rPr>
              <w:t>R</w:t>
            </w:r>
            <w:r>
              <w:rPr>
                <w:rFonts w:asciiTheme="majorBidi" w:hAnsiTheme="majorBidi" w:cstheme="majorBidi"/>
                <w:bCs/>
                <w:szCs w:val="24"/>
                <w:vertAlign w:val="subscript"/>
              </w:rPr>
              <w:t>ct</w:t>
            </w:r>
            <w:proofErr w:type="spellEnd"/>
          </w:p>
          <w:p w14:paraId="23CB6B9C" w14:textId="24DCFD4D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</w:t>
            </w:r>
            <w:r>
              <w:rPr>
                <w:rFonts w:asciiTheme="majorBidi" w:hAnsiTheme="majorBidi" w:cstheme="majorBidi"/>
                <w:bCs/>
                <w:szCs w:val="24"/>
              </w:rPr>
              <w:t>G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Ω.cm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0A3A" w14:textId="4ADF1B80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CPE</w:t>
            </w:r>
            <w:r>
              <w:rPr>
                <w:rFonts w:asciiTheme="majorBidi" w:hAnsiTheme="majorBidi" w:cstheme="majorBidi"/>
                <w:bCs/>
                <w:szCs w:val="24"/>
                <w:vertAlign w:val="subscript"/>
              </w:rPr>
              <w:t>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</w:t>
            </w:r>
          </w:p>
          <w:p w14:paraId="735122A4" w14:textId="77777777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</w:rPr>
            </w:pPr>
            <w:r w:rsidRPr="00A5298A">
              <w:rPr>
                <w:rFonts w:asciiTheme="majorBidi" w:hAnsiTheme="majorBidi" w:cstheme="majorBidi"/>
                <w:bCs/>
                <w:szCs w:val="24"/>
              </w:rPr>
              <w:t>(</w:t>
            </w:r>
            <w:proofErr w:type="spellStart"/>
            <w:r w:rsidRPr="00A5298A">
              <w:rPr>
                <w:rFonts w:asciiTheme="majorBidi" w:hAnsiTheme="majorBidi" w:cstheme="majorBidi"/>
                <w:bCs/>
                <w:szCs w:val="24"/>
              </w:rPr>
              <w:t>s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n</w:t>
            </w:r>
            <w:proofErr w:type="spellEnd"/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Ω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−1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 xml:space="preserve"> cm</w:t>
            </w:r>
            <w:r w:rsidRPr="00A5298A">
              <w:rPr>
                <w:rFonts w:asciiTheme="majorBidi" w:hAnsiTheme="majorBidi" w:cstheme="majorBidi"/>
                <w:bCs/>
                <w:szCs w:val="24"/>
                <w:vertAlign w:val="superscript"/>
              </w:rPr>
              <w:t>−2</w:t>
            </w:r>
            <w:r w:rsidRPr="00A5298A">
              <w:rPr>
                <w:rFonts w:asciiTheme="majorBidi" w:hAnsiTheme="majorBidi" w:cstheme="majorBidi"/>
                <w:bCs/>
                <w:szCs w:val="24"/>
              </w:rPr>
              <w:t>)</w:t>
            </w: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129DE" w14:textId="77777777" w:rsidR="00FA11BE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i/>
                <w:iCs/>
                <w:szCs w:val="24"/>
                <w:vertAlign w:val="subscript"/>
              </w:rPr>
            </w:pPr>
            <w:r>
              <w:rPr>
                <w:rFonts w:asciiTheme="majorBidi" w:hAnsiTheme="majorBidi" w:cstheme="majorBidi"/>
                <w:bCs/>
                <w:i/>
                <w:iCs/>
                <w:szCs w:val="24"/>
              </w:rPr>
              <w:t>R</w:t>
            </w:r>
            <w:r>
              <w:rPr>
                <w:rFonts w:asciiTheme="majorBidi" w:hAnsiTheme="majorBidi" w:cstheme="majorBidi"/>
                <w:bCs/>
                <w:i/>
                <w:iCs/>
                <w:szCs w:val="24"/>
                <w:vertAlign w:val="subscript"/>
              </w:rPr>
              <w:t>s</w:t>
            </w:r>
          </w:p>
          <w:p w14:paraId="2E10183E" w14:textId="77777777" w:rsidR="00FA11BE" w:rsidRPr="00E57116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>
              <w:rPr>
                <w:rFonts w:asciiTheme="majorBidi" w:hAnsiTheme="majorBidi" w:cstheme="majorBidi"/>
                <w:bCs/>
                <w:szCs w:val="24"/>
              </w:rPr>
              <w:t>(Ohms)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B60D0" w14:textId="77777777" w:rsidR="00FA11BE" w:rsidRPr="007949B8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bCs/>
                <w:szCs w:val="24"/>
              </w:rPr>
            </w:pPr>
            <w:r w:rsidRPr="007949B8">
              <w:rPr>
                <w:rFonts w:asciiTheme="majorBidi" w:hAnsiTheme="majorBidi" w:cstheme="majorBidi"/>
                <w:bCs/>
                <w:szCs w:val="24"/>
              </w:rPr>
              <w:t>Goodness of fit</w:t>
            </w:r>
          </w:p>
        </w:tc>
      </w:tr>
      <w:tr w:rsidR="00FA11BE" w:rsidRPr="00A5298A" w14:paraId="002A0951" w14:textId="77777777" w:rsidTr="00FA11BE">
        <w:trPr>
          <w:trHeight w:val="1448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C893E" w14:textId="144463E5" w:rsidR="00FA11BE" w:rsidRPr="00493724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iCs/>
              </w:rPr>
              <w:t>PO-H</w:t>
            </w:r>
            <w:r w:rsidR="00C3332C">
              <w:rPr>
                <w:iCs/>
              </w:rPr>
              <w:t>AL</w:t>
            </w:r>
            <w:r>
              <w:rPr>
                <w:iCs/>
              </w:rPr>
              <w:t>/SDS</w:t>
            </w:r>
            <w:r>
              <w:rPr>
                <w:rFonts w:asciiTheme="majorBidi" w:hAnsiTheme="majorBidi" w:cstheme="majorBidi"/>
                <w:szCs w:val="24"/>
              </w:rPr>
              <w:t xml:space="preserve"> coatings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731D4" w14:textId="43DA1628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</w:p>
          <w:p w14:paraId="73DF8DB8" w14:textId="3345D888" w:rsidR="00FA11BE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12</w:t>
            </w:r>
          </w:p>
          <w:p w14:paraId="624CC7D9" w14:textId="5F58E822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</w:t>
            </w:r>
          </w:p>
          <w:p w14:paraId="369BC159" w14:textId="3C2DEA2C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24</w:t>
            </w:r>
          </w:p>
          <w:p w14:paraId="450E1C65" w14:textId="78ADE9AE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B638D7" w14:textId="77777777" w:rsidR="00FA11BE" w:rsidRPr="0052770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14.97</w:t>
            </w:r>
          </w:p>
          <w:p w14:paraId="49AF751C" w14:textId="77777777" w:rsidR="00FA11BE" w:rsidRPr="0052770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28.51</w:t>
            </w:r>
          </w:p>
          <w:p w14:paraId="6B2C8750" w14:textId="77777777" w:rsidR="00FA11BE" w:rsidRPr="00527703" w:rsidRDefault="00FA11BE" w:rsidP="00FA11BE">
            <w:pPr>
              <w:spacing w:line="276" w:lineRule="auto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    40</w:t>
            </w:r>
            <w:r w:rsidRPr="00527703">
              <w:rPr>
                <w:rFonts w:asciiTheme="majorBidi" w:hAnsiTheme="majorBidi" w:cstheme="majorBidi"/>
                <w:szCs w:val="24"/>
              </w:rPr>
              <w:t>.</w:t>
            </w:r>
            <w:r>
              <w:rPr>
                <w:rFonts w:asciiTheme="majorBidi" w:hAnsiTheme="majorBidi" w:cstheme="majorBidi"/>
                <w:szCs w:val="24"/>
              </w:rPr>
              <w:t>94</w:t>
            </w:r>
          </w:p>
          <w:p w14:paraId="26500798" w14:textId="77777777" w:rsidR="00FA11BE" w:rsidRPr="0052770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527703">
              <w:rPr>
                <w:rFonts w:asciiTheme="majorBidi" w:hAnsiTheme="majorBidi" w:cstheme="majorBidi"/>
                <w:szCs w:val="24"/>
              </w:rPr>
              <w:t>4</w:t>
            </w:r>
            <w:r>
              <w:rPr>
                <w:rFonts w:asciiTheme="majorBidi" w:hAnsiTheme="majorBidi" w:cstheme="majorBidi"/>
                <w:szCs w:val="24"/>
              </w:rPr>
              <w:t>6.30</w:t>
            </w:r>
          </w:p>
          <w:p w14:paraId="223C6687" w14:textId="67400BB0" w:rsidR="00FA11BE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48.73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18242" w14:textId="73A0A0FA" w:rsidR="00FA11BE" w:rsidRDefault="0019658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4.30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6D2929BC" w14:textId="310A061C" w:rsidR="00FA11BE" w:rsidRDefault="0019658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3.35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>x 10</w:t>
            </w:r>
            <w:r w:rsidR="00FA11BE" w:rsidRPr="00A5298A">
              <w:rPr>
                <w:rFonts w:asciiTheme="majorBidi" w:hAnsiTheme="majorBidi" w:cstheme="majorBidi"/>
                <w:szCs w:val="24"/>
                <w:vertAlign w:val="superscript"/>
              </w:rPr>
              <w:t>-1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2</w:t>
            </w:r>
          </w:p>
          <w:p w14:paraId="612903DC" w14:textId="54718DE6" w:rsidR="00FA11BE" w:rsidRDefault="0019658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2.</w:t>
            </w:r>
            <w:r w:rsidR="009B1E8C">
              <w:rPr>
                <w:rFonts w:asciiTheme="majorBidi" w:hAnsiTheme="majorBidi" w:cstheme="majorBidi"/>
                <w:szCs w:val="24"/>
              </w:rPr>
              <w:t>67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>x 10</w:t>
            </w:r>
            <w:r w:rsidR="00FA11BE" w:rsidRPr="00A5298A">
              <w:rPr>
                <w:rFonts w:asciiTheme="majorBidi" w:hAnsiTheme="majorBidi" w:cstheme="majorBidi"/>
                <w:szCs w:val="24"/>
                <w:vertAlign w:val="superscript"/>
              </w:rPr>
              <w:t>-1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2</w:t>
            </w:r>
          </w:p>
          <w:p w14:paraId="7BD8AE91" w14:textId="05440A67" w:rsidR="00FA11BE" w:rsidRDefault="009B1E8C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2.20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5428AF5B" w14:textId="0C718D2D" w:rsidR="00FA11BE" w:rsidRPr="00A5298A" w:rsidRDefault="009B1E8C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2.02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399FEA23" w14:textId="6F08E634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E6262A" w14:textId="77777777" w:rsidR="00FA11BE" w:rsidRPr="0052770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24.56</w:t>
            </w:r>
          </w:p>
          <w:p w14:paraId="77530F1E" w14:textId="77777777" w:rsidR="00FA11BE" w:rsidRPr="0052770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38.28</w:t>
            </w:r>
          </w:p>
          <w:p w14:paraId="4877E776" w14:textId="77777777" w:rsidR="00FA11BE" w:rsidRPr="0052770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62.65</w:t>
            </w:r>
          </w:p>
          <w:p w14:paraId="3AF7738F" w14:textId="77777777" w:rsidR="00FA11BE" w:rsidRPr="0052770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80.32</w:t>
            </w:r>
          </w:p>
          <w:p w14:paraId="4218F8AF" w14:textId="157D7766" w:rsidR="00FA11BE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</w:t>
            </w:r>
            <w:r w:rsidR="00196583">
              <w:rPr>
                <w:rFonts w:asciiTheme="majorBidi" w:hAnsiTheme="majorBidi" w:cstheme="majorBidi"/>
                <w:szCs w:val="24"/>
              </w:rPr>
              <w:t>4</w:t>
            </w:r>
            <w:r>
              <w:rPr>
                <w:rFonts w:asciiTheme="majorBidi" w:hAnsiTheme="majorBidi" w:cstheme="majorBidi"/>
                <w:szCs w:val="24"/>
              </w:rPr>
              <w:t>.9</w:t>
            </w:r>
            <w:r w:rsidR="00196583">
              <w:rPr>
                <w:rFonts w:asciiTheme="majorBidi" w:hAnsiTheme="majorBidi" w:cstheme="majorBidi"/>
                <w:szCs w:val="24"/>
              </w:rPr>
              <w:t>6</w:t>
            </w:r>
          </w:p>
          <w:p w14:paraId="267E172D" w14:textId="4CEE4552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6A204" w14:textId="16D0B82F" w:rsidR="00FA11BE" w:rsidRPr="008B7B4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7.49 </w:t>
            </w:r>
            <w:r w:rsidRPr="00A5298A">
              <w:rPr>
                <w:rFonts w:asciiTheme="majorBidi" w:hAnsiTheme="majorBidi" w:cstheme="majorBidi"/>
                <w:szCs w:val="24"/>
              </w:rPr>
              <w:t>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7AD590B4" w14:textId="53E28DCC" w:rsidR="00FA11BE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6.00</w:t>
            </w:r>
            <w:r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037917BF" w14:textId="7CEDA1B6" w:rsidR="00FA11BE" w:rsidRPr="008B7B43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 xml:space="preserve">5.88 </w:t>
            </w:r>
            <w:r w:rsidRPr="00A5298A">
              <w:rPr>
                <w:rFonts w:asciiTheme="majorBidi" w:hAnsiTheme="majorBidi" w:cstheme="majorBidi"/>
                <w:szCs w:val="24"/>
              </w:rPr>
              <w:t>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77CE94CF" w14:textId="217B0C51" w:rsidR="00FA11BE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4.02</w:t>
            </w:r>
            <w:r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7E9F313E" w14:textId="7CAD9D28" w:rsidR="00FA11BE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3.13</w:t>
            </w:r>
            <w:r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38FFFB9A" w14:textId="7DD0284A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12F0C" w14:textId="344DC767" w:rsidR="00FA11BE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345.6</w:t>
            </w:r>
          </w:p>
          <w:p w14:paraId="7EAA25C1" w14:textId="63DADB2C" w:rsidR="00FA11BE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394.9</w:t>
            </w:r>
          </w:p>
          <w:p w14:paraId="1DBE9270" w14:textId="4FFCD961" w:rsidR="00FA11BE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358.2</w:t>
            </w:r>
          </w:p>
          <w:p w14:paraId="03A58F73" w14:textId="451ED170" w:rsidR="00FA11BE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337.8</w:t>
            </w:r>
          </w:p>
          <w:p w14:paraId="47B99E60" w14:textId="6743E247" w:rsidR="00FA11BE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338.7</w:t>
            </w:r>
          </w:p>
          <w:p w14:paraId="796F0E5D" w14:textId="0285B2F4" w:rsidR="00FA11BE" w:rsidRPr="00A5298A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C83DA" w14:textId="6C1BD37F" w:rsidR="00FA11BE" w:rsidRPr="00F95F92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21.6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56FB2493" w14:textId="2689CFB4" w:rsidR="00FA11BE" w:rsidRPr="00F95F92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17.4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7BB70845" w14:textId="667A8F44" w:rsidR="00FA11BE" w:rsidRPr="00F95F92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22.1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14:paraId="37C53C59" w14:textId="59C1A039" w:rsidR="00FA11BE" w:rsidRPr="00F95F92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0E3843">
              <w:rPr>
                <w:rFonts w:asciiTheme="majorBidi" w:hAnsiTheme="majorBidi" w:cstheme="majorBidi"/>
                <w:szCs w:val="24"/>
              </w:rPr>
              <w:t>5.4</w:t>
            </w:r>
            <w:r>
              <w:rPr>
                <w:rFonts w:asciiTheme="majorBidi" w:hAnsiTheme="majorBidi" w:cstheme="majorBidi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75E8F520" w14:textId="6005FE5C" w:rsidR="00FA11BE" w:rsidRPr="00F95F92" w:rsidRDefault="000E3843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13.6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24A8F0C9" w14:textId="58A2F8BA" w:rsidR="00FA11BE" w:rsidRPr="00F95F92" w:rsidRDefault="00FA11BE" w:rsidP="00FA11BE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</w:p>
        </w:tc>
      </w:tr>
      <w:tr w:rsidR="00FA11BE" w:rsidRPr="00A5298A" w14:paraId="1C5AB654" w14:textId="77777777" w:rsidTr="00FA11BE">
        <w:trPr>
          <w:trHeight w:val="1646"/>
          <w:jc w:val="center"/>
        </w:trPr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B4280A" w14:textId="46C94464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iCs/>
              </w:rPr>
              <w:t>PO-CeO</w:t>
            </w:r>
            <w:r>
              <w:rPr>
                <w:iCs/>
                <w:vertAlign w:val="subscript"/>
              </w:rPr>
              <w:t>2</w:t>
            </w:r>
            <w:r>
              <w:rPr>
                <w:iCs/>
              </w:rPr>
              <w:t>@H</w:t>
            </w:r>
            <w:r w:rsidR="00C3332C">
              <w:rPr>
                <w:iCs/>
              </w:rPr>
              <w:t>AL</w:t>
            </w:r>
            <w:r>
              <w:rPr>
                <w:rFonts w:asciiTheme="majorBidi" w:hAnsiTheme="majorBidi" w:cstheme="majorBidi"/>
                <w:szCs w:val="24"/>
              </w:rPr>
              <w:t>/</w:t>
            </w:r>
            <w:proofErr w:type="spellStart"/>
            <w:r>
              <w:rPr>
                <w:rFonts w:asciiTheme="majorBidi" w:hAnsiTheme="majorBidi" w:cstheme="majorBidi"/>
                <w:szCs w:val="24"/>
              </w:rPr>
              <w:t>SDScoatings</w:t>
            </w:r>
            <w:proofErr w:type="spell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8639A" w14:textId="77777777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</w:p>
          <w:p w14:paraId="5961E083" w14:textId="08E893A0" w:rsidR="00FA11BE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12</w:t>
            </w:r>
          </w:p>
          <w:p w14:paraId="1AEEEC11" w14:textId="474D4061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18</w:t>
            </w:r>
          </w:p>
          <w:p w14:paraId="5AE2FFEC" w14:textId="7552200A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24</w:t>
            </w:r>
          </w:p>
          <w:p w14:paraId="0B8BEBB7" w14:textId="234FAA17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ABDF2" w14:textId="77777777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26.05</w:t>
            </w:r>
          </w:p>
          <w:p w14:paraId="3D8044B4" w14:textId="77777777" w:rsidR="00196583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38.69</w:t>
            </w:r>
          </w:p>
          <w:p w14:paraId="39AA4750" w14:textId="587D59D2" w:rsidR="00196583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</w:t>
            </w:r>
            <w:r w:rsidR="00B14053">
              <w:rPr>
                <w:rFonts w:asciiTheme="majorBidi" w:hAnsiTheme="majorBidi" w:cstheme="majorBidi"/>
                <w:szCs w:val="24"/>
              </w:rPr>
              <w:t>3</w:t>
            </w:r>
            <w:r>
              <w:rPr>
                <w:rFonts w:asciiTheme="majorBidi" w:hAnsiTheme="majorBidi" w:cstheme="majorBidi"/>
                <w:szCs w:val="24"/>
              </w:rPr>
              <w:t>.22</w:t>
            </w:r>
          </w:p>
          <w:p w14:paraId="674B2873" w14:textId="77777777" w:rsidR="00196583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48.25</w:t>
            </w:r>
          </w:p>
          <w:p w14:paraId="6EF9AB65" w14:textId="2A99B356" w:rsidR="00196583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54.96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42145" w14:textId="29772E6E" w:rsidR="00FA11BE" w:rsidRPr="00B42DFB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B42DFB">
              <w:rPr>
                <w:rFonts w:asciiTheme="majorBidi" w:hAnsiTheme="majorBidi" w:cstheme="majorBidi"/>
                <w:szCs w:val="24"/>
              </w:rPr>
              <w:t>3.46 x 10</w:t>
            </w:r>
            <w:r w:rsidRPr="00B42DFB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4A292AF7" w14:textId="6F2061D6" w:rsidR="00FA11BE" w:rsidRPr="00B42DFB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B42DFB">
              <w:rPr>
                <w:rFonts w:asciiTheme="majorBidi" w:hAnsiTheme="majorBidi" w:cstheme="majorBidi"/>
                <w:szCs w:val="24"/>
              </w:rPr>
              <w:t>2.45 x 10</w:t>
            </w:r>
            <w:r w:rsidRPr="00B42DFB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35E84945" w14:textId="1EF56C65" w:rsidR="00FA11BE" w:rsidRPr="00B42DFB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 w:rsidRPr="00B42DFB">
              <w:rPr>
                <w:rFonts w:asciiTheme="majorBidi" w:hAnsiTheme="majorBidi" w:cstheme="majorBidi"/>
                <w:szCs w:val="24"/>
              </w:rPr>
              <w:t>2.2</w:t>
            </w:r>
            <w:r w:rsidR="009B1E8C">
              <w:rPr>
                <w:rFonts w:asciiTheme="majorBidi" w:hAnsiTheme="majorBidi" w:cstheme="majorBidi"/>
                <w:szCs w:val="24"/>
              </w:rPr>
              <w:t>3</w:t>
            </w:r>
            <w:r w:rsidRPr="00B42DFB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Pr="00B42DFB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040DECF6" w14:textId="7618ED29" w:rsidR="00FA11BE" w:rsidRPr="00B42DFB" w:rsidRDefault="009B1E8C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1.93</w:t>
            </w:r>
            <w:r w:rsidRPr="00A5298A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FA11BE" w:rsidRPr="00B42DFB">
              <w:rPr>
                <w:rFonts w:asciiTheme="majorBidi" w:hAnsiTheme="majorBidi" w:cstheme="majorBidi"/>
                <w:szCs w:val="24"/>
              </w:rPr>
              <w:t>x 10</w:t>
            </w:r>
            <w:r w:rsidR="00FA11BE" w:rsidRPr="00B42DFB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  <w:p w14:paraId="29BAD135" w14:textId="20E45698" w:rsidR="00FA11BE" w:rsidRPr="00B42DFB" w:rsidRDefault="009B1E8C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1.54</w:t>
            </w:r>
            <w:r w:rsidRPr="00A5298A">
              <w:rPr>
                <w:rFonts w:asciiTheme="majorBidi" w:hAnsiTheme="majorBidi" w:cstheme="majorBidi"/>
                <w:szCs w:val="24"/>
              </w:rPr>
              <w:t xml:space="preserve"> </w:t>
            </w:r>
            <w:r w:rsidR="00FA11BE" w:rsidRPr="00B42DFB">
              <w:rPr>
                <w:rFonts w:asciiTheme="majorBidi" w:hAnsiTheme="majorBidi" w:cstheme="majorBidi"/>
                <w:szCs w:val="24"/>
              </w:rPr>
              <w:t>x 10</w:t>
            </w:r>
            <w:r w:rsidR="00FA11BE" w:rsidRPr="00B42DFB">
              <w:rPr>
                <w:rFonts w:asciiTheme="majorBidi" w:hAnsiTheme="majorBidi" w:cstheme="majorBidi"/>
                <w:szCs w:val="24"/>
                <w:vertAlign w:val="superscript"/>
              </w:rPr>
              <w:t>-12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BA9B6" w14:textId="33BA6C02" w:rsidR="00196583" w:rsidRPr="00B42DFB" w:rsidRDefault="00FA11BE" w:rsidP="00196583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B42DFB">
              <w:rPr>
                <w:rFonts w:asciiTheme="majorBidi" w:hAnsiTheme="majorBidi" w:cstheme="majorBidi"/>
                <w:szCs w:val="24"/>
              </w:rPr>
              <w:t>2</w:t>
            </w:r>
            <w:r w:rsidR="00196583">
              <w:rPr>
                <w:rFonts w:asciiTheme="majorBidi" w:hAnsiTheme="majorBidi" w:cstheme="majorBidi"/>
                <w:szCs w:val="24"/>
              </w:rPr>
              <w:t>7.70</w:t>
            </w:r>
          </w:p>
          <w:p w14:paraId="774689BD" w14:textId="75106517" w:rsidR="00FA11BE" w:rsidRPr="00B42DFB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41.35</w:t>
            </w:r>
          </w:p>
          <w:p w14:paraId="745417D7" w14:textId="2DD9EF89" w:rsidR="00FA11BE" w:rsidRPr="00B42DFB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72.49</w:t>
            </w:r>
          </w:p>
          <w:p w14:paraId="681F055A" w14:textId="78455AE3" w:rsidR="00FA11BE" w:rsidRPr="00B42DFB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90.02</w:t>
            </w:r>
          </w:p>
          <w:p w14:paraId="0DC943F3" w14:textId="093F406E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 w:rsidRPr="00B42DFB">
              <w:rPr>
                <w:rFonts w:asciiTheme="majorBidi" w:hAnsiTheme="majorBidi" w:cstheme="majorBidi"/>
                <w:szCs w:val="24"/>
              </w:rPr>
              <w:t>9</w:t>
            </w:r>
            <w:r w:rsidR="00196583">
              <w:rPr>
                <w:rFonts w:asciiTheme="majorBidi" w:hAnsiTheme="majorBidi" w:cstheme="majorBidi"/>
                <w:szCs w:val="24"/>
              </w:rPr>
              <w:t>7.95</w:t>
            </w:r>
          </w:p>
          <w:p w14:paraId="43CF4766" w14:textId="3C7524AA" w:rsidR="00FA11BE" w:rsidRPr="006F56C5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B82654" w14:textId="63188BC2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4.19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59C8A124" w14:textId="065289DA" w:rsidR="00FA11BE" w:rsidRPr="00A5298A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2.30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3C386006" w14:textId="1BB110C0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2.27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01F2F8D6" w14:textId="512F2583" w:rsidR="00FA11BE" w:rsidRPr="00A5298A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1.70</w:t>
            </w:r>
            <w:r w:rsidR="00FA11BE"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1236CAB8" w14:textId="7131E8AB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1.</w:t>
            </w:r>
            <w:r w:rsidR="00196583">
              <w:rPr>
                <w:rFonts w:asciiTheme="majorBidi" w:hAnsiTheme="majorBidi" w:cstheme="majorBidi"/>
                <w:szCs w:val="24"/>
              </w:rPr>
              <w:t>29</w:t>
            </w:r>
            <w:r w:rsidRPr="00A5298A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Pr="00A5298A">
              <w:rPr>
                <w:rFonts w:asciiTheme="majorBidi" w:hAnsiTheme="majorBidi" w:cstheme="majorBidi"/>
                <w:szCs w:val="24"/>
                <w:vertAlign w:val="superscript"/>
              </w:rPr>
              <w:t>-</w:t>
            </w:r>
            <w:r w:rsidR="00196583">
              <w:rPr>
                <w:rFonts w:asciiTheme="majorBidi" w:hAnsiTheme="majorBidi" w:cstheme="majorBidi"/>
                <w:szCs w:val="24"/>
                <w:vertAlign w:val="superscript"/>
              </w:rPr>
              <w:t>12</w:t>
            </w:r>
          </w:p>
          <w:p w14:paraId="67ACF5D3" w14:textId="6EDB4F63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41EEB" w14:textId="40A73DD8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337.0</w:t>
            </w:r>
          </w:p>
          <w:p w14:paraId="0803695A" w14:textId="33188803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339.8</w:t>
            </w:r>
          </w:p>
          <w:p w14:paraId="77824AED" w14:textId="02F6DC15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353.6</w:t>
            </w:r>
          </w:p>
          <w:p w14:paraId="48F6D042" w14:textId="3B86CA21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304.3</w:t>
            </w:r>
          </w:p>
          <w:p w14:paraId="05ED57A6" w14:textId="784EEA99" w:rsidR="00FA11BE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  <w:r>
              <w:rPr>
                <w:rFonts w:asciiTheme="majorBidi" w:hAnsiTheme="majorBidi" w:cstheme="majorBidi"/>
                <w:szCs w:val="24"/>
              </w:rPr>
              <w:t>313.4</w:t>
            </w:r>
          </w:p>
          <w:p w14:paraId="0E749C4E" w14:textId="68EAEDDD" w:rsidR="00FA11BE" w:rsidRPr="00A5298A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4D3DB" w14:textId="4840F4AA" w:rsidR="00FA11BE" w:rsidRPr="00F95F92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13.2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29706655" w14:textId="61328F56" w:rsidR="00FA11BE" w:rsidRPr="00F95F92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23.0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</w:t>
            </w:r>
          </w:p>
          <w:p w14:paraId="58128266" w14:textId="65B6247D" w:rsidR="00FA11BE" w:rsidRPr="00F95F92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12.1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592173BF" w14:textId="4625BE70" w:rsidR="00FA11BE" w:rsidRPr="00F95F92" w:rsidRDefault="00196583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2B1C0D">
              <w:rPr>
                <w:rFonts w:asciiTheme="majorBidi" w:hAnsiTheme="majorBidi" w:cstheme="majorBidi"/>
                <w:szCs w:val="24"/>
              </w:rPr>
              <w:t>9.1</w:t>
            </w:r>
            <w:r w:rsidR="00FA11BE">
              <w:rPr>
                <w:rFonts w:asciiTheme="majorBidi" w:hAnsiTheme="majorBidi" w:cstheme="majorBidi"/>
                <w:szCs w:val="24"/>
              </w:rPr>
              <w:t xml:space="preserve"> x 10</w:t>
            </w:r>
            <w:r w:rsidR="00FA11BE"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  <w:p w14:paraId="7362476B" w14:textId="5C683A26" w:rsidR="00FA11BE" w:rsidRPr="00F95F92" w:rsidRDefault="00FA11BE" w:rsidP="00181DA0">
            <w:pPr>
              <w:spacing w:line="276" w:lineRule="auto"/>
              <w:jc w:val="center"/>
              <w:rPr>
                <w:rFonts w:asciiTheme="majorBidi" w:hAnsiTheme="majorBidi" w:cstheme="majorBidi"/>
                <w:szCs w:val="24"/>
                <w:vertAlign w:val="superscript"/>
              </w:rPr>
            </w:pPr>
            <w:r>
              <w:rPr>
                <w:rFonts w:asciiTheme="majorBidi" w:hAnsiTheme="majorBidi" w:cstheme="majorBidi"/>
                <w:szCs w:val="24"/>
              </w:rPr>
              <w:t>1</w:t>
            </w:r>
            <w:r w:rsidR="002B1C0D">
              <w:rPr>
                <w:rFonts w:asciiTheme="majorBidi" w:hAnsiTheme="majorBidi" w:cstheme="majorBidi"/>
                <w:szCs w:val="24"/>
              </w:rPr>
              <w:t>5.3</w:t>
            </w:r>
            <w:r>
              <w:rPr>
                <w:rFonts w:asciiTheme="majorBidi" w:hAnsiTheme="majorBidi" w:cstheme="majorBidi"/>
                <w:szCs w:val="24"/>
              </w:rPr>
              <w:t xml:space="preserve"> x 10</w:t>
            </w:r>
            <w:r>
              <w:rPr>
                <w:rFonts w:asciiTheme="majorBidi" w:hAnsiTheme="majorBidi" w:cstheme="majorBidi"/>
                <w:szCs w:val="24"/>
                <w:vertAlign w:val="superscript"/>
              </w:rPr>
              <w:t>-3</w:t>
            </w:r>
          </w:p>
        </w:tc>
      </w:tr>
    </w:tbl>
    <w:p w14:paraId="62BFA385" w14:textId="77777777" w:rsidR="00A3270C" w:rsidRDefault="00A3270C" w:rsidP="00B42DFB"/>
    <w:sectPr w:rsidR="00A3270C" w:rsidSect="00493724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C802EF"/>
    <w:multiLevelType w:val="multilevel"/>
    <w:tmpl w:val="958A53D0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6906DF"/>
    <w:multiLevelType w:val="multilevel"/>
    <w:tmpl w:val="A91AC73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398550684">
    <w:abstractNumId w:val="1"/>
  </w:num>
  <w:num w:numId="2" w16cid:durableId="21345222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DMwMjG1NDGztDAyNzNV0lEKTi0uzszPAykwrAUA5zZo7iwAAAA="/>
  </w:docVars>
  <w:rsids>
    <w:rsidRoot w:val="00493724"/>
    <w:rsid w:val="00004E67"/>
    <w:rsid w:val="00022004"/>
    <w:rsid w:val="00051F50"/>
    <w:rsid w:val="000A1255"/>
    <w:rsid w:val="000B0BA1"/>
    <w:rsid w:val="000E0B79"/>
    <w:rsid w:val="000E3843"/>
    <w:rsid w:val="0013769B"/>
    <w:rsid w:val="0016616F"/>
    <w:rsid w:val="00181DA0"/>
    <w:rsid w:val="00196583"/>
    <w:rsid w:val="0020507D"/>
    <w:rsid w:val="00232DE6"/>
    <w:rsid w:val="00233190"/>
    <w:rsid w:val="0025218B"/>
    <w:rsid w:val="002A4690"/>
    <w:rsid w:val="002B1C0D"/>
    <w:rsid w:val="002C4046"/>
    <w:rsid w:val="002D60BB"/>
    <w:rsid w:val="00302C73"/>
    <w:rsid w:val="003213DC"/>
    <w:rsid w:val="003227CC"/>
    <w:rsid w:val="003557C9"/>
    <w:rsid w:val="00392F87"/>
    <w:rsid w:val="003C7041"/>
    <w:rsid w:val="003D03C8"/>
    <w:rsid w:val="003D18AD"/>
    <w:rsid w:val="003D56E6"/>
    <w:rsid w:val="00493724"/>
    <w:rsid w:val="00494AA6"/>
    <w:rsid w:val="00520F9D"/>
    <w:rsid w:val="00527703"/>
    <w:rsid w:val="005865A7"/>
    <w:rsid w:val="005E0AA2"/>
    <w:rsid w:val="006072E6"/>
    <w:rsid w:val="006150C5"/>
    <w:rsid w:val="006752C1"/>
    <w:rsid w:val="00691EAD"/>
    <w:rsid w:val="006F56C5"/>
    <w:rsid w:val="00725F47"/>
    <w:rsid w:val="00747742"/>
    <w:rsid w:val="00766DF3"/>
    <w:rsid w:val="00781CD7"/>
    <w:rsid w:val="007F18C9"/>
    <w:rsid w:val="008224B8"/>
    <w:rsid w:val="00885E85"/>
    <w:rsid w:val="00896E2F"/>
    <w:rsid w:val="008B7B43"/>
    <w:rsid w:val="008E6D51"/>
    <w:rsid w:val="00952F06"/>
    <w:rsid w:val="0096476C"/>
    <w:rsid w:val="00967DFB"/>
    <w:rsid w:val="009B1E8C"/>
    <w:rsid w:val="009E448A"/>
    <w:rsid w:val="00A3270C"/>
    <w:rsid w:val="00A32A82"/>
    <w:rsid w:val="00A5784F"/>
    <w:rsid w:val="00A9643A"/>
    <w:rsid w:val="00AA2618"/>
    <w:rsid w:val="00AD6970"/>
    <w:rsid w:val="00B14053"/>
    <w:rsid w:val="00B2662A"/>
    <w:rsid w:val="00B42DFB"/>
    <w:rsid w:val="00B601B5"/>
    <w:rsid w:val="00C042B9"/>
    <w:rsid w:val="00C3332C"/>
    <w:rsid w:val="00C5108F"/>
    <w:rsid w:val="00CE06C6"/>
    <w:rsid w:val="00CE78D9"/>
    <w:rsid w:val="00CF2DED"/>
    <w:rsid w:val="00D539E4"/>
    <w:rsid w:val="00DD0CBB"/>
    <w:rsid w:val="00DE553D"/>
    <w:rsid w:val="00E600A7"/>
    <w:rsid w:val="00E72AFC"/>
    <w:rsid w:val="00EC02C6"/>
    <w:rsid w:val="00F0514A"/>
    <w:rsid w:val="00F835D0"/>
    <w:rsid w:val="00FA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A97774"/>
  <w15:chartTrackingRefBased/>
  <w15:docId w15:val="{8D527795-C717-4488-84EE-25CA6B9F96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3724"/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uiPriority w:val="9"/>
    <w:qFormat/>
    <w:rsid w:val="000E0B79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B79"/>
    <w:rPr>
      <w:rFonts w:ascii="Times New Roman" w:eastAsiaTheme="majorEastAsia" w:hAnsi="Times New Roman" w:cstheme="majorBidi"/>
      <w:b/>
      <w:sz w:val="24"/>
      <w:szCs w:val="32"/>
    </w:rPr>
  </w:style>
  <w:style w:type="table" w:styleId="TableGrid">
    <w:name w:val="Table Grid"/>
    <w:basedOn w:val="TableNormal"/>
    <w:uiPriority w:val="39"/>
    <w:rsid w:val="004937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Sehrish Habib</dc:creator>
  <cp:keywords/>
  <dc:description/>
  <cp:lastModifiedBy>Sehrish Habib</cp:lastModifiedBy>
  <cp:revision>9</cp:revision>
  <cp:lastPrinted>2021-02-15T07:14:00Z</cp:lastPrinted>
  <dcterms:created xsi:type="dcterms:W3CDTF">2022-09-06T10:11:00Z</dcterms:created>
  <dcterms:modified xsi:type="dcterms:W3CDTF">2022-12-20T15:43:00Z</dcterms:modified>
</cp:coreProperties>
</file>