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ED2BD" w14:textId="17F16264" w:rsidR="00724531" w:rsidRPr="00724531" w:rsidRDefault="00724531" w:rsidP="00724531">
      <w:pPr>
        <w:pStyle w:val="Caption"/>
        <w:rPr>
          <w:rFonts w:ascii="Arial" w:hAnsi="Arial" w:cs="Arial"/>
          <w:b w:val="0"/>
        </w:rPr>
      </w:pPr>
      <w:bookmarkStart w:id="0" w:name="_GoBack"/>
      <w:bookmarkEnd w:id="0"/>
      <w:r>
        <w:rPr>
          <w:rFonts w:ascii="Arial" w:hAnsi="Arial" w:cs="Arial"/>
        </w:rPr>
        <w:t xml:space="preserve">Supplementary </w:t>
      </w:r>
      <w:r w:rsidRPr="00724531">
        <w:rPr>
          <w:rFonts w:ascii="Arial" w:hAnsi="Arial" w:cs="Arial"/>
        </w:rPr>
        <w:t xml:space="preserve">Table </w:t>
      </w:r>
      <w:r>
        <w:rPr>
          <w:rFonts w:ascii="Arial" w:hAnsi="Arial" w:cs="Arial"/>
        </w:rPr>
        <w:t>1</w:t>
      </w:r>
      <w:r w:rsidRPr="00724531">
        <w:rPr>
          <w:rFonts w:ascii="Arial" w:hAnsi="Arial" w:cs="Arial"/>
        </w:rPr>
        <w:t xml:space="preserve">: </w:t>
      </w:r>
      <w:r w:rsidRPr="00724531">
        <w:rPr>
          <w:rFonts w:ascii="Arial" w:hAnsi="Arial" w:cs="Arial"/>
          <w:b w:val="0"/>
          <w:bCs w:val="0"/>
        </w:rPr>
        <w:t xml:space="preserve">F Ratios and p-values for each main and interaction effects for each of the muscles examined for </w:t>
      </w:r>
      <w:proofErr w:type="spellStart"/>
      <w:r w:rsidRPr="00724531">
        <w:rPr>
          <w:rFonts w:ascii="Arial" w:hAnsi="Arial" w:cs="Arial"/>
          <w:b w:val="0"/>
          <w:bCs w:val="0"/>
        </w:rPr>
        <w:t>iEMG</w:t>
      </w:r>
      <w:proofErr w:type="spellEnd"/>
      <w:r w:rsidRPr="00724531">
        <w:rPr>
          <w:rFonts w:ascii="Arial" w:hAnsi="Arial" w:cs="Arial"/>
          <w:b w:val="0"/>
          <w:bCs w:val="0"/>
        </w:rPr>
        <w:t>.</w:t>
      </w:r>
      <w:r w:rsidRPr="00724531">
        <w:rPr>
          <w:rFonts w:ascii="Arial" w:hAnsi="Arial" w:cs="Arial"/>
          <w:b w:val="0"/>
          <w:bCs w:val="0"/>
          <w:szCs w:val="22"/>
        </w:rPr>
        <w:t xml:space="preserve"> “Speed” is the 5 running speed conditions </w:t>
      </w:r>
      <w:r w:rsidRPr="00724531">
        <w:rPr>
          <w:rFonts w:ascii="Arial" w:hAnsi="Arial" w:cs="Arial"/>
          <w:b w:val="0"/>
        </w:rPr>
        <w:t>(12, 15, 18, 21, and 24km/h), “Incline” is 7 conditions (-15%, -10%, -5%, 0%, 5%, 10%, and 15%),</w:t>
      </w:r>
      <w:r w:rsidRPr="00724531">
        <w:rPr>
          <w:rFonts w:ascii="Arial" w:hAnsi="Arial" w:cs="Arial"/>
          <w:b w:val="0"/>
          <w:bCs w:val="0"/>
          <w:szCs w:val="22"/>
        </w:rPr>
        <w:t xml:space="preserve"> </w:t>
      </w:r>
      <w:r w:rsidRPr="00724531">
        <w:rPr>
          <w:rFonts w:ascii="Arial" w:hAnsi="Arial" w:cs="Arial"/>
          <w:b w:val="0"/>
        </w:rPr>
        <w:t>and there were 3 “Bodyweight” conditions (60%, 80%, and 100% indicated bodyweight).</w:t>
      </w:r>
    </w:p>
    <w:tbl>
      <w:tblPr>
        <w:tblStyle w:val="TableGrid"/>
        <w:tblW w:w="13760" w:type="dxa"/>
        <w:tblLook w:val="04A0" w:firstRow="1" w:lastRow="0" w:firstColumn="1" w:lastColumn="0" w:noHBand="0" w:noVBand="1"/>
      </w:tblPr>
      <w:tblGrid>
        <w:gridCol w:w="2328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724531" w:rsidRPr="00724531" w14:paraId="26B811AD" w14:textId="77777777" w:rsidTr="00790525">
        <w:trPr>
          <w:gridAfter w:val="2"/>
          <w:wAfter w:w="1920" w:type="dxa"/>
          <w:trHeight w:val="290"/>
        </w:trPr>
        <w:tc>
          <w:tcPr>
            <w:tcW w:w="2240" w:type="dxa"/>
            <w:vMerge w:val="restart"/>
            <w:noWrap/>
            <w:hideMark/>
          </w:tcPr>
          <w:p w14:paraId="30774B31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2"/>
                <w:lang w:val="en-AU" w:eastAsia="en-AU"/>
              </w:rPr>
            </w:pPr>
            <w:r w:rsidRPr="00724531">
              <w:rPr>
                <w:rFonts w:ascii="Arial" w:hAnsi="Arial" w:cs="Arial"/>
                <w:szCs w:val="24"/>
              </w:rPr>
              <w:br w:type="page"/>
            </w:r>
            <w:proofErr w:type="spellStart"/>
            <w:r w:rsidRPr="00724531">
              <w:rPr>
                <w:rFonts w:ascii="Arial" w:eastAsia="Times New Roman" w:hAnsi="Arial" w:cs="Arial"/>
                <w:color w:val="000000"/>
                <w:sz w:val="22"/>
                <w:lang w:val="en-AU" w:eastAsia="en-AU"/>
              </w:rPr>
              <w:t>iEMG</w:t>
            </w:r>
            <w:proofErr w:type="spellEnd"/>
          </w:p>
        </w:tc>
        <w:tc>
          <w:tcPr>
            <w:tcW w:w="1920" w:type="dxa"/>
            <w:gridSpan w:val="2"/>
            <w:noWrap/>
            <w:hideMark/>
          </w:tcPr>
          <w:p w14:paraId="6B8C68EB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Semitendinosus</w:t>
            </w:r>
          </w:p>
        </w:tc>
        <w:tc>
          <w:tcPr>
            <w:tcW w:w="1920" w:type="dxa"/>
            <w:gridSpan w:val="2"/>
            <w:noWrap/>
            <w:hideMark/>
          </w:tcPr>
          <w:p w14:paraId="04A20293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Biceps Femoris</w:t>
            </w:r>
          </w:p>
        </w:tc>
        <w:tc>
          <w:tcPr>
            <w:tcW w:w="1920" w:type="dxa"/>
            <w:gridSpan w:val="2"/>
            <w:noWrap/>
            <w:hideMark/>
          </w:tcPr>
          <w:p w14:paraId="564976FA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Rectus Femoris</w:t>
            </w:r>
          </w:p>
        </w:tc>
        <w:tc>
          <w:tcPr>
            <w:tcW w:w="1920" w:type="dxa"/>
            <w:gridSpan w:val="2"/>
            <w:noWrap/>
            <w:hideMark/>
          </w:tcPr>
          <w:p w14:paraId="5B6629CA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Vastus Lateralis</w:t>
            </w:r>
          </w:p>
        </w:tc>
        <w:tc>
          <w:tcPr>
            <w:tcW w:w="1920" w:type="dxa"/>
            <w:gridSpan w:val="2"/>
            <w:noWrap/>
            <w:hideMark/>
          </w:tcPr>
          <w:p w14:paraId="795E0378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Vastus Medialis</w:t>
            </w:r>
          </w:p>
        </w:tc>
      </w:tr>
      <w:tr w:rsidR="00724531" w:rsidRPr="00724531" w14:paraId="1158A658" w14:textId="77777777" w:rsidTr="00790525">
        <w:trPr>
          <w:gridAfter w:val="2"/>
          <w:wAfter w:w="1920" w:type="dxa"/>
          <w:trHeight w:val="290"/>
        </w:trPr>
        <w:tc>
          <w:tcPr>
            <w:tcW w:w="2240" w:type="dxa"/>
            <w:vMerge/>
            <w:hideMark/>
          </w:tcPr>
          <w:p w14:paraId="7E8ACFB8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22"/>
                <w:lang w:val="en-AU" w:eastAsia="en-AU"/>
              </w:rPr>
            </w:pPr>
          </w:p>
        </w:tc>
        <w:tc>
          <w:tcPr>
            <w:tcW w:w="960" w:type="dxa"/>
            <w:hideMark/>
          </w:tcPr>
          <w:p w14:paraId="2E4FB6B0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432046B1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  <w:tc>
          <w:tcPr>
            <w:tcW w:w="960" w:type="dxa"/>
            <w:hideMark/>
          </w:tcPr>
          <w:p w14:paraId="4844DC7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14CA140D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  <w:tc>
          <w:tcPr>
            <w:tcW w:w="960" w:type="dxa"/>
            <w:hideMark/>
          </w:tcPr>
          <w:p w14:paraId="276FFC4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0E2D390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  <w:tc>
          <w:tcPr>
            <w:tcW w:w="960" w:type="dxa"/>
            <w:hideMark/>
          </w:tcPr>
          <w:p w14:paraId="77F1C590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11352777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  <w:tc>
          <w:tcPr>
            <w:tcW w:w="960" w:type="dxa"/>
            <w:hideMark/>
          </w:tcPr>
          <w:p w14:paraId="3F37C756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59E7168B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</w:tr>
      <w:tr w:rsidR="00724531" w:rsidRPr="00724531" w14:paraId="66CB1820" w14:textId="77777777" w:rsidTr="00790525">
        <w:trPr>
          <w:gridAfter w:val="2"/>
          <w:wAfter w:w="1920" w:type="dxa"/>
          <w:trHeight w:val="290"/>
        </w:trPr>
        <w:tc>
          <w:tcPr>
            <w:tcW w:w="2240" w:type="dxa"/>
            <w:hideMark/>
          </w:tcPr>
          <w:p w14:paraId="10F23B43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Speed</w:t>
            </w:r>
          </w:p>
        </w:tc>
        <w:tc>
          <w:tcPr>
            <w:tcW w:w="960" w:type="dxa"/>
            <w:vAlign w:val="center"/>
            <w:hideMark/>
          </w:tcPr>
          <w:p w14:paraId="37D84325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761.861</w:t>
            </w:r>
          </w:p>
        </w:tc>
        <w:tc>
          <w:tcPr>
            <w:tcW w:w="960" w:type="dxa"/>
            <w:vAlign w:val="center"/>
            <w:hideMark/>
          </w:tcPr>
          <w:p w14:paraId="7E94B90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2A8C4D6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188.717</w:t>
            </w:r>
          </w:p>
        </w:tc>
        <w:tc>
          <w:tcPr>
            <w:tcW w:w="960" w:type="dxa"/>
            <w:vAlign w:val="center"/>
            <w:hideMark/>
          </w:tcPr>
          <w:p w14:paraId="6381C02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03B6902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532.306</w:t>
            </w:r>
          </w:p>
        </w:tc>
        <w:tc>
          <w:tcPr>
            <w:tcW w:w="960" w:type="dxa"/>
            <w:vAlign w:val="center"/>
            <w:hideMark/>
          </w:tcPr>
          <w:p w14:paraId="0DC53A8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626236E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226.014</w:t>
            </w:r>
          </w:p>
        </w:tc>
        <w:tc>
          <w:tcPr>
            <w:tcW w:w="960" w:type="dxa"/>
            <w:vAlign w:val="center"/>
            <w:hideMark/>
          </w:tcPr>
          <w:p w14:paraId="6CE07C00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7B020E86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432.808</w:t>
            </w:r>
          </w:p>
        </w:tc>
        <w:tc>
          <w:tcPr>
            <w:tcW w:w="960" w:type="dxa"/>
            <w:vAlign w:val="center"/>
            <w:hideMark/>
          </w:tcPr>
          <w:p w14:paraId="18F414B5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</w:tr>
      <w:tr w:rsidR="00724531" w:rsidRPr="00724531" w14:paraId="39F7B699" w14:textId="77777777" w:rsidTr="00790525">
        <w:trPr>
          <w:gridAfter w:val="2"/>
          <w:wAfter w:w="1920" w:type="dxa"/>
          <w:trHeight w:val="290"/>
        </w:trPr>
        <w:tc>
          <w:tcPr>
            <w:tcW w:w="2240" w:type="dxa"/>
            <w:hideMark/>
          </w:tcPr>
          <w:p w14:paraId="1869828E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Incline</w:t>
            </w:r>
          </w:p>
        </w:tc>
        <w:tc>
          <w:tcPr>
            <w:tcW w:w="960" w:type="dxa"/>
            <w:vAlign w:val="center"/>
            <w:hideMark/>
          </w:tcPr>
          <w:p w14:paraId="22C24FE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27.540</w:t>
            </w:r>
          </w:p>
        </w:tc>
        <w:tc>
          <w:tcPr>
            <w:tcW w:w="960" w:type="dxa"/>
            <w:vAlign w:val="center"/>
            <w:hideMark/>
          </w:tcPr>
          <w:p w14:paraId="137F8A30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1EE51B4C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17.787</w:t>
            </w:r>
          </w:p>
        </w:tc>
        <w:tc>
          <w:tcPr>
            <w:tcW w:w="960" w:type="dxa"/>
            <w:vAlign w:val="center"/>
            <w:hideMark/>
          </w:tcPr>
          <w:p w14:paraId="5654ED81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13283EDD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22.569</w:t>
            </w:r>
          </w:p>
        </w:tc>
        <w:tc>
          <w:tcPr>
            <w:tcW w:w="960" w:type="dxa"/>
            <w:vAlign w:val="center"/>
            <w:hideMark/>
          </w:tcPr>
          <w:p w14:paraId="0A00655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4C3BEE1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7.515</w:t>
            </w:r>
          </w:p>
        </w:tc>
        <w:tc>
          <w:tcPr>
            <w:tcW w:w="960" w:type="dxa"/>
            <w:vAlign w:val="center"/>
            <w:hideMark/>
          </w:tcPr>
          <w:p w14:paraId="322A4A31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0.0063*</w:t>
            </w:r>
          </w:p>
        </w:tc>
        <w:tc>
          <w:tcPr>
            <w:tcW w:w="960" w:type="dxa"/>
            <w:vAlign w:val="center"/>
            <w:hideMark/>
          </w:tcPr>
          <w:p w14:paraId="1B6CFF1D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17.245</w:t>
            </w:r>
          </w:p>
        </w:tc>
        <w:tc>
          <w:tcPr>
            <w:tcW w:w="960" w:type="dxa"/>
            <w:vAlign w:val="center"/>
            <w:hideMark/>
          </w:tcPr>
          <w:p w14:paraId="3F83AFB0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</w:tr>
      <w:tr w:rsidR="00724531" w:rsidRPr="00724531" w14:paraId="0DBC73A2" w14:textId="77777777" w:rsidTr="00790525">
        <w:trPr>
          <w:gridAfter w:val="2"/>
          <w:wAfter w:w="1920" w:type="dxa"/>
          <w:trHeight w:val="290"/>
        </w:trPr>
        <w:tc>
          <w:tcPr>
            <w:tcW w:w="2240" w:type="dxa"/>
            <w:hideMark/>
          </w:tcPr>
          <w:p w14:paraId="6F24E63E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Bodyweight</w:t>
            </w:r>
          </w:p>
        </w:tc>
        <w:tc>
          <w:tcPr>
            <w:tcW w:w="960" w:type="dxa"/>
            <w:vAlign w:val="center"/>
            <w:hideMark/>
          </w:tcPr>
          <w:p w14:paraId="75A1D07B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66.048</w:t>
            </w:r>
          </w:p>
        </w:tc>
        <w:tc>
          <w:tcPr>
            <w:tcW w:w="960" w:type="dxa"/>
            <w:vAlign w:val="center"/>
            <w:hideMark/>
          </w:tcPr>
          <w:p w14:paraId="5BC7F78B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217068E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24.319</w:t>
            </w:r>
          </w:p>
        </w:tc>
        <w:tc>
          <w:tcPr>
            <w:tcW w:w="960" w:type="dxa"/>
            <w:vAlign w:val="center"/>
            <w:hideMark/>
          </w:tcPr>
          <w:p w14:paraId="70749AB0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445F440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36.872</w:t>
            </w:r>
          </w:p>
        </w:tc>
        <w:tc>
          <w:tcPr>
            <w:tcW w:w="960" w:type="dxa"/>
            <w:vAlign w:val="center"/>
            <w:hideMark/>
          </w:tcPr>
          <w:p w14:paraId="15C2992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6579BB90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35.995</w:t>
            </w:r>
          </w:p>
        </w:tc>
        <w:tc>
          <w:tcPr>
            <w:tcW w:w="960" w:type="dxa"/>
            <w:vAlign w:val="center"/>
            <w:hideMark/>
          </w:tcPr>
          <w:p w14:paraId="0A1D7A1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27E100EC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103.378</w:t>
            </w:r>
          </w:p>
        </w:tc>
        <w:tc>
          <w:tcPr>
            <w:tcW w:w="960" w:type="dxa"/>
            <w:vAlign w:val="center"/>
            <w:hideMark/>
          </w:tcPr>
          <w:p w14:paraId="7DED254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</w:tr>
      <w:tr w:rsidR="00724531" w:rsidRPr="00724531" w14:paraId="42EE4F60" w14:textId="77777777" w:rsidTr="00790525">
        <w:trPr>
          <w:gridAfter w:val="2"/>
          <w:wAfter w:w="1920" w:type="dxa"/>
          <w:trHeight w:val="290"/>
        </w:trPr>
        <w:tc>
          <w:tcPr>
            <w:tcW w:w="2240" w:type="dxa"/>
            <w:hideMark/>
          </w:tcPr>
          <w:p w14:paraId="11ACC91F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Speed*Incline</w:t>
            </w:r>
          </w:p>
        </w:tc>
        <w:tc>
          <w:tcPr>
            <w:tcW w:w="960" w:type="dxa"/>
            <w:vAlign w:val="center"/>
            <w:hideMark/>
          </w:tcPr>
          <w:p w14:paraId="2CAC77BD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22.155</w:t>
            </w:r>
          </w:p>
        </w:tc>
        <w:tc>
          <w:tcPr>
            <w:tcW w:w="960" w:type="dxa"/>
            <w:vAlign w:val="center"/>
            <w:hideMark/>
          </w:tcPr>
          <w:p w14:paraId="6F7A607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F0324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44D3375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10.363</w:t>
            </w:r>
          </w:p>
        </w:tc>
        <w:tc>
          <w:tcPr>
            <w:tcW w:w="960" w:type="dxa"/>
            <w:vAlign w:val="center"/>
            <w:hideMark/>
          </w:tcPr>
          <w:p w14:paraId="75FE6EA6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0.0013*</w:t>
            </w:r>
          </w:p>
        </w:tc>
        <w:tc>
          <w:tcPr>
            <w:tcW w:w="960" w:type="dxa"/>
            <w:vAlign w:val="center"/>
            <w:hideMark/>
          </w:tcPr>
          <w:p w14:paraId="3CE7CE0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19.458</w:t>
            </w:r>
          </w:p>
        </w:tc>
        <w:tc>
          <w:tcPr>
            <w:tcW w:w="960" w:type="dxa"/>
            <w:vAlign w:val="center"/>
            <w:hideMark/>
          </w:tcPr>
          <w:p w14:paraId="23D839A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3928F50B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21.025</w:t>
            </w:r>
          </w:p>
        </w:tc>
        <w:tc>
          <w:tcPr>
            <w:tcW w:w="960" w:type="dxa"/>
            <w:vAlign w:val="center"/>
            <w:hideMark/>
          </w:tcPr>
          <w:p w14:paraId="734D6901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7BC24C8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3.413</w:t>
            </w:r>
          </w:p>
        </w:tc>
        <w:tc>
          <w:tcPr>
            <w:tcW w:w="960" w:type="dxa"/>
            <w:vAlign w:val="center"/>
            <w:hideMark/>
          </w:tcPr>
          <w:p w14:paraId="67FF29A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0.0651</w:t>
            </w:r>
          </w:p>
        </w:tc>
      </w:tr>
      <w:tr w:rsidR="00724531" w:rsidRPr="00724531" w14:paraId="1635FEAD" w14:textId="77777777" w:rsidTr="00790525">
        <w:trPr>
          <w:gridAfter w:val="2"/>
          <w:wAfter w:w="1920" w:type="dxa"/>
          <w:trHeight w:val="290"/>
        </w:trPr>
        <w:tc>
          <w:tcPr>
            <w:tcW w:w="2240" w:type="dxa"/>
            <w:hideMark/>
          </w:tcPr>
          <w:p w14:paraId="4B67EFF0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Speed*Bodyweight</w:t>
            </w:r>
          </w:p>
        </w:tc>
        <w:tc>
          <w:tcPr>
            <w:tcW w:w="960" w:type="dxa"/>
            <w:vAlign w:val="center"/>
            <w:hideMark/>
          </w:tcPr>
          <w:p w14:paraId="6D6CB0C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14.476</w:t>
            </w:r>
          </w:p>
        </w:tc>
        <w:tc>
          <w:tcPr>
            <w:tcW w:w="960" w:type="dxa"/>
            <w:vAlign w:val="center"/>
            <w:hideMark/>
          </w:tcPr>
          <w:p w14:paraId="7DC61C3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0.0002*</w:t>
            </w:r>
          </w:p>
        </w:tc>
        <w:tc>
          <w:tcPr>
            <w:tcW w:w="960" w:type="dxa"/>
            <w:vAlign w:val="center"/>
            <w:hideMark/>
          </w:tcPr>
          <w:p w14:paraId="3435D2C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3.011</w:t>
            </w:r>
          </w:p>
        </w:tc>
        <w:tc>
          <w:tcPr>
            <w:tcW w:w="960" w:type="dxa"/>
            <w:vAlign w:val="center"/>
            <w:hideMark/>
          </w:tcPr>
          <w:p w14:paraId="0FE42A4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0.0831</w:t>
            </w:r>
          </w:p>
        </w:tc>
        <w:tc>
          <w:tcPr>
            <w:tcW w:w="960" w:type="dxa"/>
            <w:vAlign w:val="center"/>
            <w:hideMark/>
          </w:tcPr>
          <w:p w14:paraId="3F36EE0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7.906</w:t>
            </w:r>
          </w:p>
        </w:tc>
        <w:tc>
          <w:tcPr>
            <w:tcW w:w="960" w:type="dxa"/>
            <w:vAlign w:val="center"/>
            <w:hideMark/>
          </w:tcPr>
          <w:p w14:paraId="3955CB7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F0324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0.0051*</w:t>
            </w:r>
          </w:p>
        </w:tc>
        <w:tc>
          <w:tcPr>
            <w:tcW w:w="960" w:type="dxa"/>
            <w:vAlign w:val="center"/>
            <w:hideMark/>
          </w:tcPr>
          <w:p w14:paraId="2B6BA76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3.518</w:t>
            </w:r>
          </w:p>
        </w:tc>
        <w:tc>
          <w:tcPr>
            <w:tcW w:w="960" w:type="dxa"/>
            <w:vAlign w:val="center"/>
            <w:hideMark/>
          </w:tcPr>
          <w:p w14:paraId="5C017746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0.0611</w:t>
            </w:r>
          </w:p>
        </w:tc>
        <w:tc>
          <w:tcPr>
            <w:tcW w:w="960" w:type="dxa"/>
            <w:vAlign w:val="center"/>
            <w:hideMark/>
          </w:tcPr>
          <w:p w14:paraId="3F49B15D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7.379</w:t>
            </w:r>
          </w:p>
        </w:tc>
        <w:tc>
          <w:tcPr>
            <w:tcW w:w="960" w:type="dxa"/>
            <w:vAlign w:val="center"/>
            <w:hideMark/>
          </w:tcPr>
          <w:p w14:paraId="09261D1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0.0067*</w:t>
            </w:r>
          </w:p>
        </w:tc>
      </w:tr>
      <w:tr w:rsidR="00724531" w:rsidRPr="00724531" w14:paraId="61163E6D" w14:textId="77777777" w:rsidTr="00790525">
        <w:trPr>
          <w:gridAfter w:val="2"/>
          <w:wAfter w:w="1920" w:type="dxa"/>
          <w:trHeight w:val="290"/>
        </w:trPr>
        <w:tc>
          <w:tcPr>
            <w:tcW w:w="2240" w:type="dxa"/>
            <w:hideMark/>
          </w:tcPr>
          <w:p w14:paraId="30780319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Incline*Bodyweight</w:t>
            </w:r>
          </w:p>
        </w:tc>
        <w:tc>
          <w:tcPr>
            <w:tcW w:w="960" w:type="dxa"/>
            <w:vAlign w:val="center"/>
            <w:hideMark/>
          </w:tcPr>
          <w:p w14:paraId="071B9E2B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0.514</w:t>
            </w:r>
          </w:p>
        </w:tc>
        <w:tc>
          <w:tcPr>
            <w:tcW w:w="960" w:type="dxa"/>
            <w:vAlign w:val="center"/>
            <w:hideMark/>
          </w:tcPr>
          <w:p w14:paraId="498F810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0.4736</w:t>
            </w:r>
          </w:p>
        </w:tc>
        <w:tc>
          <w:tcPr>
            <w:tcW w:w="960" w:type="dxa"/>
            <w:vAlign w:val="center"/>
            <w:hideMark/>
          </w:tcPr>
          <w:p w14:paraId="2156E116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1.116</w:t>
            </w:r>
          </w:p>
        </w:tc>
        <w:tc>
          <w:tcPr>
            <w:tcW w:w="960" w:type="dxa"/>
            <w:vAlign w:val="center"/>
            <w:hideMark/>
          </w:tcPr>
          <w:p w14:paraId="1D05CB28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0.2912</w:t>
            </w:r>
          </w:p>
        </w:tc>
        <w:tc>
          <w:tcPr>
            <w:tcW w:w="960" w:type="dxa"/>
            <w:vAlign w:val="center"/>
            <w:hideMark/>
          </w:tcPr>
          <w:p w14:paraId="024F7FEC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1.147</w:t>
            </w:r>
          </w:p>
        </w:tc>
        <w:tc>
          <w:tcPr>
            <w:tcW w:w="960" w:type="dxa"/>
            <w:vAlign w:val="center"/>
            <w:hideMark/>
          </w:tcPr>
          <w:p w14:paraId="3EEB31A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0.2845</w:t>
            </w:r>
          </w:p>
        </w:tc>
        <w:tc>
          <w:tcPr>
            <w:tcW w:w="960" w:type="dxa"/>
            <w:vAlign w:val="center"/>
            <w:hideMark/>
          </w:tcPr>
          <w:p w14:paraId="5FDD11B0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4.193</w:t>
            </w:r>
          </w:p>
        </w:tc>
        <w:tc>
          <w:tcPr>
            <w:tcW w:w="960" w:type="dxa"/>
            <w:vAlign w:val="center"/>
            <w:hideMark/>
          </w:tcPr>
          <w:p w14:paraId="3EFC6FF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F03246"/>
                <w:sz w:val="18"/>
                <w:szCs w:val="18"/>
              </w:rPr>
              <w:t>0.0409*</w:t>
            </w:r>
          </w:p>
        </w:tc>
        <w:tc>
          <w:tcPr>
            <w:tcW w:w="960" w:type="dxa"/>
            <w:vAlign w:val="center"/>
            <w:hideMark/>
          </w:tcPr>
          <w:p w14:paraId="7561420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0.072</w:t>
            </w:r>
          </w:p>
        </w:tc>
        <w:tc>
          <w:tcPr>
            <w:tcW w:w="960" w:type="dxa"/>
            <w:vAlign w:val="center"/>
            <w:hideMark/>
          </w:tcPr>
          <w:p w14:paraId="2F300AAC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0.7882</w:t>
            </w:r>
          </w:p>
        </w:tc>
      </w:tr>
      <w:tr w:rsidR="00724531" w:rsidRPr="00724531" w14:paraId="1D87227C" w14:textId="77777777" w:rsidTr="00790525">
        <w:trPr>
          <w:gridAfter w:val="2"/>
          <w:wAfter w:w="1920" w:type="dxa"/>
          <w:trHeight w:val="290"/>
        </w:trPr>
        <w:tc>
          <w:tcPr>
            <w:tcW w:w="2240" w:type="dxa"/>
            <w:hideMark/>
          </w:tcPr>
          <w:p w14:paraId="2D65C28D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Speed*Incline*Bodyweight</w:t>
            </w:r>
          </w:p>
        </w:tc>
        <w:tc>
          <w:tcPr>
            <w:tcW w:w="960" w:type="dxa"/>
            <w:vAlign w:val="center"/>
            <w:hideMark/>
          </w:tcPr>
          <w:p w14:paraId="33E564B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0.182</w:t>
            </w:r>
          </w:p>
        </w:tc>
        <w:tc>
          <w:tcPr>
            <w:tcW w:w="960" w:type="dxa"/>
            <w:vAlign w:val="center"/>
            <w:hideMark/>
          </w:tcPr>
          <w:p w14:paraId="025614A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0.6694</w:t>
            </w:r>
          </w:p>
        </w:tc>
        <w:tc>
          <w:tcPr>
            <w:tcW w:w="960" w:type="dxa"/>
            <w:vAlign w:val="center"/>
            <w:hideMark/>
          </w:tcPr>
          <w:p w14:paraId="3B641A46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0.365</w:t>
            </w:r>
          </w:p>
        </w:tc>
        <w:tc>
          <w:tcPr>
            <w:tcW w:w="960" w:type="dxa"/>
            <w:vAlign w:val="center"/>
            <w:hideMark/>
          </w:tcPr>
          <w:p w14:paraId="0A50B8B7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0.5461</w:t>
            </w:r>
          </w:p>
        </w:tc>
        <w:tc>
          <w:tcPr>
            <w:tcW w:w="960" w:type="dxa"/>
            <w:vAlign w:val="center"/>
            <w:hideMark/>
          </w:tcPr>
          <w:p w14:paraId="55CB015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4.006</w:t>
            </w:r>
          </w:p>
        </w:tc>
        <w:tc>
          <w:tcPr>
            <w:tcW w:w="960" w:type="dxa"/>
            <w:vAlign w:val="center"/>
            <w:hideMark/>
          </w:tcPr>
          <w:p w14:paraId="67FE938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F0324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F03246"/>
                <w:sz w:val="18"/>
                <w:szCs w:val="18"/>
              </w:rPr>
              <w:t>0.0457*</w:t>
            </w:r>
          </w:p>
        </w:tc>
        <w:tc>
          <w:tcPr>
            <w:tcW w:w="960" w:type="dxa"/>
            <w:vAlign w:val="center"/>
            <w:hideMark/>
          </w:tcPr>
          <w:p w14:paraId="2C6DD19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6.167</w:t>
            </w:r>
          </w:p>
        </w:tc>
        <w:tc>
          <w:tcPr>
            <w:tcW w:w="960" w:type="dxa"/>
            <w:vAlign w:val="center"/>
            <w:hideMark/>
          </w:tcPr>
          <w:p w14:paraId="0C0DA4BC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F03246"/>
                <w:sz w:val="18"/>
                <w:szCs w:val="18"/>
              </w:rPr>
              <w:t>0.0132*</w:t>
            </w:r>
          </w:p>
        </w:tc>
        <w:tc>
          <w:tcPr>
            <w:tcW w:w="960" w:type="dxa"/>
            <w:vAlign w:val="center"/>
            <w:hideMark/>
          </w:tcPr>
          <w:p w14:paraId="027579D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0.164</w:t>
            </w:r>
          </w:p>
        </w:tc>
        <w:tc>
          <w:tcPr>
            <w:tcW w:w="960" w:type="dxa"/>
            <w:vAlign w:val="center"/>
            <w:hideMark/>
          </w:tcPr>
          <w:p w14:paraId="6FD01A20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0.6853</w:t>
            </w:r>
          </w:p>
        </w:tc>
      </w:tr>
      <w:tr w:rsidR="00724531" w:rsidRPr="00724531" w14:paraId="6BE5FA66" w14:textId="77777777" w:rsidTr="00790525">
        <w:trPr>
          <w:gridAfter w:val="2"/>
          <w:wAfter w:w="1920" w:type="dxa"/>
          <w:trHeight w:val="290"/>
        </w:trPr>
        <w:tc>
          <w:tcPr>
            <w:tcW w:w="11840" w:type="dxa"/>
            <w:gridSpan w:val="11"/>
          </w:tcPr>
          <w:p w14:paraId="6442A5F8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</w:p>
        </w:tc>
      </w:tr>
      <w:tr w:rsidR="00724531" w:rsidRPr="00724531" w14:paraId="1E63010A" w14:textId="77777777" w:rsidTr="00790525">
        <w:trPr>
          <w:trHeight w:val="290"/>
        </w:trPr>
        <w:tc>
          <w:tcPr>
            <w:tcW w:w="2240" w:type="dxa"/>
            <w:vMerge w:val="restart"/>
            <w:noWrap/>
            <w:hideMark/>
          </w:tcPr>
          <w:p w14:paraId="70C41D0D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2"/>
                <w:lang w:val="en-AU" w:eastAsia="en-AU"/>
              </w:rPr>
            </w:pPr>
            <w:proofErr w:type="spellStart"/>
            <w:r w:rsidRPr="00724531">
              <w:rPr>
                <w:rFonts w:ascii="Arial" w:eastAsia="Times New Roman" w:hAnsi="Arial" w:cs="Arial"/>
                <w:color w:val="000000"/>
                <w:sz w:val="22"/>
                <w:lang w:val="en-AU" w:eastAsia="en-AU"/>
              </w:rPr>
              <w:t>iEMG</w:t>
            </w:r>
            <w:proofErr w:type="spellEnd"/>
            <w:r w:rsidRPr="00724531">
              <w:rPr>
                <w:rFonts w:ascii="Arial" w:eastAsia="Times New Roman" w:hAnsi="Arial" w:cs="Arial"/>
                <w:color w:val="000000"/>
                <w:sz w:val="22"/>
                <w:lang w:val="en-AU" w:eastAsia="en-AU"/>
              </w:rPr>
              <w:t xml:space="preserve"> </w:t>
            </w: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(cont’d)</w:t>
            </w:r>
          </w:p>
        </w:tc>
        <w:tc>
          <w:tcPr>
            <w:tcW w:w="1920" w:type="dxa"/>
            <w:gridSpan w:val="2"/>
            <w:noWrap/>
            <w:hideMark/>
          </w:tcPr>
          <w:p w14:paraId="2E9B819F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Gluteus Maximus</w:t>
            </w:r>
          </w:p>
        </w:tc>
        <w:tc>
          <w:tcPr>
            <w:tcW w:w="1920" w:type="dxa"/>
            <w:gridSpan w:val="2"/>
            <w:noWrap/>
            <w:hideMark/>
          </w:tcPr>
          <w:p w14:paraId="1EC87B05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Tibialis Anterior</w:t>
            </w:r>
          </w:p>
        </w:tc>
        <w:tc>
          <w:tcPr>
            <w:tcW w:w="1920" w:type="dxa"/>
            <w:gridSpan w:val="2"/>
            <w:noWrap/>
            <w:hideMark/>
          </w:tcPr>
          <w:p w14:paraId="0C242285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Soleus</w:t>
            </w:r>
          </w:p>
        </w:tc>
        <w:tc>
          <w:tcPr>
            <w:tcW w:w="1920" w:type="dxa"/>
            <w:gridSpan w:val="2"/>
            <w:noWrap/>
            <w:hideMark/>
          </w:tcPr>
          <w:p w14:paraId="614D0887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Gastrocnemius Lateralis</w:t>
            </w:r>
          </w:p>
        </w:tc>
        <w:tc>
          <w:tcPr>
            <w:tcW w:w="1920" w:type="dxa"/>
            <w:gridSpan w:val="2"/>
            <w:noWrap/>
            <w:hideMark/>
          </w:tcPr>
          <w:p w14:paraId="634D166E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Gastrocnemius Medialis</w:t>
            </w:r>
          </w:p>
        </w:tc>
        <w:tc>
          <w:tcPr>
            <w:tcW w:w="1920" w:type="dxa"/>
            <w:gridSpan w:val="2"/>
            <w:noWrap/>
            <w:hideMark/>
          </w:tcPr>
          <w:p w14:paraId="1F626FAD" w14:textId="77777777" w:rsidR="00724531" w:rsidRPr="00724531" w:rsidRDefault="00724531" w:rsidP="00790525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Gluteus Medius</w:t>
            </w:r>
          </w:p>
        </w:tc>
      </w:tr>
      <w:tr w:rsidR="00724531" w:rsidRPr="00724531" w14:paraId="4638A674" w14:textId="77777777" w:rsidTr="00790525">
        <w:trPr>
          <w:trHeight w:val="290"/>
        </w:trPr>
        <w:tc>
          <w:tcPr>
            <w:tcW w:w="2240" w:type="dxa"/>
            <w:vMerge/>
            <w:hideMark/>
          </w:tcPr>
          <w:p w14:paraId="572B9128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22"/>
                <w:lang w:val="en-AU" w:eastAsia="en-AU"/>
              </w:rPr>
            </w:pPr>
          </w:p>
        </w:tc>
        <w:tc>
          <w:tcPr>
            <w:tcW w:w="960" w:type="dxa"/>
            <w:hideMark/>
          </w:tcPr>
          <w:p w14:paraId="3D6C920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092B2955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  <w:tc>
          <w:tcPr>
            <w:tcW w:w="960" w:type="dxa"/>
            <w:hideMark/>
          </w:tcPr>
          <w:p w14:paraId="57DD4EFC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602C00B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  <w:tc>
          <w:tcPr>
            <w:tcW w:w="960" w:type="dxa"/>
            <w:hideMark/>
          </w:tcPr>
          <w:p w14:paraId="1324979F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7DD95D2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  <w:tc>
          <w:tcPr>
            <w:tcW w:w="960" w:type="dxa"/>
            <w:hideMark/>
          </w:tcPr>
          <w:p w14:paraId="16D718A1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54D8975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  <w:tc>
          <w:tcPr>
            <w:tcW w:w="960" w:type="dxa"/>
            <w:hideMark/>
          </w:tcPr>
          <w:p w14:paraId="143340BF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0D47AC31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  <w:tc>
          <w:tcPr>
            <w:tcW w:w="960" w:type="dxa"/>
            <w:hideMark/>
          </w:tcPr>
          <w:p w14:paraId="11A58E3F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F Ratio</w:t>
            </w:r>
          </w:p>
        </w:tc>
        <w:tc>
          <w:tcPr>
            <w:tcW w:w="960" w:type="dxa"/>
            <w:hideMark/>
          </w:tcPr>
          <w:p w14:paraId="174ED471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6"/>
                <w:szCs w:val="16"/>
                <w:lang w:val="en-AU" w:eastAsia="en-AU"/>
              </w:rPr>
              <w:t>Prob &gt; F</w:t>
            </w:r>
          </w:p>
        </w:tc>
      </w:tr>
      <w:tr w:rsidR="00724531" w:rsidRPr="00724531" w14:paraId="4CF617FE" w14:textId="77777777" w:rsidTr="00790525">
        <w:trPr>
          <w:trHeight w:val="290"/>
        </w:trPr>
        <w:tc>
          <w:tcPr>
            <w:tcW w:w="2240" w:type="dxa"/>
            <w:hideMark/>
          </w:tcPr>
          <w:p w14:paraId="06567AD9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Speed</w:t>
            </w:r>
          </w:p>
        </w:tc>
        <w:tc>
          <w:tcPr>
            <w:tcW w:w="960" w:type="dxa"/>
            <w:vAlign w:val="center"/>
            <w:hideMark/>
          </w:tcPr>
          <w:p w14:paraId="3EB38DFB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198.502</w:t>
            </w:r>
          </w:p>
        </w:tc>
        <w:tc>
          <w:tcPr>
            <w:tcW w:w="960" w:type="dxa"/>
            <w:vAlign w:val="center"/>
            <w:hideMark/>
          </w:tcPr>
          <w:p w14:paraId="095AA40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7553BC8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331.183</w:t>
            </w:r>
          </w:p>
        </w:tc>
        <w:tc>
          <w:tcPr>
            <w:tcW w:w="960" w:type="dxa"/>
            <w:vAlign w:val="center"/>
            <w:hideMark/>
          </w:tcPr>
          <w:p w14:paraId="28750115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2BB73B5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241.029</w:t>
            </w:r>
          </w:p>
        </w:tc>
        <w:tc>
          <w:tcPr>
            <w:tcW w:w="960" w:type="dxa"/>
            <w:vAlign w:val="center"/>
            <w:hideMark/>
          </w:tcPr>
          <w:p w14:paraId="2F6CB26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7805EB6B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167.823</w:t>
            </w:r>
          </w:p>
        </w:tc>
        <w:tc>
          <w:tcPr>
            <w:tcW w:w="960" w:type="dxa"/>
            <w:vAlign w:val="center"/>
            <w:hideMark/>
          </w:tcPr>
          <w:p w14:paraId="1625505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30873BB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216.428</w:t>
            </w:r>
          </w:p>
        </w:tc>
        <w:tc>
          <w:tcPr>
            <w:tcW w:w="960" w:type="dxa"/>
            <w:vAlign w:val="center"/>
            <w:hideMark/>
          </w:tcPr>
          <w:p w14:paraId="4F0AEB31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70ED9F7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150.078</w:t>
            </w:r>
          </w:p>
        </w:tc>
        <w:tc>
          <w:tcPr>
            <w:tcW w:w="960" w:type="dxa"/>
            <w:vAlign w:val="center"/>
            <w:hideMark/>
          </w:tcPr>
          <w:p w14:paraId="670BDBA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</w:tr>
      <w:tr w:rsidR="00724531" w:rsidRPr="00724531" w14:paraId="2BED00F9" w14:textId="77777777" w:rsidTr="00790525">
        <w:trPr>
          <w:trHeight w:val="290"/>
        </w:trPr>
        <w:tc>
          <w:tcPr>
            <w:tcW w:w="2240" w:type="dxa"/>
            <w:hideMark/>
          </w:tcPr>
          <w:p w14:paraId="180336F4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Incline</w:t>
            </w:r>
          </w:p>
        </w:tc>
        <w:tc>
          <w:tcPr>
            <w:tcW w:w="960" w:type="dxa"/>
            <w:vAlign w:val="center"/>
            <w:hideMark/>
          </w:tcPr>
          <w:p w14:paraId="4E5FF3A6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26.589</w:t>
            </w:r>
          </w:p>
        </w:tc>
        <w:tc>
          <w:tcPr>
            <w:tcW w:w="960" w:type="dxa"/>
            <w:vAlign w:val="center"/>
            <w:hideMark/>
          </w:tcPr>
          <w:p w14:paraId="52130C4F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3FCC06D8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3.364</w:t>
            </w:r>
          </w:p>
        </w:tc>
        <w:tc>
          <w:tcPr>
            <w:tcW w:w="960" w:type="dxa"/>
            <w:vAlign w:val="center"/>
            <w:hideMark/>
          </w:tcPr>
          <w:p w14:paraId="112F65A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0.067</w:t>
            </w:r>
          </w:p>
        </w:tc>
        <w:tc>
          <w:tcPr>
            <w:tcW w:w="960" w:type="dxa"/>
            <w:vAlign w:val="center"/>
            <w:hideMark/>
          </w:tcPr>
          <w:p w14:paraId="625AD78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29.648</w:t>
            </w:r>
          </w:p>
        </w:tc>
        <w:tc>
          <w:tcPr>
            <w:tcW w:w="960" w:type="dxa"/>
            <w:vAlign w:val="center"/>
            <w:hideMark/>
          </w:tcPr>
          <w:p w14:paraId="520B7AE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1D76215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7.342</w:t>
            </w:r>
          </w:p>
        </w:tc>
        <w:tc>
          <w:tcPr>
            <w:tcW w:w="960" w:type="dxa"/>
            <w:vAlign w:val="center"/>
            <w:hideMark/>
          </w:tcPr>
          <w:p w14:paraId="57E90BDF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0.0069*</w:t>
            </w:r>
          </w:p>
        </w:tc>
        <w:tc>
          <w:tcPr>
            <w:tcW w:w="960" w:type="dxa"/>
            <w:vAlign w:val="center"/>
            <w:hideMark/>
          </w:tcPr>
          <w:p w14:paraId="227955FC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17.336</w:t>
            </w:r>
          </w:p>
        </w:tc>
        <w:tc>
          <w:tcPr>
            <w:tcW w:w="960" w:type="dxa"/>
            <w:vAlign w:val="center"/>
            <w:hideMark/>
          </w:tcPr>
          <w:p w14:paraId="23E4749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F0324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0E58DE95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8.620</w:t>
            </w:r>
          </w:p>
        </w:tc>
        <w:tc>
          <w:tcPr>
            <w:tcW w:w="960" w:type="dxa"/>
            <w:vAlign w:val="center"/>
            <w:hideMark/>
          </w:tcPr>
          <w:p w14:paraId="025FAFE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0.0034*</w:t>
            </w:r>
          </w:p>
        </w:tc>
      </w:tr>
      <w:tr w:rsidR="00724531" w:rsidRPr="00724531" w14:paraId="2959A72F" w14:textId="77777777" w:rsidTr="00790525">
        <w:trPr>
          <w:trHeight w:val="290"/>
        </w:trPr>
        <w:tc>
          <w:tcPr>
            <w:tcW w:w="2240" w:type="dxa"/>
            <w:hideMark/>
          </w:tcPr>
          <w:p w14:paraId="3E4B1D30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Bodyweight</w:t>
            </w:r>
          </w:p>
        </w:tc>
        <w:tc>
          <w:tcPr>
            <w:tcW w:w="960" w:type="dxa"/>
            <w:vAlign w:val="center"/>
            <w:hideMark/>
          </w:tcPr>
          <w:p w14:paraId="62AB84E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16.760</w:t>
            </w:r>
          </w:p>
        </w:tc>
        <w:tc>
          <w:tcPr>
            <w:tcW w:w="960" w:type="dxa"/>
            <w:vAlign w:val="center"/>
            <w:hideMark/>
          </w:tcPr>
          <w:p w14:paraId="6916F3F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309A980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22.775</w:t>
            </w:r>
          </w:p>
        </w:tc>
        <w:tc>
          <w:tcPr>
            <w:tcW w:w="960" w:type="dxa"/>
            <w:vAlign w:val="center"/>
            <w:hideMark/>
          </w:tcPr>
          <w:p w14:paraId="35C75F6C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3CA47705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42.322</w:t>
            </w:r>
          </w:p>
        </w:tc>
        <w:tc>
          <w:tcPr>
            <w:tcW w:w="960" w:type="dxa"/>
            <w:vAlign w:val="center"/>
            <w:hideMark/>
          </w:tcPr>
          <w:p w14:paraId="0C76CAEB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4453538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19.404</w:t>
            </w:r>
          </w:p>
        </w:tc>
        <w:tc>
          <w:tcPr>
            <w:tcW w:w="960" w:type="dxa"/>
            <w:vAlign w:val="center"/>
            <w:hideMark/>
          </w:tcPr>
          <w:p w14:paraId="4BB7C6F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6459E885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21.055</w:t>
            </w:r>
          </w:p>
        </w:tc>
        <w:tc>
          <w:tcPr>
            <w:tcW w:w="960" w:type="dxa"/>
            <w:vAlign w:val="center"/>
            <w:hideMark/>
          </w:tcPr>
          <w:p w14:paraId="683A25E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F0324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&lt;.0001*</w:t>
            </w:r>
          </w:p>
        </w:tc>
        <w:tc>
          <w:tcPr>
            <w:tcW w:w="960" w:type="dxa"/>
            <w:vAlign w:val="center"/>
            <w:hideMark/>
          </w:tcPr>
          <w:p w14:paraId="19CC3AB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1.900</w:t>
            </w:r>
          </w:p>
        </w:tc>
        <w:tc>
          <w:tcPr>
            <w:tcW w:w="960" w:type="dxa"/>
            <w:vAlign w:val="center"/>
            <w:hideMark/>
          </w:tcPr>
          <w:p w14:paraId="4AF4B89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0.1685</w:t>
            </w:r>
          </w:p>
        </w:tc>
      </w:tr>
      <w:tr w:rsidR="00724531" w:rsidRPr="00724531" w14:paraId="2489243B" w14:textId="77777777" w:rsidTr="00790525">
        <w:trPr>
          <w:trHeight w:val="290"/>
        </w:trPr>
        <w:tc>
          <w:tcPr>
            <w:tcW w:w="2240" w:type="dxa"/>
            <w:hideMark/>
          </w:tcPr>
          <w:p w14:paraId="6F6F905C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Speed*Incline</w:t>
            </w:r>
          </w:p>
        </w:tc>
        <w:tc>
          <w:tcPr>
            <w:tcW w:w="960" w:type="dxa"/>
            <w:vAlign w:val="center"/>
            <w:hideMark/>
          </w:tcPr>
          <w:p w14:paraId="260214E8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6.926</w:t>
            </w:r>
          </w:p>
        </w:tc>
        <w:tc>
          <w:tcPr>
            <w:tcW w:w="960" w:type="dxa"/>
            <w:vAlign w:val="center"/>
            <w:hideMark/>
          </w:tcPr>
          <w:p w14:paraId="38E8C8F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F0324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0.0087*</w:t>
            </w:r>
          </w:p>
        </w:tc>
        <w:tc>
          <w:tcPr>
            <w:tcW w:w="960" w:type="dxa"/>
            <w:vAlign w:val="center"/>
            <w:hideMark/>
          </w:tcPr>
          <w:p w14:paraId="5571BC6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3.727</w:t>
            </w:r>
          </w:p>
        </w:tc>
        <w:tc>
          <w:tcPr>
            <w:tcW w:w="960" w:type="dxa"/>
            <w:vAlign w:val="center"/>
            <w:hideMark/>
          </w:tcPr>
          <w:p w14:paraId="0754FEF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0.0539</w:t>
            </w:r>
          </w:p>
        </w:tc>
        <w:tc>
          <w:tcPr>
            <w:tcW w:w="960" w:type="dxa"/>
            <w:vAlign w:val="center"/>
            <w:hideMark/>
          </w:tcPr>
          <w:p w14:paraId="62C59A1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8.378</w:t>
            </w:r>
          </w:p>
        </w:tc>
        <w:tc>
          <w:tcPr>
            <w:tcW w:w="960" w:type="dxa"/>
            <w:vAlign w:val="center"/>
            <w:hideMark/>
          </w:tcPr>
          <w:p w14:paraId="51B4B706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0.0039*</w:t>
            </w:r>
          </w:p>
        </w:tc>
        <w:tc>
          <w:tcPr>
            <w:tcW w:w="960" w:type="dxa"/>
            <w:vAlign w:val="center"/>
            <w:hideMark/>
          </w:tcPr>
          <w:p w14:paraId="1CDE3F2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3.358</w:t>
            </w:r>
          </w:p>
        </w:tc>
        <w:tc>
          <w:tcPr>
            <w:tcW w:w="960" w:type="dxa"/>
            <w:vAlign w:val="center"/>
            <w:hideMark/>
          </w:tcPr>
          <w:p w14:paraId="15291961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0.0673</w:t>
            </w:r>
          </w:p>
        </w:tc>
        <w:tc>
          <w:tcPr>
            <w:tcW w:w="960" w:type="dxa"/>
            <w:vAlign w:val="center"/>
            <w:hideMark/>
          </w:tcPr>
          <w:p w14:paraId="64BF54C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4.527</w:t>
            </w:r>
          </w:p>
        </w:tc>
        <w:tc>
          <w:tcPr>
            <w:tcW w:w="960" w:type="dxa"/>
            <w:vAlign w:val="center"/>
            <w:hideMark/>
          </w:tcPr>
          <w:p w14:paraId="1B2485D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F03246"/>
                <w:sz w:val="18"/>
                <w:szCs w:val="18"/>
              </w:rPr>
              <w:t>0.0337*</w:t>
            </w:r>
          </w:p>
        </w:tc>
        <w:tc>
          <w:tcPr>
            <w:tcW w:w="960" w:type="dxa"/>
            <w:vAlign w:val="center"/>
            <w:hideMark/>
          </w:tcPr>
          <w:p w14:paraId="632FC61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3.712</w:t>
            </w:r>
          </w:p>
        </w:tc>
        <w:tc>
          <w:tcPr>
            <w:tcW w:w="960" w:type="dxa"/>
            <w:vAlign w:val="center"/>
            <w:hideMark/>
          </w:tcPr>
          <w:p w14:paraId="3ACEA47D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0.0544</w:t>
            </w:r>
          </w:p>
        </w:tc>
      </w:tr>
      <w:tr w:rsidR="00724531" w:rsidRPr="00724531" w14:paraId="0A5DA740" w14:textId="77777777" w:rsidTr="00790525">
        <w:trPr>
          <w:trHeight w:val="290"/>
        </w:trPr>
        <w:tc>
          <w:tcPr>
            <w:tcW w:w="2240" w:type="dxa"/>
            <w:hideMark/>
          </w:tcPr>
          <w:p w14:paraId="3C3FB696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Speed*Bodyweight</w:t>
            </w:r>
          </w:p>
        </w:tc>
        <w:tc>
          <w:tcPr>
            <w:tcW w:w="960" w:type="dxa"/>
            <w:vAlign w:val="center"/>
            <w:hideMark/>
          </w:tcPr>
          <w:p w14:paraId="734C797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2.375</w:t>
            </w:r>
          </w:p>
        </w:tc>
        <w:tc>
          <w:tcPr>
            <w:tcW w:w="960" w:type="dxa"/>
            <w:vAlign w:val="center"/>
            <w:hideMark/>
          </w:tcPr>
          <w:p w14:paraId="57DC0C4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0.1237</w:t>
            </w:r>
          </w:p>
        </w:tc>
        <w:tc>
          <w:tcPr>
            <w:tcW w:w="960" w:type="dxa"/>
            <w:vAlign w:val="center"/>
            <w:hideMark/>
          </w:tcPr>
          <w:p w14:paraId="2FCF5E4D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7.798</w:t>
            </w:r>
          </w:p>
        </w:tc>
        <w:tc>
          <w:tcPr>
            <w:tcW w:w="960" w:type="dxa"/>
            <w:vAlign w:val="center"/>
            <w:hideMark/>
          </w:tcPr>
          <w:p w14:paraId="41618265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E57406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E57406"/>
                <w:sz w:val="18"/>
                <w:szCs w:val="18"/>
              </w:rPr>
              <w:t>0.0054*</w:t>
            </w:r>
          </w:p>
        </w:tc>
        <w:tc>
          <w:tcPr>
            <w:tcW w:w="960" w:type="dxa"/>
            <w:vAlign w:val="center"/>
            <w:hideMark/>
          </w:tcPr>
          <w:p w14:paraId="54D42F0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2.639</w:t>
            </w:r>
          </w:p>
        </w:tc>
        <w:tc>
          <w:tcPr>
            <w:tcW w:w="960" w:type="dxa"/>
            <w:vAlign w:val="center"/>
            <w:hideMark/>
          </w:tcPr>
          <w:p w14:paraId="6B1D5E0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0.1047</w:t>
            </w:r>
          </w:p>
        </w:tc>
        <w:tc>
          <w:tcPr>
            <w:tcW w:w="960" w:type="dxa"/>
            <w:vAlign w:val="center"/>
            <w:hideMark/>
          </w:tcPr>
          <w:p w14:paraId="60AC6896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2.903</w:t>
            </w:r>
          </w:p>
        </w:tc>
        <w:tc>
          <w:tcPr>
            <w:tcW w:w="960" w:type="dxa"/>
            <w:vAlign w:val="center"/>
            <w:hideMark/>
          </w:tcPr>
          <w:p w14:paraId="5135380E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0.0888</w:t>
            </w:r>
          </w:p>
        </w:tc>
        <w:tc>
          <w:tcPr>
            <w:tcW w:w="960" w:type="dxa"/>
            <w:vAlign w:val="center"/>
            <w:hideMark/>
          </w:tcPr>
          <w:p w14:paraId="01B44AB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2.868</w:t>
            </w:r>
          </w:p>
        </w:tc>
        <w:tc>
          <w:tcPr>
            <w:tcW w:w="960" w:type="dxa"/>
            <w:vAlign w:val="center"/>
            <w:hideMark/>
          </w:tcPr>
          <w:p w14:paraId="7CA29827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0.0908</w:t>
            </w:r>
          </w:p>
        </w:tc>
        <w:tc>
          <w:tcPr>
            <w:tcW w:w="960" w:type="dxa"/>
            <w:vAlign w:val="center"/>
            <w:hideMark/>
          </w:tcPr>
          <w:p w14:paraId="04B41C4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2.187</w:t>
            </w:r>
          </w:p>
        </w:tc>
        <w:tc>
          <w:tcPr>
            <w:tcW w:w="960" w:type="dxa"/>
            <w:vAlign w:val="center"/>
            <w:hideMark/>
          </w:tcPr>
          <w:p w14:paraId="0CAE00B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0.1396</w:t>
            </w:r>
          </w:p>
        </w:tc>
      </w:tr>
      <w:tr w:rsidR="00724531" w:rsidRPr="00724531" w14:paraId="0AA320B0" w14:textId="77777777" w:rsidTr="00790525">
        <w:trPr>
          <w:trHeight w:val="290"/>
        </w:trPr>
        <w:tc>
          <w:tcPr>
            <w:tcW w:w="2240" w:type="dxa"/>
            <w:hideMark/>
          </w:tcPr>
          <w:p w14:paraId="45E5FC05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Incline*Bodyweight</w:t>
            </w:r>
          </w:p>
        </w:tc>
        <w:tc>
          <w:tcPr>
            <w:tcW w:w="960" w:type="dxa"/>
            <w:vAlign w:val="center"/>
            <w:hideMark/>
          </w:tcPr>
          <w:p w14:paraId="2302276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3.208</w:t>
            </w:r>
          </w:p>
        </w:tc>
        <w:tc>
          <w:tcPr>
            <w:tcW w:w="960" w:type="dxa"/>
            <w:vAlign w:val="center"/>
            <w:hideMark/>
          </w:tcPr>
          <w:p w14:paraId="24AD8CBB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0.0737</w:t>
            </w:r>
          </w:p>
        </w:tc>
        <w:tc>
          <w:tcPr>
            <w:tcW w:w="960" w:type="dxa"/>
            <w:vAlign w:val="center"/>
            <w:hideMark/>
          </w:tcPr>
          <w:p w14:paraId="30FCA94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960" w:type="dxa"/>
            <w:vAlign w:val="center"/>
            <w:hideMark/>
          </w:tcPr>
          <w:p w14:paraId="67F66C8B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0.9142</w:t>
            </w:r>
          </w:p>
        </w:tc>
        <w:tc>
          <w:tcPr>
            <w:tcW w:w="960" w:type="dxa"/>
            <w:vAlign w:val="center"/>
            <w:hideMark/>
          </w:tcPr>
          <w:p w14:paraId="73AEFE57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1.235</w:t>
            </w:r>
          </w:p>
        </w:tc>
        <w:tc>
          <w:tcPr>
            <w:tcW w:w="960" w:type="dxa"/>
            <w:vAlign w:val="center"/>
            <w:hideMark/>
          </w:tcPr>
          <w:p w14:paraId="1B60346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0.2667</w:t>
            </w:r>
          </w:p>
        </w:tc>
        <w:tc>
          <w:tcPr>
            <w:tcW w:w="960" w:type="dxa"/>
            <w:vAlign w:val="center"/>
            <w:hideMark/>
          </w:tcPr>
          <w:p w14:paraId="54C67947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0.289</w:t>
            </w:r>
          </w:p>
        </w:tc>
        <w:tc>
          <w:tcPr>
            <w:tcW w:w="960" w:type="dxa"/>
            <w:vAlign w:val="center"/>
            <w:hideMark/>
          </w:tcPr>
          <w:p w14:paraId="5D27854A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0.5908</w:t>
            </w:r>
          </w:p>
        </w:tc>
        <w:tc>
          <w:tcPr>
            <w:tcW w:w="960" w:type="dxa"/>
            <w:vAlign w:val="center"/>
            <w:hideMark/>
          </w:tcPr>
          <w:p w14:paraId="50314252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2.264</w:t>
            </w:r>
          </w:p>
        </w:tc>
        <w:tc>
          <w:tcPr>
            <w:tcW w:w="960" w:type="dxa"/>
            <w:vAlign w:val="center"/>
            <w:hideMark/>
          </w:tcPr>
          <w:p w14:paraId="0CCA26D9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0.1328</w:t>
            </w:r>
          </w:p>
        </w:tc>
        <w:tc>
          <w:tcPr>
            <w:tcW w:w="960" w:type="dxa"/>
            <w:vAlign w:val="center"/>
            <w:hideMark/>
          </w:tcPr>
          <w:p w14:paraId="42410B41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0.722</w:t>
            </w:r>
          </w:p>
        </w:tc>
        <w:tc>
          <w:tcPr>
            <w:tcW w:w="960" w:type="dxa"/>
            <w:vAlign w:val="center"/>
            <w:hideMark/>
          </w:tcPr>
          <w:p w14:paraId="54598DD6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0.3957</w:t>
            </w:r>
          </w:p>
        </w:tc>
      </w:tr>
      <w:tr w:rsidR="00724531" w:rsidRPr="00724531" w14:paraId="75F8EA72" w14:textId="77777777" w:rsidTr="00790525">
        <w:trPr>
          <w:trHeight w:val="290"/>
        </w:trPr>
        <w:tc>
          <w:tcPr>
            <w:tcW w:w="2240" w:type="dxa"/>
            <w:hideMark/>
          </w:tcPr>
          <w:p w14:paraId="2F29C087" w14:textId="77777777" w:rsidR="00724531" w:rsidRPr="00724531" w:rsidRDefault="00724531" w:rsidP="00790525">
            <w:pPr>
              <w:spacing w:before="0"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  <w:t>Speed*Incline*Bodyweight</w:t>
            </w:r>
          </w:p>
        </w:tc>
        <w:tc>
          <w:tcPr>
            <w:tcW w:w="960" w:type="dxa"/>
            <w:vAlign w:val="center"/>
            <w:hideMark/>
          </w:tcPr>
          <w:p w14:paraId="6FCBC48C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0.732</w:t>
            </w:r>
          </w:p>
        </w:tc>
        <w:tc>
          <w:tcPr>
            <w:tcW w:w="960" w:type="dxa"/>
            <w:vAlign w:val="center"/>
            <w:hideMark/>
          </w:tcPr>
          <w:p w14:paraId="77400FF7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0.3923</w:t>
            </w:r>
          </w:p>
        </w:tc>
        <w:tc>
          <w:tcPr>
            <w:tcW w:w="960" w:type="dxa"/>
            <w:vAlign w:val="center"/>
            <w:hideMark/>
          </w:tcPr>
          <w:p w14:paraId="6FB16027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0.106</w:t>
            </w:r>
          </w:p>
        </w:tc>
        <w:tc>
          <w:tcPr>
            <w:tcW w:w="960" w:type="dxa"/>
            <w:vAlign w:val="center"/>
            <w:hideMark/>
          </w:tcPr>
          <w:p w14:paraId="02C2A7E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0.745</w:t>
            </w:r>
          </w:p>
        </w:tc>
        <w:tc>
          <w:tcPr>
            <w:tcW w:w="960" w:type="dxa"/>
            <w:vAlign w:val="center"/>
            <w:hideMark/>
          </w:tcPr>
          <w:p w14:paraId="00AF82B7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0.529</w:t>
            </w:r>
          </w:p>
        </w:tc>
        <w:tc>
          <w:tcPr>
            <w:tcW w:w="960" w:type="dxa"/>
            <w:vAlign w:val="center"/>
            <w:hideMark/>
          </w:tcPr>
          <w:p w14:paraId="68365263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0.4671</w:t>
            </w:r>
          </w:p>
        </w:tc>
        <w:tc>
          <w:tcPr>
            <w:tcW w:w="960" w:type="dxa"/>
            <w:vAlign w:val="center"/>
            <w:hideMark/>
          </w:tcPr>
          <w:p w14:paraId="0703A1BD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0.195</w:t>
            </w:r>
          </w:p>
        </w:tc>
        <w:tc>
          <w:tcPr>
            <w:tcW w:w="960" w:type="dxa"/>
            <w:vAlign w:val="center"/>
            <w:hideMark/>
          </w:tcPr>
          <w:p w14:paraId="3160871C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0.6586</w:t>
            </w:r>
          </w:p>
        </w:tc>
        <w:tc>
          <w:tcPr>
            <w:tcW w:w="960" w:type="dxa"/>
            <w:vAlign w:val="center"/>
            <w:hideMark/>
          </w:tcPr>
          <w:p w14:paraId="5F2C0088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1.454</w:t>
            </w:r>
          </w:p>
        </w:tc>
        <w:tc>
          <w:tcPr>
            <w:tcW w:w="960" w:type="dxa"/>
            <w:vAlign w:val="center"/>
            <w:hideMark/>
          </w:tcPr>
          <w:p w14:paraId="361D468F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0.2282</w:t>
            </w:r>
          </w:p>
        </w:tc>
        <w:tc>
          <w:tcPr>
            <w:tcW w:w="960" w:type="dxa"/>
            <w:vAlign w:val="center"/>
            <w:hideMark/>
          </w:tcPr>
          <w:p w14:paraId="1C28BE08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0.736</w:t>
            </w:r>
          </w:p>
        </w:tc>
        <w:tc>
          <w:tcPr>
            <w:tcW w:w="960" w:type="dxa"/>
            <w:vAlign w:val="center"/>
            <w:hideMark/>
          </w:tcPr>
          <w:p w14:paraId="620F09D4" w14:textId="77777777" w:rsidR="00724531" w:rsidRPr="00724531" w:rsidRDefault="00724531" w:rsidP="00790525">
            <w:pPr>
              <w:spacing w:before="0"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AU" w:eastAsia="en-AU"/>
              </w:rPr>
            </w:pPr>
            <w:r w:rsidRPr="00724531">
              <w:rPr>
                <w:rFonts w:ascii="Arial" w:hAnsi="Arial" w:cs="Arial"/>
                <w:color w:val="000000"/>
                <w:sz w:val="18"/>
                <w:szCs w:val="18"/>
              </w:rPr>
              <w:t>0.3913</w:t>
            </w:r>
          </w:p>
        </w:tc>
      </w:tr>
    </w:tbl>
    <w:p w14:paraId="04B3FA39" w14:textId="77777777" w:rsidR="000F0EF5" w:rsidRPr="00724531" w:rsidRDefault="00160432">
      <w:pPr>
        <w:rPr>
          <w:rFonts w:ascii="Arial" w:hAnsi="Arial" w:cs="Arial"/>
        </w:rPr>
      </w:pPr>
    </w:p>
    <w:sectPr w:rsidR="000F0EF5" w:rsidRPr="00724531" w:rsidSect="0072453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531"/>
    <w:rsid w:val="00160432"/>
    <w:rsid w:val="00724531"/>
    <w:rsid w:val="00864615"/>
    <w:rsid w:val="00EC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48FC7"/>
  <w15:chartTrackingRefBased/>
  <w15:docId w15:val="{A22EF7B0-0BE5-4D06-9F96-8DA53638D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531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4531"/>
    <w:pPr>
      <w:spacing w:after="0" w:line="240" w:lineRule="auto"/>
    </w:pPr>
    <w:rPr>
      <w:rFonts w:asciiTheme="majorHAnsi" w:hAnsiTheme="majorHAns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Spacing"/>
    <w:uiPriority w:val="35"/>
    <w:unhideWhenUsed/>
    <w:qFormat/>
    <w:rsid w:val="00724531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1"/>
    <w:qFormat/>
    <w:rsid w:val="00724531"/>
    <w:pPr>
      <w:spacing w:after="0" w:line="240" w:lineRule="auto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 Whiteley</dc:creator>
  <cp:keywords/>
  <dc:description/>
  <cp:lastModifiedBy>Yogendra Pradhan</cp:lastModifiedBy>
  <cp:revision>2</cp:revision>
  <dcterms:created xsi:type="dcterms:W3CDTF">2020-08-11T10:10:00Z</dcterms:created>
  <dcterms:modified xsi:type="dcterms:W3CDTF">2020-10-04T05:49:00Z</dcterms:modified>
</cp:coreProperties>
</file>