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PlainTable3"/>
        <w:tblW w:w="15876" w:type="dxa"/>
        <w:tblLayout w:type="fixed"/>
        <w:tblLook w:val="04A0" w:firstRow="1" w:lastRow="0" w:firstColumn="1" w:lastColumn="0" w:noHBand="0" w:noVBand="1"/>
      </w:tblPr>
      <w:tblGrid>
        <w:gridCol w:w="709"/>
        <w:gridCol w:w="709"/>
        <w:gridCol w:w="1134"/>
        <w:gridCol w:w="709"/>
        <w:gridCol w:w="567"/>
        <w:gridCol w:w="708"/>
        <w:gridCol w:w="709"/>
        <w:gridCol w:w="851"/>
        <w:gridCol w:w="850"/>
        <w:gridCol w:w="992"/>
        <w:gridCol w:w="709"/>
        <w:gridCol w:w="709"/>
        <w:gridCol w:w="709"/>
        <w:gridCol w:w="850"/>
        <w:gridCol w:w="709"/>
        <w:gridCol w:w="709"/>
        <w:gridCol w:w="850"/>
        <w:gridCol w:w="567"/>
        <w:gridCol w:w="709"/>
        <w:gridCol w:w="709"/>
        <w:gridCol w:w="708"/>
      </w:tblGrid>
      <w:tr w:rsidR="00F134E8" w:rsidRPr="00E74D05" w14:paraId="17A6B00A" w14:textId="77777777" w:rsidTr="00F134E8">
        <w:trPr>
          <w:cnfStyle w:val="100000000000" w:firstRow="1" w:lastRow="0" w:firstColumn="0" w:lastColumn="0" w:oddVBand="0" w:evenVBand="0" w:oddHBand="0" w:evenHBand="0" w:firstRowFirstColumn="0" w:firstRowLastColumn="0" w:lastRowFirstColumn="0" w:lastRowLastColumn="0"/>
          <w:trHeight w:val="340"/>
        </w:trPr>
        <w:tc>
          <w:tcPr>
            <w:cnfStyle w:val="001000000100" w:firstRow="0" w:lastRow="0" w:firstColumn="1" w:lastColumn="0" w:oddVBand="0" w:evenVBand="0" w:oddHBand="0" w:evenHBand="0" w:firstRowFirstColumn="1" w:firstRowLastColumn="0" w:lastRowFirstColumn="0" w:lastRowLastColumn="0"/>
            <w:tcW w:w="709" w:type="dxa"/>
            <w:noWrap/>
            <w:hideMark/>
          </w:tcPr>
          <w:p w14:paraId="013D0B18"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Author</w:t>
            </w:r>
          </w:p>
        </w:tc>
        <w:tc>
          <w:tcPr>
            <w:tcW w:w="709" w:type="dxa"/>
            <w:noWrap/>
            <w:hideMark/>
          </w:tcPr>
          <w:p w14:paraId="1DDF3D1C" w14:textId="77777777" w:rsidR="0078127A"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Title</w:t>
            </w:r>
          </w:p>
        </w:tc>
        <w:tc>
          <w:tcPr>
            <w:tcW w:w="1134" w:type="dxa"/>
            <w:noWrap/>
            <w:hideMark/>
          </w:tcPr>
          <w:p w14:paraId="18382727" w14:textId="29604F57" w:rsidR="0078127A"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w:t>
            </w:r>
          </w:p>
        </w:tc>
        <w:tc>
          <w:tcPr>
            <w:tcW w:w="709" w:type="dxa"/>
            <w:noWrap/>
            <w:hideMark/>
          </w:tcPr>
          <w:p w14:paraId="3D42C930" w14:textId="77777777" w:rsidR="0078127A"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Sample Size </w:t>
            </w:r>
          </w:p>
        </w:tc>
        <w:tc>
          <w:tcPr>
            <w:tcW w:w="567" w:type="dxa"/>
            <w:noWrap/>
            <w:hideMark/>
          </w:tcPr>
          <w:p w14:paraId="462D199B" w14:textId="77777777" w:rsidR="0078127A"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AGE</w:t>
            </w:r>
          </w:p>
        </w:tc>
        <w:tc>
          <w:tcPr>
            <w:tcW w:w="708" w:type="dxa"/>
            <w:noWrap/>
            <w:hideMark/>
          </w:tcPr>
          <w:p w14:paraId="4B3C2553" w14:textId="77777777" w:rsidR="0078127A"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Height</w:t>
            </w:r>
          </w:p>
        </w:tc>
        <w:tc>
          <w:tcPr>
            <w:tcW w:w="709" w:type="dxa"/>
            <w:noWrap/>
            <w:hideMark/>
          </w:tcPr>
          <w:p w14:paraId="5D70CF12" w14:textId="77777777" w:rsidR="0078127A"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Weight</w:t>
            </w:r>
          </w:p>
        </w:tc>
        <w:tc>
          <w:tcPr>
            <w:tcW w:w="851" w:type="dxa"/>
            <w:noWrap/>
            <w:hideMark/>
          </w:tcPr>
          <w:p w14:paraId="4BC4D149" w14:textId="77777777" w:rsidR="0078127A"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Duration of symptoms (weeks)</w:t>
            </w:r>
          </w:p>
        </w:tc>
        <w:tc>
          <w:tcPr>
            <w:tcW w:w="850" w:type="dxa"/>
            <w:noWrap/>
            <w:hideMark/>
          </w:tcPr>
          <w:p w14:paraId="5D304AEA" w14:textId="77777777" w:rsidR="00AE6718"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aps w:val="0"/>
                <w:color w:val="000000" w:themeColor="text1"/>
                <w:sz w:val="10"/>
                <w:szCs w:val="10"/>
                <w:lang w:eastAsia="en-GB"/>
              </w:rPr>
            </w:pPr>
            <w:r w:rsidRPr="00E74D05">
              <w:rPr>
                <w:rFonts w:eastAsia="Times New Roman" w:cstheme="minorHAnsi"/>
                <w:color w:val="000000" w:themeColor="text1"/>
                <w:sz w:val="10"/>
                <w:szCs w:val="10"/>
                <w:lang w:eastAsia="en-GB"/>
              </w:rPr>
              <w:t>Inclusion</w:t>
            </w:r>
          </w:p>
          <w:p w14:paraId="589DBF00" w14:textId="2AC53E24" w:rsidR="0078127A" w:rsidRPr="00E74D05" w:rsidRDefault="00AE6718"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Criteria</w:t>
            </w:r>
            <w:r w:rsidR="0078127A" w:rsidRPr="00E74D05">
              <w:rPr>
                <w:rFonts w:eastAsia="Times New Roman" w:cstheme="minorHAnsi"/>
                <w:color w:val="000000" w:themeColor="text1"/>
                <w:sz w:val="10"/>
                <w:szCs w:val="10"/>
                <w:lang w:eastAsia="en-GB"/>
              </w:rPr>
              <w:t xml:space="preserve"> </w:t>
            </w:r>
          </w:p>
        </w:tc>
        <w:tc>
          <w:tcPr>
            <w:tcW w:w="992" w:type="dxa"/>
            <w:noWrap/>
            <w:hideMark/>
          </w:tcPr>
          <w:p w14:paraId="00D37EAA" w14:textId="77777777" w:rsidR="00AE6718"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aps w:val="0"/>
                <w:color w:val="000000" w:themeColor="text1"/>
                <w:sz w:val="10"/>
                <w:szCs w:val="10"/>
                <w:lang w:eastAsia="en-GB"/>
              </w:rPr>
            </w:pPr>
            <w:r w:rsidRPr="00E74D05">
              <w:rPr>
                <w:rFonts w:eastAsia="Times New Roman" w:cstheme="minorHAnsi"/>
                <w:color w:val="000000" w:themeColor="text1"/>
                <w:sz w:val="10"/>
                <w:szCs w:val="10"/>
                <w:lang w:eastAsia="en-GB"/>
              </w:rPr>
              <w:t>Exclusion</w:t>
            </w:r>
          </w:p>
          <w:p w14:paraId="36B548E7" w14:textId="4CAEE093" w:rsidR="0078127A" w:rsidRPr="00E74D05" w:rsidRDefault="00AE6718"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Criteria</w:t>
            </w:r>
            <w:r w:rsidR="0078127A" w:rsidRPr="00E74D05">
              <w:rPr>
                <w:rFonts w:eastAsia="Times New Roman" w:cstheme="minorHAnsi"/>
                <w:color w:val="000000" w:themeColor="text1"/>
                <w:sz w:val="10"/>
                <w:szCs w:val="10"/>
                <w:lang w:eastAsia="en-GB"/>
              </w:rPr>
              <w:t xml:space="preserve"> </w:t>
            </w:r>
          </w:p>
        </w:tc>
        <w:tc>
          <w:tcPr>
            <w:tcW w:w="709" w:type="dxa"/>
            <w:noWrap/>
            <w:hideMark/>
          </w:tcPr>
          <w:p w14:paraId="63BAA0F4" w14:textId="13817A70" w:rsidR="0078127A"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History of tendinopathy</w:t>
            </w:r>
          </w:p>
        </w:tc>
        <w:tc>
          <w:tcPr>
            <w:tcW w:w="709" w:type="dxa"/>
            <w:noWrap/>
            <w:hideMark/>
          </w:tcPr>
          <w:p w14:paraId="09BDA515" w14:textId="77777777" w:rsidR="0078127A"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Loading Test</w:t>
            </w:r>
          </w:p>
        </w:tc>
        <w:tc>
          <w:tcPr>
            <w:tcW w:w="709" w:type="dxa"/>
            <w:noWrap/>
            <w:hideMark/>
          </w:tcPr>
          <w:p w14:paraId="5B828CEF" w14:textId="77777777" w:rsidR="0078127A"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aps w:val="0"/>
                <w:color w:val="000000" w:themeColor="text1"/>
                <w:sz w:val="10"/>
                <w:szCs w:val="10"/>
                <w:lang w:eastAsia="en-GB"/>
              </w:rPr>
            </w:pPr>
            <w:r w:rsidRPr="00E74D05">
              <w:rPr>
                <w:rFonts w:eastAsia="Times New Roman" w:cstheme="minorHAnsi"/>
                <w:color w:val="000000" w:themeColor="text1"/>
                <w:sz w:val="10"/>
                <w:szCs w:val="10"/>
                <w:lang w:eastAsia="en-GB"/>
              </w:rPr>
              <w:t xml:space="preserve">Physical Activity </w:t>
            </w:r>
          </w:p>
          <w:p w14:paraId="4B72D472" w14:textId="7CE26BDC" w:rsidR="006E32A5" w:rsidRPr="00E74D05" w:rsidRDefault="006E32A5"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Pr>
                <w:rFonts w:eastAsia="Times New Roman" w:cstheme="minorHAnsi"/>
                <w:color w:val="000000" w:themeColor="text1"/>
                <w:sz w:val="10"/>
                <w:szCs w:val="10"/>
                <w:lang w:eastAsia="en-GB"/>
              </w:rPr>
              <w:t>levels</w:t>
            </w:r>
          </w:p>
        </w:tc>
        <w:tc>
          <w:tcPr>
            <w:tcW w:w="850" w:type="dxa"/>
            <w:noWrap/>
            <w:hideMark/>
          </w:tcPr>
          <w:p w14:paraId="3EF3AA4E" w14:textId="77777777" w:rsidR="0078127A"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aps w:val="0"/>
                <w:color w:val="000000" w:themeColor="text1"/>
                <w:sz w:val="10"/>
                <w:szCs w:val="10"/>
                <w:lang w:eastAsia="en-GB"/>
              </w:rPr>
            </w:pPr>
            <w:r w:rsidRPr="00E74D05">
              <w:rPr>
                <w:rFonts w:eastAsia="Times New Roman" w:cstheme="minorHAnsi"/>
                <w:color w:val="000000" w:themeColor="text1"/>
                <w:sz w:val="10"/>
                <w:szCs w:val="10"/>
                <w:lang w:eastAsia="en-GB"/>
              </w:rPr>
              <w:t xml:space="preserve">Recruitment </w:t>
            </w:r>
          </w:p>
          <w:p w14:paraId="1CB4821D" w14:textId="0BF96EDE" w:rsidR="00903A2C" w:rsidRPr="00E74D05" w:rsidRDefault="00903A2C"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strategy</w:t>
            </w:r>
          </w:p>
        </w:tc>
        <w:tc>
          <w:tcPr>
            <w:tcW w:w="709" w:type="dxa"/>
            <w:noWrap/>
            <w:hideMark/>
          </w:tcPr>
          <w:p w14:paraId="53F044A9" w14:textId="1C558C1B" w:rsidR="0078127A"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CO MORBID</w:t>
            </w:r>
            <w:r w:rsidR="005B58B5" w:rsidRPr="00E74D05">
              <w:rPr>
                <w:rFonts w:eastAsia="Times New Roman" w:cstheme="minorHAnsi"/>
                <w:color w:val="000000" w:themeColor="text1"/>
                <w:sz w:val="10"/>
                <w:szCs w:val="10"/>
                <w:lang w:eastAsia="en-GB"/>
              </w:rPr>
              <w:t>ITY</w:t>
            </w:r>
          </w:p>
        </w:tc>
        <w:tc>
          <w:tcPr>
            <w:tcW w:w="709" w:type="dxa"/>
            <w:noWrap/>
            <w:hideMark/>
          </w:tcPr>
          <w:p w14:paraId="4386F517" w14:textId="77777777" w:rsidR="0078127A"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Co Morbid Pain</w:t>
            </w:r>
          </w:p>
        </w:tc>
        <w:tc>
          <w:tcPr>
            <w:tcW w:w="850" w:type="dxa"/>
            <w:noWrap/>
            <w:hideMark/>
          </w:tcPr>
          <w:p w14:paraId="2FFA4F4E" w14:textId="77777777" w:rsidR="00E74D05"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aps w:val="0"/>
                <w:color w:val="000000" w:themeColor="text1"/>
                <w:sz w:val="10"/>
                <w:szCs w:val="10"/>
                <w:lang w:eastAsia="en-GB"/>
              </w:rPr>
            </w:pPr>
            <w:r w:rsidRPr="00E74D05">
              <w:rPr>
                <w:rFonts w:eastAsia="Times New Roman" w:cstheme="minorHAnsi"/>
                <w:color w:val="000000" w:themeColor="text1"/>
                <w:sz w:val="10"/>
                <w:szCs w:val="10"/>
                <w:lang w:eastAsia="en-GB"/>
              </w:rPr>
              <w:t>Medication</w:t>
            </w:r>
          </w:p>
          <w:p w14:paraId="2B754A33" w14:textId="220699CF" w:rsidR="0078127A" w:rsidRPr="00E74D05" w:rsidRDefault="00E74D05"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use at baseline</w:t>
            </w:r>
            <w:r w:rsidR="0078127A" w:rsidRPr="00E74D05">
              <w:rPr>
                <w:rFonts w:eastAsia="Times New Roman" w:cstheme="minorHAnsi"/>
                <w:color w:val="000000" w:themeColor="text1"/>
                <w:sz w:val="10"/>
                <w:szCs w:val="10"/>
                <w:lang w:eastAsia="en-GB"/>
              </w:rPr>
              <w:t xml:space="preserve"> </w:t>
            </w:r>
          </w:p>
        </w:tc>
        <w:tc>
          <w:tcPr>
            <w:tcW w:w="567" w:type="dxa"/>
            <w:noWrap/>
            <w:hideMark/>
          </w:tcPr>
          <w:p w14:paraId="4DAC4E02" w14:textId="77777777" w:rsidR="0078127A"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Sleep</w:t>
            </w:r>
          </w:p>
        </w:tc>
        <w:tc>
          <w:tcPr>
            <w:tcW w:w="709" w:type="dxa"/>
            <w:noWrap/>
            <w:hideMark/>
          </w:tcPr>
          <w:p w14:paraId="66398781" w14:textId="77777777" w:rsidR="0078127A"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Duration of Intervention</w:t>
            </w:r>
          </w:p>
        </w:tc>
        <w:tc>
          <w:tcPr>
            <w:tcW w:w="709" w:type="dxa"/>
            <w:noWrap/>
            <w:hideMark/>
          </w:tcPr>
          <w:p w14:paraId="3D81B3AE" w14:textId="77777777" w:rsidR="0078127A"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aps w:val="0"/>
                <w:color w:val="000000" w:themeColor="text1"/>
                <w:sz w:val="10"/>
                <w:szCs w:val="10"/>
                <w:lang w:eastAsia="en-GB"/>
              </w:rPr>
            </w:pPr>
            <w:r w:rsidRPr="00E74D05">
              <w:rPr>
                <w:rFonts w:eastAsia="Times New Roman" w:cstheme="minorHAnsi"/>
                <w:color w:val="000000" w:themeColor="text1"/>
                <w:sz w:val="10"/>
                <w:szCs w:val="10"/>
                <w:lang w:eastAsia="en-GB"/>
              </w:rPr>
              <w:t>Socio</w:t>
            </w:r>
          </w:p>
          <w:p w14:paraId="48104577" w14:textId="3465B947" w:rsidR="0078127A"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demographics</w:t>
            </w:r>
          </w:p>
        </w:tc>
        <w:tc>
          <w:tcPr>
            <w:tcW w:w="708" w:type="dxa"/>
            <w:noWrap/>
            <w:hideMark/>
          </w:tcPr>
          <w:p w14:paraId="365EA1CB" w14:textId="77777777" w:rsidR="0078127A" w:rsidRPr="00E74D05" w:rsidRDefault="0078127A"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aps w:val="0"/>
                <w:color w:val="000000" w:themeColor="text1"/>
                <w:sz w:val="10"/>
                <w:szCs w:val="10"/>
                <w:lang w:eastAsia="en-GB"/>
              </w:rPr>
            </w:pPr>
            <w:r w:rsidRPr="00E74D05">
              <w:rPr>
                <w:rFonts w:eastAsia="Times New Roman" w:cstheme="minorHAnsi"/>
                <w:color w:val="000000" w:themeColor="text1"/>
                <w:sz w:val="10"/>
                <w:szCs w:val="10"/>
                <w:lang w:eastAsia="en-GB"/>
              </w:rPr>
              <w:t xml:space="preserve">Imaging </w:t>
            </w:r>
          </w:p>
          <w:p w14:paraId="3345CBC2" w14:textId="3F72C030" w:rsidR="00E74D05" w:rsidRPr="00E74D05" w:rsidRDefault="00E74D05" w:rsidP="0078127A">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at baseline</w:t>
            </w:r>
          </w:p>
        </w:tc>
      </w:tr>
      <w:tr w:rsidR="00F134E8" w:rsidRPr="00E74D05" w14:paraId="6735BE80" w14:textId="77777777" w:rsidTr="00F134E8">
        <w:trPr>
          <w:cnfStyle w:val="000000100000" w:firstRow="0" w:lastRow="0" w:firstColumn="0" w:lastColumn="0" w:oddVBand="0" w:evenVBand="0" w:oddHBand="1" w:evenHBand="0" w:firstRowFirstColumn="0" w:firstRowLastColumn="0" w:lastRowFirstColumn="0" w:lastRowLastColumn="0"/>
          <w:trHeight w:val="2280"/>
        </w:trPr>
        <w:tc>
          <w:tcPr>
            <w:cnfStyle w:val="001000000000" w:firstRow="0" w:lastRow="0" w:firstColumn="1" w:lastColumn="0" w:oddVBand="0" w:evenVBand="0" w:oddHBand="0" w:evenHBand="0" w:firstRowFirstColumn="0" w:firstRowLastColumn="0" w:lastRowFirstColumn="0" w:lastRowLastColumn="0"/>
            <w:tcW w:w="709" w:type="dxa"/>
            <w:hideMark/>
          </w:tcPr>
          <w:p w14:paraId="70BC2BF3"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Bae</w:t>
            </w:r>
          </w:p>
        </w:tc>
        <w:tc>
          <w:tcPr>
            <w:tcW w:w="709" w:type="dxa"/>
            <w:hideMark/>
          </w:tcPr>
          <w:p w14:paraId="7DEEEB9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"Effect of Motor Control and Strengthening Exercises on Pain, Function, Strength and the Range of Motion of Patients with Shoulder Impingement Syndrome." </w:t>
            </w:r>
          </w:p>
        </w:tc>
        <w:tc>
          <w:tcPr>
            <w:tcW w:w="1134" w:type="dxa"/>
            <w:hideMark/>
          </w:tcPr>
          <w:p w14:paraId="51D098F5"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1:COMBO: EXERCISE (MOTOR CONTROL) + PASSIVE (HEAT + TENS + ULTRASOUND)  Group 2: PASSIVE: HEAT + TENS + ULTRASOUND </w:t>
            </w:r>
          </w:p>
        </w:tc>
        <w:tc>
          <w:tcPr>
            <w:tcW w:w="709" w:type="dxa"/>
            <w:hideMark/>
          </w:tcPr>
          <w:p w14:paraId="4A88C32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17 (6 M/ 11 F) Intervention 2: 18 (6 M / 12 F) </w:t>
            </w:r>
          </w:p>
        </w:tc>
        <w:tc>
          <w:tcPr>
            <w:tcW w:w="567" w:type="dxa"/>
            <w:hideMark/>
          </w:tcPr>
          <w:p w14:paraId="7BB361F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49.9 ± 5.5 Intervention 2: 48.3 ± 4.3 </w:t>
            </w:r>
          </w:p>
        </w:tc>
        <w:tc>
          <w:tcPr>
            <w:tcW w:w="708" w:type="dxa"/>
            <w:hideMark/>
          </w:tcPr>
          <w:p w14:paraId="2BC246C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161.7 (7.7) Intervention 2: 162 (7.6) </w:t>
            </w:r>
          </w:p>
        </w:tc>
        <w:tc>
          <w:tcPr>
            <w:tcW w:w="709" w:type="dxa"/>
            <w:hideMark/>
          </w:tcPr>
          <w:p w14:paraId="5722187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59.1 (8.6) Intervention 2: 62.7 (8.5) </w:t>
            </w:r>
          </w:p>
        </w:tc>
        <w:tc>
          <w:tcPr>
            <w:tcW w:w="851" w:type="dxa"/>
            <w:hideMark/>
          </w:tcPr>
          <w:p w14:paraId="52121ED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1C3711FA" w14:textId="599375B3"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One positive finding in any of the followingcategories9,19): a painful arc of movement during flexion or</w:t>
            </w:r>
            <w:r w:rsidR="001629B2" w:rsidRPr="00E74D05">
              <w:rPr>
                <w:rFonts w:eastAsia="Times New Roman" w:cstheme="minorHAnsi"/>
                <w:color w:val="000000" w:themeColor="text1"/>
                <w:sz w:val="10"/>
                <w:szCs w:val="10"/>
                <w:lang w:eastAsia="en-GB"/>
              </w:rPr>
              <w:t xml:space="preserve"> </w:t>
            </w:r>
            <w:r w:rsidRPr="00E74D05">
              <w:rPr>
                <w:rFonts w:eastAsia="Times New Roman" w:cstheme="minorHAnsi"/>
                <w:color w:val="000000" w:themeColor="text1"/>
                <w:sz w:val="10"/>
                <w:szCs w:val="10"/>
                <w:lang w:eastAsia="en-GB"/>
              </w:rPr>
              <w:t xml:space="preserve">abduction, positive </w:t>
            </w:r>
            <w:proofErr w:type="spellStart"/>
            <w:r w:rsidRPr="00E74D05">
              <w:rPr>
                <w:rFonts w:eastAsia="Times New Roman" w:cstheme="minorHAnsi"/>
                <w:color w:val="000000" w:themeColor="text1"/>
                <w:sz w:val="10"/>
                <w:szCs w:val="10"/>
                <w:lang w:eastAsia="en-GB"/>
              </w:rPr>
              <w:t>Neer</w:t>
            </w:r>
            <w:proofErr w:type="spellEnd"/>
            <w:r w:rsidRPr="00E74D05">
              <w:rPr>
                <w:rFonts w:eastAsia="Times New Roman" w:cstheme="minorHAnsi"/>
                <w:color w:val="000000" w:themeColor="text1"/>
                <w:sz w:val="10"/>
                <w:szCs w:val="10"/>
                <w:lang w:eastAsia="en-GB"/>
              </w:rPr>
              <w:t xml:space="preserve"> or Kennedy-</w:t>
            </w:r>
            <w:proofErr w:type="spellStart"/>
            <w:r w:rsidRPr="00E74D05">
              <w:rPr>
                <w:rFonts w:eastAsia="Times New Roman" w:cstheme="minorHAnsi"/>
                <w:color w:val="000000" w:themeColor="text1"/>
                <w:sz w:val="10"/>
                <w:szCs w:val="10"/>
                <w:lang w:eastAsia="en-GB"/>
              </w:rPr>
              <w:t>Hawkinsimpingement</w:t>
            </w:r>
            <w:proofErr w:type="spellEnd"/>
            <w:r w:rsidRPr="00E74D05">
              <w:rPr>
                <w:rFonts w:eastAsia="Times New Roman" w:cstheme="minorHAnsi"/>
                <w:color w:val="000000" w:themeColor="text1"/>
                <w:sz w:val="10"/>
                <w:szCs w:val="10"/>
                <w:lang w:eastAsia="en-GB"/>
              </w:rPr>
              <w:t xml:space="preserve"> signs, or pain on resisted lateral rotation,</w:t>
            </w:r>
            <w:r w:rsidR="001629B2" w:rsidRPr="00E74D05">
              <w:rPr>
                <w:rFonts w:eastAsia="Times New Roman" w:cstheme="minorHAnsi"/>
                <w:color w:val="000000" w:themeColor="text1"/>
                <w:sz w:val="10"/>
                <w:szCs w:val="10"/>
                <w:lang w:eastAsia="en-GB"/>
              </w:rPr>
              <w:t xml:space="preserve"> </w:t>
            </w:r>
            <w:r w:rsidRPr="00E74D05">
              <w:rPr>
                <w:rFonts w:eastAsia="Times New Roman" w:cstheme="minorHAnsi"/>
                <w:color w:val="000000" w:themeColor="text1"/>
                <w:sz w:val="10"/>
                <w:szCs w:val="10"/>
                <w:lang w:eastAsia="en-GB"/>
              </w:rPr>
              <w:t>ab</w:t>
            </w:r>
            <w:r w:rsidR="001629B2" w:rsidRPr="00E74D05">
              <w:rPr>
                <w:rFonts w:eastAsia="Times New Roman" w:cstheme="minorHAnsi"/>
                <w:color w:val="000000" w:themeColor="text1"/>
                <w:sz w:val="10"/>
                <w:szCs w:val="10"/>
                <w:lang w:eastAsia="en-GB"/>
              </w:rPr>
              <w:t>d</w:t>
            </w:r>
            <w:r w:rsidRPr="00E74D05">
              <w:rPr>
                <w:rFonts w:eastAsia="Times New Roman" w:cstheme="minorHAnsi"/>
                <w:color w:val="000000" w:themeColor="text1"/>
                <w:sz w:val="10"/>
                <w:szCs w:val="10"/>
                <w:lang w:eastAsia="en-GB"/>
              </w:rPr>
              <w:t xml:space="preserve">uction or the </w:t>
            </w:r>
            <w:proofErr w:type="spellStart"/>
            <w:r w:rsidRPr="00E74D05">
              <w:rPr>
                <w:rFonts w:eastAsia="Times New Roman" w:cstheme="minorHAnsi"/>
                <w:color w:val="000000" w:themeColor="text1"/>
                <w:sz w:val="10"/>
                <w:szCs w:val="10"/>
                <w:lang w:eastAsia="en-GB"/>
              </w:rPr>
              <w:t>Jobe</w:t>
            </w:r>
            <w:proofErr w:type="spellEnd"/>
            <w:r w:rsidRPr="00E74D05">
              <w:rPr>
                <w:rFonts w:eastAsia="Times New Roman" w:cstheme="minorHAnsi"/>
                <w:color w:val="000000" w:themeColor="text1"/>
                <w:sz w:val="10"/>
                <w:szCs w:val="10"/>
                <w:lang w:eastAsia="en-GB"/>
              </w:rPr>
              <w:t xml:space="preserve"> test</w:t>
            </w:r>
          </w:p>
        </w:tc>
        <w:tc>
          <w:tcPr>
            <w:tcW w:w="992" w:type="dxa"/>
            <w:hideMark/>
          </w:tcPr>
          <w:p w14:paraId="07B969CF" w14:textId="72CBF699"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Type III acromion, calcification or fracture, shoulder instability,</w:t>
            </w:r>
            <w:r w:rsidR="001629B2" w:rsidRPr="00E74D05">
              <w:rPr>
                <w:rFonts w:eastAsia="Times New Roman" w:cstheme="minorHAnsi"/>
                <w:color w:val="000000" w:themeColor="text1"/>
                <w:sz w:val="10"/>
                <w:szCs w:val="10"/>
                <w:lang w:eastAsia="en-GB"/>
              </w:rPr>
              <w:t xml:space="preserve"> </w:t>
            </w:r>
            <w:r w:rsidRPr="00E74D05">
              <w:rPr>
                <w:rFonts w:eastAsia="Times New Roman" w:cstheme="minorHAnsi"/>
                <w:color w:val="000000" w:themeColor="text1"/>
                <w:sz w:val="10"/>
                <w:szCs w:val="10"/>
                <w:lang w:eastAsia="en-GB"/>
              </w:rPr>
              <w:t xml:space="preserve">previous shoulder surgery and </w:t>
            </w:r>
            <w:proofErr w:type="spellStart"/>
            <w:r w:rsidRPr="00E74D05">
              <w:rPr>
                <w:rFonts w:eastAsia="Times New Roman" w:cstheme="minorHAnsi"/>
                <w:color w:val="000000" w:themeColor="text1"/>
                <w:sz w:val="10"/>
                <w:szCs w:val="10"/>
                <w:lang w:eastAsia="en-GB"/>
              </w:rPr>
              <w:t>cervicobrachialgia</w:t>
            </w:r>
            <w:proofErr w:type="spellEnd"/>
            <w:r w:rsidRPr="00E74D05">
              <w:rPr>
                <w:rFonts w:eastAsia="Times New Roman" w:cstheme="minorHAnsi"/>
                <w:color w:val="000000" w:themeColor="text1"/>
                <w:sz w:val="10"/>
                <w:szCs w:val="10"/>
                <w:lang w:eastAsia="en-GB"/>
              </w:rPr>
              <w:t xml:space="preserve"> or</w:t>
            </w:r>
            <w:r w:rsidR="003D71AE">
              <w:rPr>
                <w:rFonts w:eastAsia="Times New Roman" w:cstheme="minorHAnsi"/>
                <w:color w:val="000000" w:themeColor="text1"/>
                <w:sz w:val="10"/>
                <w:szCs w:val="10"/>
                <w:lang w:eastAsia="en-GB"/>
              </w:rPr>
              <w:t xml:space="preserve"> </w:t>
            </w:r>
            <w:r w:rsidRPr="00E74D05">
              <w:rPr>
                <w:rFonts w:eastAsia="Times New Roman" w:cstheme="minorHAnsi"/>
                <w:color w:val="000000" w:themeColor="text1"/>
                <w:sz w:val="10"/>
                <w:szCs w:val="10"/>
                <w:lang w:eastAsia="en-GB"/>
              </w:rPr>
              <w:t xml:space="preserve">shoulder pain during neck movement. </w:t>
            </w:r>
          </w:p>
        </w:tc>
        <w:tc>
          <w:tcPr>
            <w:tcW w:w="709" w:type="dxa"/>
            <w:hideMark/>
          </w:tcPr>
          <w:p w14:paraId="6F1CD05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F715E8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One of the following symptoms: pain during flexion and abduction, a positive response in the </w:t>
            </w:r>
            <w:proofErr w:type="spellStart"/>
            <w:r w:rsidRPr="00E74D05">
              <w:rPr>
                <w:rFonts w:eastAsia="Times New Roman" w:cstheme="minorHAnsi"/>
                <w:color w:val="000000" w:themeColor="text1"/>
                <w:sz w:val="10"/>
                <w:szCs w:val="10"/>
                <w:lang w:eastAsia="en-GB"/>
              </w:rPr>
              <w:t>Neer</w:t>
            </w:r>
            <w:proofErr w:type="spellEnd"/>
            <w:r w:rsidRPr="00E74D05">
              <w:rPr>
                <w:rFonts w:eastAsia="Times New Roman" w:cstheme="minorHAnsi"/>
                <w:color w:val="000000" w:themeColor="text1"/>
                <w:sz w:val="10"/>
                <w:szCs w:val="10"/>
                <w:lang w:eastAsia="en-GB"/>
              </w:rPr>
              <w:t xml:space="preserve"> impingement test or in the Hawkins-Kennedy impingement test, and pain in the empty can test or pain on external rotation and abduction</w:t>
            </w:r>
          </w:p>
        </w:tc>
        <w:tc>
          <w:tcPr>
            <w:tcW w:w="709" w:type="dxa"/>
            <w:hideMark/>
          </w:tcPr>
          <w:p w14:paraId="7B44B22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2F61749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8C1766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0E923B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4B0B0CF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01FCA35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4130B0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4 weeks</w:t>
            </w:r>
          </w:p>
        </w:tc>
        <w:tc>
          <w:tcPr>
            <w:tcW w:w="709" w:type="dxa"/>
            <w:hideMark/>
          </w:tcPr>
          <w:p w14:paraId="799A33B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2BBF5BE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1B8310A2" w14:textId="77777777" w:rsidTr="00F134E8">
        <w:trPr>
          <w:trHeight w:val="3920"/>
        </w:trPr>
        <w:tc>
          <w:tcPr>
            <w:cnfStyle w:val="001000000000" w:firstRow="0" w:lastRow="0" w:firstColumn="1" w:lastColumn="0" w:oddVBand="0" w:evenVBand="0" w:oddHBand="0" w:evenHBand="0" w:firstRowFirstColumn="0" w:firstRowLastColumn="0" w:lastRowFirstColumn="0" w:lastRowLastColumn="0"/>
            <w:tcW w:w="709" w:type="dxa"/>
            <w:hideMark/>
          </w:tcPr>
          <w:p w14:paraId="13DA31EF"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Bennell</w:t>
            </w:r>
          </w:p>
        </w:tc>
        <w:tc>
          <w:tcPr>
            <w:tcW w:w="709" w:type="dxa"/>
            <w:hideMark/>
          </w:tcPr>
          <w:p w14:paraId="34BA53D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"Efficacy of standardised manual therapy and home exercise programme for chronic rotator cuff disease: randomised placebo controlled trial." </w:t>
            </w:r>
          </w:p>
        </w:tc>
        <w:tc>
          <w:tcPr>
            <w:tcW w:w="1134" w:type="dxa"/>
            <w:hideMark/>
          </w:tcPr>
          <w:p w14:paraId="6B2F843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COMBO: MASSAGE + MOBILISATION + MOTOR CONTROL TRAINING + ROM) Group 2: PLACEBO - SHAM ULTRASOUND </w:t>
            </w:r>
          </w:p>
        </w:tc>
        <w:tc>
          <w:tcPr>
            <w:tcW w:w="709" w:type="dxa"/>
            <w:hideMark/>
          </w:tcPr>
          <w:p w14:paraId="18F14B9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59 (34 M) Intervention 2: 61 (30 M) </w:t>
            </w:r>
          </w:p>
        </w:tc>
        <w:tc>
          <w:tcPr>
            <w:tcW w:w="567" w:type="dxa"/>
            <w:hideMark/>
          </w:tcPr>
          <w:p w14:paraId="7BEEA112"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Intervention1:59.3 ± 10.1 Intervention 2: 60.8 ± 12.4</w:t>
            </w:r>
          </w:p>
        </w:tc>
        <w:tc>
          <w:tcPr>
            <w:tcW w:w="708" w:type="dxa"/>
            <w:hideMark/>
          </w:tcPr>
          <w:p w14:paraId="0CA623F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169.0 (9.1)  Intervention 2:  167.5 (10.8) </w:t>
            </w:r>
          </w:p>
        </w:tc>
        <w:tc>
          <w:tcPr>
            <w:tcW w:w="709" w:type="dxa"/>
            <w:hideMark/>
          </w:tcPr>
          <w:p w14:paraId="5CBF122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79.5 (13.5)  Intervention 2: 78.9 (15.9) </w:t>
            </w:r>
          </w:p>
        </w:tc>
        <w:tc>
          <w:tcPr>
            <w:tcW w:w="851" w:type="dxa"/>
            <w:hideMark/>
          </w:tcPr>
          <w:p w14:paraId="29281DF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96 (24-216) Intervention 2:  56 (24-96) </w:t>
            </w:r>
          </w:p>
        </w:tc>
        <w:tc>
          <w:tcPr>
            <w:tcW w:w="850" w:type="dxa"/>
            <w:hideMark/>
          </w:tcPr>
          <w:p w14:paraId="03123E4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Over 18 years, shoulder pain for more</w:t>
            </w:r>
            <w:r w:rsidRPr="00E74D05">
              <w:rPr>
                <w:rFonts w:eastAsia="Times New Roman" w:cstheme="minorHAnsi"/>
                <w:color w:val="000000" w:themeColor="text1"/>
                <w:sz w:val="10"/>
                <w:szCs w:val="10"/>
                <w:lang w:eastAsia="en-GB"/>
              </w:rPr>
              <w:br/>
              <w:t>than three months, severity of pain on movement rated</w:t>
            </w:r>
            <w:r w:rsidRPr="00E74D05">
              <w:rPr>
                <w:rFonts w:eastAsia="Times New Roman" w:cstheme="minorHAnsi"/>
                <w:color w:val="000000" w:themeColor="text1"/>
                <w:sz w:val="10"/>
                <w:szCs w:val="10"/>
                <w:lang w:eastAsia="en-GB"/>
              </w:rPr>
              <w:br/>
              <w:t>greater than 3/10 on an 0-10 numerical rating scale,</w:t>
            </w:r>
            <w:r w:rsidRPr="00E74D05">
              <w:rPr>
                <w:rFonts w:eastAsia="Times New Roman" w:cstheme="minorHAnsi"/>
                <w:color w:val="000000" w:themeColor="text1"/>
                <w:sz w:val="10"/>
                <w:szCs w:val="10"/>
                <w:lang w:eastAsia="en-GB"/>
              </w:rPr>
              <w:br/>
              <w:t>pain on active abduction or external rotation, and a</w:t>
            </w:r>
            <w:r w:rsidRPr="00E74D05">
              <w:rPr>
                <w:rFonts w:eastAsia="Times New Roman" w:cstheme="minorHAnsi"/>
                <w:color w:val="000000" w:themeColor="text1"/>
                <w:sz w:val="10"/>
                <w:szCs w:val="10"/>
                <w:lang w:eastAsia="en-GB"/>
              </w:rPr>
              <w:br/>
              <w:t>positive quick test for shoulder impingement.24</w:t>
            </w:r>
          </w:p>
        </w:tc>
        <w:tc>
          <w:tcPr>
            <w:tcW w:w="992" w:type="dxa"/>
            <w:hideMark/>
          </w:tcPr>
          <w:p w14:paraId="6DEB464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Resting severity of shoulder pain</w:t>
            </w:r>
            <w:r w:rsidRPr="00E74D05">
              <w:rPr>
                <w:rFonts w:eastAsia="Times New Roman" w:cstheme="minorHAnsi"/>
                <w:color w:val="000000" w:themeColor="text1"/>
                <w:sz w:val="10"/>
                <w:szCs w:val="10"/>
                <w:lang w:eastAsia="en-GB"/>
              </w:rPr>
              <w:br/>
              <w:t>greater than 7/10; reason to suspect a complete rotator</w:t>
            </w:r>
            <w:r w:rsidRPr="00E74D05">
              <w:rPr>
                <w:rFonts w:eastAsia="Times New Roman" w:cstheme="minorHAnsi"/>
                <w:color w:val="000000" w:themeColor="text1"/>
                <w:sz w:val="10"/>
                <w:szCs w:val="10"/>
                <w:lang w:eastAsia="en-GB"/>
              </w:rPr>
              <w:br/>
              <w:t>cuff tear (for example, substantial shoulder weakness, a</w:t>
            </w:r>
            <w:r w:rsidRPr="00E74D05">
              <w:rPr>
                <w:rFonts w:eastAsia="Times New Roman" w:cstheme="minorHAnsi"/>
                <w:color w:val="000000" w:themeColor="text1"/>
                <w:sz w:val="10"/>
                <w:szCs w:val="10"/>
                <w:lang w:eastAsia="en-GB"/>
              </w:rPr>
              <w:br/>
              <w:t>positive drop-arm sign, or a high riding humerus on</w:t>
            </w:r>
            <w:r w:rsidRPr="00E74D05">
              <w:rPr>
                <w:rFonts w:eastAsia="Times New Roman" w:cstheme="minorHAnsi"/>
                <w:color w:val="000000" w:themeColor="text1"/>
                <w:sz w:val="10"/>
                <w:szCs w:val="10"/>
                <w:lang w:eastAsia="en-GB"/>
              </w:rPr>
              <w:br/>
              <w:t>plain radiograph); previous shoulder surgery; radiological</w:t>
            </w:r>
            <w:r w:rsidRPr="00E74D05">
              <w:rPr>
                <w:rFonts w:eastAsia="Times New Roman" w:cstheme="minorHAnsi"/>
                <w:color w:val="000000" w:themeColor="text1"/>
                <w:sz w:val="10"/>
                <w:szCs w:val="10"/>
                <w:lang w:eastAsia="en-GB"/>
              </w:rPr>
              <w:br/>
              <w:t>evidence of shoulder osteoarthritis, calcification,</w:t>
            </w:r>
            <w:r w:rsidRPr="00E74D05">
              <w:rPr>
                <w:rFonts w:eastAsia="Times New Roman" w:cstheme="minorHAnsi"/>
                <w:color w:val="000000" w:themeColor="text1"/>
                <w:sz w:val="10"/>
                <w:szCs w:val="10"/>
                <w:lang w:eastAsia="en-GB"/>
              </w:rPr>
              <w:br/>
              <w:t>or previous fracture; systemic pathology</w:t>
            </w:r>
            <w:r w:rsidRPr="00E74D05">
              <w:rPr>
                <w:rFonts w:eastAsia="Times New Roman" w:cstheme="minorHAnsi"/>
                <w:color w:val="000000" w:themeColor="text1"/>
                <w:sz w:val="10"/>
                <w:szCs w:val="10"/>
                <w:lang w:eastAsia="en-GB"/>
              </w:rPr>
              <w:br/>
              <w:t>including inflammatory joint disease or neoplastic disorders;</w:t>
            </w:r>
            <w:r w:rsidRPr="00E74D05">
              <w:rPr>
                <w:rFonts w:eastAsia="Times New Roman" w:cstheme="minorHAnsi"/>
                <w:color w:val="000000" w:themeColor="text1"/>
                <w:sz w:val="10"/>
                <w:szCs w:val="10"/>
                <w:lang w:eastAsia="en-GB"/>
              </w:rPr>
              <w:br/>
              <w:t>more than 50% restriction of passive range of</w:t>
            </w:r>
            <w:r w:rsidRPr="00E74D05">
              <w:rPr>
                <w:rFonts w:eastAsia="Times New Roman" w:cstheme="minorHAnsi"/>
                <w:color w:val="000000" w:themeColor="text1"/>
                <w:sz w:val="10"/>
                <w:szCs w:val="10"/>
                <w:lang w:eastAsia="en-GB"/>
              </w:rPr>
              <w:br/>
              <w:t>motion in two or more planes; shoulder pain referred</w:t>
            </w:r>
            <w:r w:rsidRPr="00E74D05">
              <w:rPr>
                <w:rFonts w:eastAsia="Times New Roman" w:cstheme="minorHAnsi"/>
                <w:color w:val="000000" w:themeColor="text1"/>
                <w:sz w:val="10"/>
                <w:szCs w:val="10"/>
                <w:lang w:eastAsia="en-GB"/>
              </w:rPr>
              <w:br/>
              <w:t>from vertebral structures diagnosed by spinal clearing</w:t>
            </w:r>
            <w:r w:rsidRPr="00E74D05">
              <w:rPr>
                <w:rFonts w:eastAsia="Times New Roman" w:cstheme="minorHAnsi"/>
                <w:color w:val="000000" w:themeColor="text1"/>
                <w:sz w:val="10"/>
                <w:szCs w:val="10"/>
                <w:lang w:eastAsia="en-GB"/>
              </w:rPr>
              <w:br/>
              <w:t>tests25; symptoms of complex regional pain syndrome;</w:t>
            </w:r>
            <w:r w:rsidRPr="00E74D05">
              <w:rPr>
                <w:rFonts w:eastAsia="Times New Roman" w:cstheme="minorHAnsi"/>
                <w:color w:val="000000" w:themeColor="text1"/>
                <w:sz w:val="10"/>
                <w:szCs w:val="10"/>
                <w:lang w:eastAsia="en-GB"/>
              </w:rPr>
              <w:br/>
              <w:t xml:space="preserve">active intervention in the previous three months including corticosteroid injection, </w:t>
            </w:r>
            <w:proofErr w:type="spellStart"/>
            <w:r w:rsidRPr="00E74D05">
              <w:rPr>
                <w:rFonts w:eastAsia="Times New Roman" w:cstheme="minorHAnsi"/>
                <w:color w:val="000000" w:themeColor="text1"/>
                <w:sz w:val="10"/>
                <w:szCs w:val="10"/>
                <w:lang w:eastAsia="en-GB"/>
              </w:rPr>
              <w:t>arthrographic</w:t>
            </w:r>
            <w:proofErr w:type="spellEnd"/>
            <w:r w:rsidRPr="00E74D05">
              <w:rPr>
                <w:rFonts w:eastAsia="Times New Roman" w:cstheme="minorHAnsi"/>
                <w:color w:val="000000" w:themeColor="text1"/>
                <w:sz w:val="10"/>
                <w:szCs w:val="10"/>
                <w:lang w:eastAsia="en-GB"/>
              </w:rPr>
              <w:t xml:space="preserve"> distension</w:t>
            </w:r>
            <w:r w:rsidRPr="00E74D05">
              <w:rPr>
                <w:rFonts w:eastAsia="Times New Roman" w:cstheme="minorHAnsi"/>
                <w:color w:val="000000" w:themeColor="text1"/>
                <w:sz w:val="10"/>
                <w:szCs w:val="10"/>
                <w:lang w:eastAsia="en-GB"/>
              </w:rPr>
              <w:br/>
              <w:t>of the glenohumeral joint with corticosteroid</w:t>
            </w:r>
            <w:r w:rsidRPr="00E74D05">
              <w:rPr>
                <w:rFonts w:eastAsia="Times New Roman" w:cstheme="minorHAnsi"/>
                <w:color w:val="000000" w:themeColor="text1"/>
                <w:sz w:val="10"/>
                <w:szCs w:val="10"/>
                <w:lang w:eastAsia="en-GB"/>
              </w:rPr>
              <w:br/>
              <w:t>and saline (</w:t>
            </w:r>
            <w:proofErr w:type="spellStart"/>
            <w:r w:rsidRPr="00E74D05">
              <w:rPr>
                <w:rFonts w:eastAsia="Times New Roman" w:cstheme="minorHAnsi"/>
                <w:color w:val="000000" w:themeColor="text1"/>
                <w:sz w:val="10"/>
                <w:szCs w:val="10"/>
                <w:lang w:eastAsia="en-GB"/>
              </w:rPr>
              <w:t>hydrodilatation</w:t>
            </w:r>
            <w:proofErr w:type="spellEnd"/>
            <w:r w:rsidRPr="00E74D05">
              <w:rPr>
                <w:rFonts w:eastAsia="Times New Roman" w:cstheme="minorHAnsi"/>
                <w:color w:val="000000" w:themeColor="text1"/>
                <w:sz w:val="10"/>
                <w:szCs w:val="10"/>
                <w:lang w:eastAsia="en-GB"/>
              </w:rPr>
              <w:t xml:space="preserve">), or physiotherapy; </w:t>
            </w:r>
            <w:proofErr w:type="spellStart"/>
            <w:r w:rsidRPr="00E74D05">
              <w:rPr>
                <w:rFonts w:eastAsia="Times New Roman" w:cstheme="minorHAnsi"/>
                <w:color w:val="000000" w:themeColor="text1"/>
                <w:sz w:val="10"/>
                <w:szCs w:val="10"/>
                <w:lang w:eastAsia="en-GB"/>
              </w:rPr>
              <w:lastRenderedPageBreak/>
              <w:t>antiinflammatory</w:t>
            </w:r>
            <w:proofErr w:type="spellEnd"/>
            <w:r w:rsidRPr="00E74D05">
              <w:rPr>
                <w:rFonts w:eastAsia="Times New Roman" w:cstheme="minorHAnsi"/>
                <w:color w:val="000000" w:themeColor="text1"/>
                <w:sz w:val="10"/>
                <w:szCs w:val="10"/>
                <w:lang w:eastAsia="en-GB"/>
              </w:rPr>
              <w:br/>
              <w:t>drugs in the previous two weeks; and</w:t>
            </w:r>
            <w:r w:rsidRPr="00E74D05">
              <w:rPr>
                <w:rFonts w:eastAsia="Times New Roman" w:cstheme="minorHAnsi"/>
                <w:color w:val="000000" w:themeColor="text1"/>
                <w:sz w:val="10"/>
                <w:szCs w:val="10"/>
                <w:lang w:eastAsia="en-GB"/>
              </w:rPr>
              <w:br/>
              <w:t>inability to understand written and spoken English.</w:t>
            </w:r>
          </w:p>
        </w:tc>
        <w:tc>
          <w:tcPr>
            <w:tcW w:w="709" w:type="dxa"/>
            <w:hideMark/>
          </w:tcPr>
          <w:p w14:paraId="75F4565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NR</w:t>
            </w:r>
          </w:p>
        </w:tc>
        <w:tc>
          <w:tcPr>
            <w:tcW w:w="709" w:type="dxa"/>
            <w:hideMark/>
          </w:tcPr>
          <w:p w14:paraId="39A0D65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Positive quick test for shoulder impingement.</w:t>
            </w:r>
          </w:p>
        </w:tc>
        <w:tc>
          <w:tcPr>
            <w:tcW w:w="709" w:type="dxa"/>
            <w:hideMark/>
          </w:tcPr>
          <w:p w14:paraId="6A4CA5B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2A56D33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People with chronic rotator cuff disease were recruited  through medical practitioners and from the community through print and radio media. </w:t>
            </w:r>
          </w:p>
        </w:tc>
        <w:tc>
          <w:tcPr>
            <w:tcW w:w="709" w:type="dxa"/>
            <w:hideMark/>
          </w:tcPr>
          <w:p w14:paraId="5FF29AA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7924148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783404F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Corticosteroid injection - Exercise group 10/59 (17) Placebo group 15/61 (25)</w:t>
            </w:r>
          </w:p>
        </w:tc>
        <w:tc>
          <w:tcPr>
            <w:tcW w:w="567" w:type="dxa"/>
            <w:hideMark/>
          </w:tcPr>
          <w:p w14:paraId="7EAF38B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231ECAB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4 Weeks supervised intervention + 12 weeks HEP</w:t>
            </w:r>
          </w:p>
        </w:tc>
        <w:tc>
          <w:tcPr>
            <w:tcW w:w="709" w:type="dxa"/>
            <w:hideMark/>
          </w:tcPr>
          <w:p w14:paraId="6F53EEC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01FB29E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7047BBA9" w14:textId="77777777" w:rsidTr="00F134E8">
        <w:trPr>
          <w:cnfStyle w:val="000000100000" w:firstRow="0" w:lastRow="0" w:firstColumn="0" w:lastColumn="0" w:oddVBand="0" w:evenVBand="0" w:oddHBand="1" w:evenHBand="0" w:firstRowFirstColumn="0" w:firstRowLastColumn="0" w:lastRowFirstColumn="0" w:lastRowLastColumn="0"/>
          <w:trHeight w:val="2720"/>
        </w:trPr>
        <w:tc>
          <w:tcPr>
            <w:cnfStyle w:val="001000000000" w:firstRow="0" w:lastRow="0" w:firstColumn="1" w:lastColumn="0" w:oddVBand="0" w:evenVBand="0" w:oddHBand="0" w:evenHBand="0" w:firstRowFirstColumn="0" w:firstRowLastColumn="0" w:lastRowFirstColumn="0" w:lastRowLastColumn="0"/>
            <w:tcW w:w="709" w:type="dxa"/>
            <w:hideMark/>
          </w:tcPr>
          <w:p w14:paraId="0E21D38D"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Bisset</w:t>
            </w:r>
          </w:p>
        </w:tc>
        <w:tc>
          <w:tcPr>
            <w:tcW w:w="709" w:type="dxa"/>
            <w:hideMark/>
          </w:tcPr>
          <w:p w14:paraId="42BD714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 Mobilisation with movement and exercise, corticosteroid injection, or wait and see for tennis elbow: randomised trial.</w:t>
            </w:r>
          </w:p>
        </w:tc>
        <w:tc>
          <w:tcPr>
            <w:tcW w:w="1134" w:type="dxa"/>
            <w:hideMark/>
          </w:tcPr>
          <w:p w14:paraId="78AFC5A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COMBO: MANIPULATION + EX  Group 2: CORTICOSTEROID  Group 3: WAIT AND SEE </w:t>
            </w:r>
          </w:p>
        </w:tc>
        <w:tc>
          <w:tcPr>
            <w:tcW w:w="709" w:type="dxa"/>
            <w:hideMark/>
          </w:tcPr>
          <w:p w14:paraId="0A3F549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66 (45M) Intervention 2: 65 (40M) Intervention3: 67 (43) </w:t>
            </w:r>
          </w:p>
        </w:tc>
        <w:tc>
          <w:tcPr>
            <w:tcW w:w="567" w:type="dxa"/>
            <w:hideMark/>
          </w:tcPr>
          <w:p w14:paraId="3A9DF21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47.9 ± 7.2 Intervention 2: 47.8  ± 8.2 Intervention3: 47.3 ± 8.1</w:t>
            </w:r>
          </w:p>
        </w:tc>
        <w:tc>
          <w:tcPr>
            <w:tcW w:w="708" w:type="dxa"/>
            <w:hideMark/>
          </w:tcPr>
          <w:p w14:paraId="585C204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614F6D8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3F28D7A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Median 16 (11-35) Intervention 2: 26 (12-42)  Intervention 3: 26</w:t>
            </w:r>
            <w:r w:rsidRPr="00E74D05">
              <w:rPr>
                <w:rFonts w:eastAsia="Times New Roman" w:cstheme="minorHAnsi"/>
                <w:color w:val="000000" w:themeColor="text1"/>
                <w:sz w:val="10"/>
                <w:szCs w:val="10"/>
                <w:lang w:eastAsia="en-GB"/>
              </w:rPr>
              <w:br/>
              <w:t>(10- 42)</w:t>
            </w:r>
          </w:p>
        </w:tc>
        <w:tc>
          <w:tcPr>
            <w:tcW w:w="850" w:type="dxa"/>
            <w:hideMark/>
          </w:tcPr>
          <w:p w14:paraId="1CE65A85"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Pain over the lateral elbow that increased on palpation of</w:t>
            </w:r>
            <w:r w:rsidRPr="00E74D05">
              <w:rPr>
                <w:rFonts w:eastAsia="Times New Roman" w:cstheme="minorHAnsi"/>
                <w:color w:val="000000" w:themeColor="text1"/>
                <w:sz w:val="10"/>
                <w:szCs w:val="10"/>
                <w:lang w:eastAsia="en-GB"/>
              </w:rPr>
              <w:br/>
              <w:t>the lateral epicondyle, gripping, resisted wrist, or second or third</w:t>
            </w:r>
            <w:r w:rsidRPr="00E74D05">
              <w:rPr>
                <w:rFonts w:eastAsia="Times New Roman" w:cstheme="minorHAnsi"/>
                <w:color w:val="000000" w:themeColor="text1"/>
                <w:sz w:val="10"/>
                <w:szCs w:val="10"/>
                <w:lang w:eastAsia="en-GB"/>
              </w:rPr>
              <w:br/>
              <w:t>finger extension13 and age 18-65 years with pain of at least six</w:t>
            </w:r>
            <w:r w:rsidRPr="00E74D05">
              <w:rPr>
                <w:rFonts w:eastAsia="Times New Roman" w:cstheme="minorHAnsi"/>
                <w:color w:val="000000" w:themeColor="text1"/>
                <w:sz w:val="10"/>
                <w:szCs w:val="10"/>
                <w:lang w:eastAsia="en-GB"/>
              </w:rPr>
              <w:br/>
              <w:t>weeks’ duration.</w:t>
            </w:r>
          </w:p>
        </w:tc>
        <w:tc>
          <w:tcPr>
            <w:tcW w:w="992" w:type="dxa"/>
            <w:hideMark/>
          </w:tcPr>
          <w:p w14:paraId="4C2B57E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Any treatment of the</w:t>
            </w:r>
            <w:r w:rsidRPr="00E74D05">
              <w:rPr>
                <w:rFonts w:eastAsia="Times New Roman" w:cstheme="minorHAnsi"/>
                <w:color w:val="000000" w:themeColor="text1"/>
                <w:sz w:val="10"/>
                <w:szCs w:val="10"/>
                <w:lang w:eastAsia="en-GB"/>
              </w:rPr>
              <w:br/>
              <w:t>elbow pain by a healthcare practitioner within the preceding six</w:t>
            </w:r>
            <w:r w:rsidRPr="00E74D05">
              <w:rPr>
                <w:rFonts w:eastAsia="Times New Roman" w:cstheme="minorHAnsi"/>
                <w:color w:val="000000" w:themeColor="text1"/>
                <w:sz w:val="10"/>
                <w:szCs w:val="10"/>
                <w:lang w:eastAsia="en-GB"/>
              </w:rPr>
              <w:br/>
              <w:t>months; bilateral elbow symptoms; cervical radiculopathy; any</w:t>
            </w:r>
            <w:r w:rsidRPr="00E74D05">
              <w:rPr>
                <w:rFonts w:eastAsia="Times New Roman" w:cstheme="minorHAnsi"/>
                <w:color w:val="000000" w:themeColor="text1"/>
                <w:sz w:val="10"/>
                <w:szCs w:val="10"/>
                <w:lang w:eastAsia="en-GB"/>
              </w:rPr>
              <w:br/>
              <w:t>other elbow joint pathology; peripheral nerve involvement; previous</w:t>
            </w:r>
            <w:r w:rsidRPr="00E74D05">
              <w:rPr>
                <w:rFonts w:eastAsia="Times New Roman" w:cstheme="minorHAnsi"/>
                <w:color w:val="000000" w:themeColor="text1"/>
                <w:sz w:val="10"/>
                <w:szCs w:val="10"/>
                <w:lang w:eastAsia="en-GB"/>
              </w:rPr>
              <w:br/>
              <w:t>surgery to the elbow; or a history of dislocation, fracture of</w:t>
            </w:r>
            <w:r w:rsidRPr="00E74D05">
              <w:rPr>
                <w:rFonts w:eastAsia="Times New Roman" w:cstheme="minorHAnsi"/>
                <w:color w:val="000000" w:themeColor="text1"/>
                <w:sz w:val="10"/>
                <w:szCs w:val="10"/>
                <w:lang w:eastAsia="en-GB"/>
              </w:rPr>
              <w:br/>
              <w:t>the elbow, or tendon ruptures. Systemic</w:t>
            </w:r>
            <w:r w:rsidRPr="00E74D05">
              <w:rPr>
                <w:rFonts w:eastAsia="Times New Roman" w:cstheme="minorHAnsi"/>
                <w:color w:val="000000" w:themeColor="text1"/>
                <w:sz w:val="10"/>
                <w:szCs w:val="10"/>
                <w:lang w:eastAsia="en-GB"/>
              </w:rPr>
              <w:br/>
              <w:t>or neurological disorders; shoulder, wrist, and hand</w:t>
            </w:r>
            <w:r w:rsidRPr="00E74D05">
              <w:rPr>
                <w:rFonts w:eastAsia="Times New Roman" w:cstheme="minorHAnsi"/>
                <w:color w:val="000000" w:themeColor="text1"/>
                <w:sz w:val="10"/>
                <w:szCs w:val="10"/>
                <w:lang w:eastAsia="en-GB"/>
              </w:rPr>
              <w:br/>
              <w:t>pathology; and contraindications to corticosteroids</w:t>
            </w:r>
          </w:p>
        </w:tc>
        <w:tc>
          <w:tcPr>
            <w:tcW w:w="709" w:type="dxa"/>
            <w:hideMark/>
          </w:tcPr>
          <w:p w14:paraId="35D87D4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Previous episodes of lateral elbow pain Wait and See 33%, Corticosteroid group 29%, Physiotherapy 21% </w:t>
            </w:r>
          </w:p>
        </w:tc>
        <w:tc>
          <w:tcPr>
            <w:tcW w:w="709" w:type="dxa"/>
            <w:hideMark/>
          </w:tcPr>
          <w:p w14:paraId="4D4BF63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Pain over the lateral elbow that increased on palpation of</w:t>
            </w:r>
            <w:r w:rsidRPr="00E74D05">
              <w:rPr>
                <w:rFonts w:eastAsia="Times New Roman" w:cstheme="minorHAnsi"/>
                <w:color w:val="000000" w:themeColor="text1"/>
                <w:sz w:val="10"/>
                <w:szCs w:val="10"/>
                <w:lang w:eastAsia="en-GB"/>
              </w:rPr>
              <w:br/>
              <w:t>the lateral epicondyle, gripping, resisted wrist, or second or third</w:t>
            </w:r>
            <w:r w:rsidRPr="00E74D05">
              <w:rPr>
                <w:rFonts w:eastAsia="Times New Roman" w:cstheme="minorHAnsi"/>
                <w:color w:val="000000" w:themeColor="text1"/>
                <w:sz w:val="10"/>
                <w:szCs w:val="10"/>
                <w:lang w:eastAsia="en-GB"/>
              </w:rPr>
              <w:br/>
              <w:t>finger extension</w:t>
            </w:r>
          </w:p>
        </w:tc>
        <w:tc>
          <w:tcPr>
            <w:tcW w:w="709" w:type="dxa"/>
            <w:hideMark/>
          </w:tcPr>
          <w:p w14:paraId="7632B1B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0E152F4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Volunteers were people from the greater</w:t>
            </w:r>
            <w:r w:rsidRPr="00E74D05">
              <w:rPr>
                <w:rFonts w:eastAsia="Times New Roman" w:cstheme="minorHAnsi"/>
                <w:color w:val="000000" w:themeColor="text1"/>
                <w:sz w:val="10"/>
                <w:szCs w:val="10"/>
                <w:lang w:eastAsia="en-GB"/>
              </w:rPr>
              <w:br/>
              <w:t xml:space="preserve">Brisbane region of Australia who responded to advertisements and media releases between March 2002 and April 2004. </w:t>
            </w:r>
          </w:p>
        </w:tc>
        <w:tc>
          <w:tcPr>
            <w:tcW w:w="709" w:type="dxa"/>
            <w:hideMark/>
          </w:tcPr>
          <w:p w14:paraId="5DC4AC9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D1EBE6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7F7A63A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154EFF4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12A3099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6 Weeks </w:t>
            </w:r>
          </w:p>
        </w:tc>
        <w:tc>
          <w:tcPr>
            <w:tcW w:w="709" w:type="dxa"/>
            <w:hideMark/>
          </w:tcPr>
          <w:p w14:paraId="13B41A2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Employment status - Unemployed 16%, Manual 35%, Non Manual 50%</w:t>
            </w:r>
          </w:p>
        </w:tc>
        <w:tc>
          <w:tcPr>
            <w:tcW w:w="708" w:type="dxa"/>
            <w:hideMark/>
          </w:tcPr>
          <w:p w14:paraId="7F5B653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02ED5056" w14:textId="77777777" w:rsidTr="00F134E8">
        <w:trPr>
          <w:trHeight w:val="3740"/>
        </w:trPr>
        <w:tc>
          <w:tcPr>
            <w:cnfStyle w:val="001000000000" w:firstRow="0" w:lastRow="0" w:firstColumn="1" w:lastColumn="0" w:oddVBand="0" w:evenVBand="0" w:oddHBand="0" w:evenHBand="0" w:firstRowFirstColumn="0" w:firstRowLastColumn="0" w:lastRowFirstColumn="0" w:lastRowLastColumn="0"/>
            <w:tcW w:w="709" w:type="dxa"/>
            <w:hideMark/>
          </w:tcPr>
          <w:p w14:paraId="0AF72ED2"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Cherry</w:t>
            </w:r>
          </w:p>
        </w:tc>
        <w:tc>
          <w:tcPr>
            <w:tcW w:w="709" w:type="dxa"/>
            <w:hideMark/>
          </w:tcPr>
          <w:p w14:paraId="47CBDB7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The effect of cryotherapy and exercise on lateral epicondylitis:</w:t>
            </w:r>
          </w:p>
        </w:tc>
        <w:tc>
          <w:tcPr>
            <w:tcW w:w="1134" w:type="dxa"/>
            <w:hideMark/>
          </w:tcPr>
          <w:p w14:paraId="72AF78BC"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 STRETCHING &amp; STRENGTHENING  Group 2: CRYOTHERAPY + EXERCISES   Group 3: Cryo-MAX® and exercise. Group 4: Cryo-MAX® only </w:t>
            </w:r>
          </w:p>
        </w:tc>
        <w:tc>
          <w:tcPr>
            <w:tcW w:w="709" w:type="dxa"/>
            <w:hideMark/>
          </w:tcPr>
          <w:p w14:paraId="50B7C4F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9  Intervention 2: 21  Intervention 3: 22 Intervention 4: 19</w:t>
            </w:r>
          </w:p>
        </w:tc>
        <w:tc>
          <w:tcPr>
            <w:tcW w:w="567" w:type="dxa"/>
            <w:hideMark/>
          </w:tcPr>
          <w:p w14:paraId="350B737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Total Sample  48.5, ± 10.8 </w:t>
            </w:r>
          </w:p>
        </w:tc>
        <w:tc>
          <w:tcPr>
            <w:tcW w:w="708" w:type="dxa"/>
            <w:hideMark/>
          </w:tcPr>
          <w:p w14:paraId="1359B09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72D85D3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717C979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53D1487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Eligibility criteria:</w:t>
            </w:r>
            <w:r w:rsidRPr="00E74D05">
              <w:rPr>
                <w:rFonts w:eastAsia="Times New Roman" w:cstheme="minorHAnsi"/>
                <w:color w:val="000000" w:themeColor="text1"/>
                <w:sz w:val="10"/>
                <w:szCs w:val="10"/>
                <w:lang w:eastAsia="en-GB"/>
              </w:rPr>
              <w:br/>
              <w:t>Participants had to be 18 years of age or older</w:t>
            </w:r>
            <w:r w:rsidRPr="00E74D05">
              <w:rPr>
                <w:rFonts w:eastAsia="Times New Roman" w:cstheme="minorHAnsi"/>
                <w:color w:val="000000" w:themeColor="text1"/>
                <w:sz w:val="10"/>
                <w:szCs w:val="10"/>
                <w:lang w:eastAsia="en-GB"/>
              </w:rPr>
              <w:br/>
              <w:t>n Pain localised to lateral elbow</w:t>
            </w:r>
            <w:r w:rsidRPr="00E74D05">
              <w:rPr>
                <w:rFonts w:eastAsia="Times New Roman" w:cstheme="minorHAnsi"/>
                <w:color w:val="000000" w:themeColor="text1"/>
                <w:sz w:val="10"/>
                <w:szCs w:val="10"/>
                <w:lang w:eastAsia="en-GB"/>
              </w:rPr>
              <w:br/>
              <w:t>n Symptoms present for more than three months</w:t>
            </w:r>
            <w:r w:rsidRPr="00E74D05">
              <w:rPr>
                <w:rFonts w:eastAsia="Times New Roman" w:cstheme="minorHAnsi"/>
                <w:color w:val="000000" w:themeColor="text1"/>
                <w:sz w:val="10"/>
                <w:szCs w:val="10"/>
                <w:lang w:eastAsia="en-GB"/>
              </w:rPr>
              <w:br/>
              <w:t>n Received no treatment or surgery in the past</w:t>
            </w:r>
            <w:r w:rsidRPr="00E74D05">
              <w:rPr>
                <w:rFonts w:eastAsia="Times New Roman" w:cstheme="minorHAnsi"/>
                <w:color w:val="000000" w:themeColor="text1"/>
                <w:sz w:val="10"/>
                <w:szCs w:val="10"/>
                <w:lang w:eastAsia="en-GB"/>
              </w:rPr>
              <w:br/>
              <w:t>three months</w:t>
            </w:r>
            <w:r w:rsidRPr="00E74D05">
              <w:rPr>
                <w:rFonts w:eastAsia="Times New Roman" w:cstheme="minorHAnsi"/>
                <w:color w:val="000000" w:themeColor="text1"/>
                <w:sz w:val="10"/>
                <w:szCs w:val="10"/>
                <w:lang w:eastAsia="en-GB"/>
              </w:rPr>
              <w:br/>
              <w:t>n No history of other musculoskeletal or neuromuscular</w:t>
            </w:r>
            <w:r w:rsidRPr="00E74D05">
              <w:rPr>
                <w:rFonts w:eastAsia="Times New Roman" w:cstheme="minorHAnsi"/>
                <w:color w:val="000000" w:themeColor="text1"/>
                <w:sz w:val="10"/>
                <w:szCs w:val="10"/>
                <w:lang w:eastAsia="en-GB"/>
              </w:rPr>
              <w:br/>
              <w:t>disorders of the involved upper limb.                    A minimum pain level of three was needed on</w:t>
            </w:r>
            <w:r w:rsidRPr="00E74D05">
              <w:rPr>
                <w:rFonts w:eastAsia="Times New Roman" w:cstheme="minorHAnsi"/>
                <w:color w:val="000000" w:themeColor="text1"/>
                <w:sz w:val="10"/>
                <w:szCs w:val="10"/>
                <w:lang w:eastAsia="en-GB"/>
              </w:rPr>
              <w:br/>
              <w:t>two out of the six provocative tests for participants</w:t>
            </w:r>
            <w:r w:rsidRPr="00E74D05">
              <w:rPr>
                <w:rFonts w:eastAsia="Times New Roman" w:cstheme="minorHAnsi"/>
                <w:color w:val="000000" w:themeColor="text1"/>
                <w:sz w:val="10"/>
                <w:szCs w:val="10"/>
                <w:lang w:eastAsia="en-GB"/>
              </w:rPr>
              <w:br/>
              <w:t>to continue with the study.</w:t>
            </w:r>
          </w:p>
        </w:tc>
        <w:tc>
          <w:tcPr>
            <w:tcW w:w="992" w:type="dxa"/>
            <w:hideMark/>
          </w:tcPr>
          <w:p w14:paraId="1ED5BC6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Eligibility criteria:</w:t>
            </w:r>
            <w:r w:rsidRPr="00E74D05">
              <w:rPr>
                <w:rFonts w:eastAsia="Times New Roman" w:cstheme="minorHAnsi"/>
                <w:color w:val="000000" w:themeColor="text1"/>
                <w:sz w:val="10"/>
                <w:szCs w:val="10"/>
                <w:lang w:eastAsia="en-GB"/>
              </w:rPr>
              <w:br/>
              <w:t>Participants had to be 18 years of age or older</w:t>
            </w:r>
            <w:r w:rsidRPr="00E74D05">
              <w:rPr>
                <w:rFonts w:eastAsia="Times New Roman" w:cstheme="minorHAnsi"/>
                <w:color w:val="000000" w:themeColor="text1"/>
                <w:sz w:val="10"/>
                <w:szCs w:val="10"/>
                <w:lang w:eastAsia="en-GB"/>
              </w:rPr>
              <w:br/>
              <w:t>n Pain localised to lateral elbow</w:t>
            </w:r>
            <w:r w:rsidRPr="00E74D05">
              <w:rPr>
                <w:rFonts w:eastAsia="Times New Roman" w:cstheme="minorHAnsi"/>
                <w:color w:val="000000" w:themeColor="text1"/>
                <w:sz w:val="10"/>
                <w:szCs w:val="10"/>
                <w:lang w:eastAsia="en-GB"/>
              </w:rPr>
              <w:br/>
              <w:t>n Symptoms present for more than three months</w:t>
            </w:r>
            <w:r w:rsidRPr="00E74D05">
              <w:rPr>
                <w:rFonts w:eastAsia="Times New Roman" w:cstheme="minorHAnsi"/>
                <w:color w:val="000000" w:themeColor="text1"/>
                <w:sz w:val="10"/>
                <w:szCs w:val="10"/>
                <w:lang w:eastAsia="en-GB"/>
              </w:rPr>
              <w:br/>
              <w:t>n Received no treatment or surgery in the past</w:t>
            </w:r>
            <w:r w:rsidRPr="00E74D05">
              <w:rPr>
                <w:rFonts w:eastAsia="Times New Roman" w:cstheme="minorHAnsi"/>
                <w:color w:val="000000" w:themeColor="text1"/>
                <w:sz w:val="10"/>
                <w:szCs w:val="10"/>
                <w:lang w:eastAsia="en-GB"/>
              </w:rPr>
              <w:br/>
              <w:t>three months</w:t>
            </w:r>
            <w:r w:rsidRPr="00E74D05">
              <w:rPr>
                <w:rFonts w:eastAsia="Times New Roman" w:cstheme="minorHAnsi"/>
                <w:color w:val="000000" w:themeColor="text1"/>
                <w:sz w:val="10"/>
                <w:szCs w:val="10"/>
                <w:lang w:eastAsia="en-GB"/>
              </w:rPr>
              <w:br/>
              <w:t>n No history of other musculoskeletal or neuromuscular</w:t>
            </w:r>
            <w:r w:rsidRPr="00E74D05">
              <w:rPr>
                <w:rFonts w:eastAsia="Times New Roman" w:cstheme="minorHAnsi"/>
                <w:color w:val="000000" w:themeColor="text1"/>
                <w:sz w:val="10"/>
                <w:szCs w:val="10"/>
                <w:lang w:eastAsia="en-GB"/>
              </w:rPr>
              <w:br/>
              <w:t>disorders of the involved upper limb.                    A minimum pain level of three was needed on</w:t>
            </w:r>
            <w:r w:rsidRPr="00E74D05">
              <w:rPr>
                <w:rFonts w:eastAsia="Times New Roman" w:cstheme="minorHAnsi"/>
                <w:color w:val="000000" w:themeColor="text1"/>
                <w:sz w:val="10"/>
                <w:szCs w:val="10"/>
                <w:lang w:eastAsia="en-GB"/>
              </w:rPr>
              <w:br/>
              <w:t>two out of the six provocative tests for participants</w:t>
            </w:r>
            <w:r w:rsidRPr="00E74D05">
              <w:rPr>
                <w:rFonts w:eastAsia="Times New Roman" w:cstheme="minorHAnsi"/>
                <w:color w:val="000000" w:themeColor="text1"/>
                <w:sz w:val="10"/>
                <w:szCs w:val="10"/>
                <w:lang w:eastAsia="en-GB"/>
              </w:rPr>
              <w:br/>
              <w:t>to continue with the study.</w:t>
            </w:r>
          </w:p>
        </w:tc>
        <w:tc>
          <w:tcPr>
            <w:tcW w:w="709" w:type="dxa"/>
            <w:hideMark/>
          </w:tcPr>
          <w:p w14:paraId="08A94D4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620572E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 1. Resistive wrist extension</w:t>
            </w:r>
            <w:r w:rsidRPr="00E74D05">
              <w:rPr>
                <w:rFonts w:eastAsia="Times New Roman" w:cstheme="minorHAnsi"/>
                <w:color w:val="000000" w:themeColor="text1"/>
                <w:sz w:val="10"/>
                <w:szCs w:val="10"/>
                <w:lang w:eastAsia="en-GB"/>
              </w:rPr>
              <w:br/>
              <w:t>with the elbow extended; 2. Resistive wrist extension</w:t>
            </w:r>
            <w:r w:rsidRPr="00E74D05">
              <w:rPr>
                <w:rFonts w:eastAsia="Times New Roman" w:cstheme="minorHAnsi"/>
                <w:color w:val="000000" w:themeColor="text1"/>
                <w:sz w:val="10"/>
                <w:szCs w:val="10"/>
                <w:lang w:eastAsia="en-GB"/>
              </w:rPr>
              <w:br/>
              <w:t>with the elbow flexed to 90°; 3. Resistive middle</w:t>
            </w:r>
            <w:r w:rsidRPr="00E74D05">
              <w:rPr>
                <w:rFonts w:eastAsia="Times New Roman" w:cstheme="minorHAnsi"/>
                <w:color w:val="000000" w:themeColor="text1"/>
                <w:sz w:val="10"/>
                <w:szCs w:val="10"/>
                <w:lang w:eastAsia="en-GB"/>
              </w:rPr>
              <w:br/>
              <w:t>finger extension with the elbow extended; 4.</w:t>
            </w:r>
            <w:r w:rsidRPr="00E74D05">
              <w:rPr>
                <w:rFonts w:eastAsia="Times New Roman" w:cstheme="minorHAnsi"/>
                <w:color w:val="000000" w:themeColor="text1"/>
                <w:sz w:val="10"/>
                <w:szCs w:val="10"/>
                <w:lang w:eastAsia="en-GB"/>
              </w:rPr>
              <w:br/>
              <w:t>Ability to lift a chair with elbows extended and</w:t>
            </w:r>
            <w:r w:rsidRPr="00E74D05">
              <w:rPr>
                <w:rFonts w:eastAsia="Times New Roman" w:cstheme="minorHAnsi"/>
                <w:color w:val="000000" w:themeColor="text1"/>
                <w:sz w:val="10"/>
                <w:szCs w:val="10"/>
                <w:lang w:eastAsia="en-GB"/>
              </w:rPr>
              <w:br/>
              <w:t>forearms pronated using both hands (</w:t>
            </w:r>
            <w:proofErr w:type="spellStart"/>
            <w:r w:rsidRPr="00E74D05">
              <w:rPr>
                <w:rFonts w:eastAsia="Times New Roman" w:cstheme="minorHAnsi"/>
                <w:color w:val="000000" w:themeColor="text1"/>
                <w:sz w:val="10"/>
                <w:szCs w:val="10"/>
                <w:lang w:eastAsia="en-GB"/>
              </w:rPr>
              <w:t>Paoloni</w:t>
            </w:r>
            <w:proofErr w:type="spellEnd"/>
            <w:r w:rsidRPr="00E74D05">
              <w:rPr>
                <w:rFonts w:eastAsia="Times New Roman" w:cstheme="minorHAnsi"/>
                <w:color w:val="000000" w:themeColor="text1"/>
                <w:sz w:val="10"/>
                <w:szCs w:val="10"/>
                <w:lang w:eastAsia="en-GB"/>
              </w:rPr>
              <w:t xml:space="preserve"> et al,</w:t>
            </w:r>
            <w:r w:rsidRPr="00E74D05">
              <w:rPr>
                <w:rFonts w:eastAsia="Times New Roman" w:cstheme="minorHAnsi"/>
                <w:color w:val="000000" w:themeColor="text1"/>
                <w:sz w:val="10"/>
                <w:szCs w:val="10"/>
                <w:lang w:eastAsia="en-GB"/>
              </w:rPr>
              <w:br/>
              <w:t>2004); 5. Ability to lift a chair with elbow extended</w:t>
            </w:r>
            <w:r w:rsidRPr="00E74D05">
              <w:rPr>
                <w:rFonts w:eastAsia="Times New Roman" w:cstheme="minorHAnsi"/>
                <w:color w:val="000000" w:themeColor="text1"/>
                <w:sz w:val="10"/>
                <w:szCs w:val="10"/>
                <w:lang w:eastAsia="en-GB"/>
              </w:rPr>
              <w:br/>
              <w:t>and forearm pronated using only the affected arm</w:t>
            </w:r>
            <w:r w:rsidRPr="00E74D05">
              <w:rPr>
                <w:rFonts w:eastAsia="Times New Roman" w:cstheme="minorHAnsi"/>
                <w:color w:val="000000" w:themeColor="text1"/>
                <w:sz w:val="10"/>
                <w:szCs w:val="10"/>
                <w:lang w:eastAsia="en-GB"/>
              </w:rPr>
              <w:br/>
              <w:t>(</w:t>
            </w:r>
            <w:proofErr w:type="spellStart"/>
            <w:r w:rsidRPr="00E74D05">
              <w:rPr>
                <w:rFonts w:eastAsia="Times New Roman" w:cstheme="minorHAnsi"/>
                <w:color w:val="000000" w:themeColor="text1"/>
                <w:sz w:val="10"/>
                <w:szCs w:val="10"/>
                <w:lang w:eastAsia="en-GB"/>
              </w:rPr>
              <w:t>Paoloni</w:t>
            </w:r>
            <w:proofErr w:type="spellEnd"/>
            <w:r w:rsidRPr="00E74D05">
              <w:rPr>
                <w:rFonts w:eastAsia="Times New Roman" w:cstheme="minorHAnsi"/>
                <w:color w:val="000000" w:themeColor="text1"/>
                <w:sz w:val="10"/>
                <w:szCs w:val="10"/>
                <w:lang w:eastAsia="en-GB"/>
              </w:rPr>
              <w:t xml:space="preserve"> et al, 2004); 6. Pain with palpation.</w:t>
            </w:r>
          </w:p>
        </w:tc>
        <w:tc>
          <w:tcPr>
            <w:tcW w:w="709" w:type="dxa"/>
            <w:hideMark/>
          </w:tcPr>
          <w:p w14:paraId="0616F6C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58F2720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 Participant recruitment was conducted from</w:t>
            </w:r>
            <w:r w:rsidRPr="00E74D05">
              <w:rPr>
                <w:rFonts w:eastAsia="Times New Roman" w:cstheme="minorHAnsi"/>
                <w:color w:val="000000" w:themeColor="text1"/>
                <w:sz w:val="10"/>
                <w:szCs w:val="10"/>
                <w:lang w:eastAsia="en-GB"/>
              </w:rPr>
              <w:br/>
              <w:t>the local community by placing flyers at locations where potential participants were likely to be found. These facilities included but were not limited to local gyms, fitness centres, tennis facilities, racquetball clubs, construction and automotive companies, and grocery stores. In addition, local newspaper advertisements were used.</w:t>
            </w:r>
          </w:p>
        </w:tc>
        <w:tc>
          <w:tcPr>
            <w:tcW w:w="709" w:type="dxa"/>
            <w:hideMark/>
          </w:tcPr>
          <w:p w14:paraId="680CE74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Filled out a ‘general health screening’ </w:t>
            </w:r>
            <w:proofErr w:type="spellStart"/>
            <w:r w:rsidRPr="00E74D05">
              <w:rPr>
                <w:rFonts w:eastAsia="Times New Roman" w:cstheme="minorHAnsi"/>
                <w:color w:val="000000" w:themeColor="text1"/>
                <w:sz w:val="10"/>
                <w:szCs w:val="10"/>
                <w:lang w:eastAsia="en-GB"/>
              </w:rPr>
              <w:t>qaire</w:t>
            </w:r>
            <w:proofErr w:type="spellEnd"/>
            <w:r w:rsidRPr="00E74D05">
              <w:rPr>
                <w:rFonts w:eastAsia="Times New Roman" w:cstheme="minorHAnsi"/>
                <w:color w:val="000000" w:themeColor="text1"/>
                <w:sz w:val="10"/>
                <w:szCs w:val="10"/>
                <w:lang w:eastAsia="en-GB"/>
              </w:rPr>
              <w:t xml:space="preserve"> (no data)</w:t>
            </w:r>
          </w:p>
        </w:tc>
        <w:tc>
          <w:tcPr>
            <w:tcW w:w="709" w:type="dxa"/>
            <w:hideMark/>
          </w:tcPr>
          <w:p w14:paraId="5210A6B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63D8AF3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0AC6D10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84E0A02"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6 Weeks </w:t>
            </w:r>
          </w:p>
        </w:tc>
        <w:tc>
          <w:tcPr>
            <w:tcW w:w="709" w:type="dxa"/>
            <w:hideMark/>
          </w:tcPr>
          <w:p w14:paraId="34E2A9F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76A0691C"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41ED424F" w14:textId="77777777" w:rsidTr="00F134E8">
        <w:trPr>
          <w:cnfStyle w:val="000000100000" w:firstRow="0" w:lastRow="0" w:firstColumn="0" w:lastColumn="0" w:oddVBand="0" w:evenVBand="0" w:oddHBand="1" w:evenHBand="0" w:firstRowFirstColumn="0" w:firstRowLastColumn="0" w:lastRowFirstColumn="0" w:lastRowLastColumn="0"/>
          <w:trHeight w:val="4300"/>
        </w:trPr>
        <w:tc>
          <w:tcPr>
            <w:cnfStyle w:val="001000000000" w:firstRow="0" w:lastRow="0" w:firstColumn="1" w:lastColumn="0" w:oddVBand="0" w:evenVBand="0" w:oddHBand="0" w:evenHBand="0" w:firstRowFirstColumn="0" w:firstRowLastColumn="0" w:lastRowFirstColumn="0" w:lastRowLastColumn="0"/>
            <w:tcW w:w="709" w:type="dxa"/>
            <w:hideMark/>
          </w:tcPr>
          <w:p w14:paraId="652F9BC7"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Chester</w:t>
            </w:r>
          </w:p>
        </w:tc>
        <w:tc>
          <w:tcPr>
            <w:tcW w:w="709" w:type="dxa"/>
            <w:hideMark/>
          </w:tcPr>
          <w:p w14:paraId="6E78056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Eccentric calf muscle training compared with therapeutic ultrasound for chronic Achilles tendon pain-A pilot study." </w:t>
            </w:r>
          </w:p>
        </w:tc>
        <w:tc>
          <w:tcPr>
            <w:tcW w:w="1134" w:type="dxa"/>
            <w:hideMark/>
          </w:tcPr>
          <w:p w14:paraId="0D73FE5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 </w:t>
            </w:r>
            <w:proofErr w:type="spellStart"/>
            <w:r w:rsidRPr="00E74D05">
              <w:rPr>
                <w:rFonts w:eastAsia="Times New Roman" w:cstheme="minorHAnsi"/>
                <w:color w:val="000000" w:themeColor="text1"/>
                <w:sz w:val="10"/>
                <w:szCs w:val="10"/>
                <w:lang w:eastAsia="en-GB"/>
              </w:rPr>
              <w:t>Alfredson</w:t>
            </w:r>
            <w:proofErr w:type="spellEnd"/>
            <w:r w:rsidRPr="00E74D05">
              <w:rPr>
                <w:rFonts w:eastAsia="Times New Roman" w:cstheme="minorHAnsi"/>
                <w:color w:val="000000" w:themeColor="text1"/>
                <w:sz w:val="10"/>
                <w:szCs w:val="10"/>
                <w:lang w:eastAsia="en-GB"/>
              </w:rPr>
              <w:t xml:space="preserve"> Program  Group 2: ULTRASOUND  </w:t>
            </w:r>
          </w:p>
        </w:tc>
        <w:tc>
          <w:tcPr>
            <w:tcW w:w="709" w:type="dxa"/>
            <w:hideMark/>
          </w:tcPr>
          <w:p w14:paraId="35EFF80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8 (4 M) Intervention 2: 8 (7 M)</w:t>
            </w:r>
            <w:r w:rsidRPr="00E74D05">
              <w:rPr>
                <w:rFonts w:eastAsia="Times New Roman" w:cstheme="minorHAnsi"/>
                <w:b/>
                <w:bCs/>
                <w:color w:val="000000" w:themeColor="text1"/>
                <w:sz w:val="10"/>
                <w:szCs w:val="10"/>
                <w:lang w:eastAsia="en-GB"/>
              </w:rPr>
              <w:t>Total Sample:</w:t>
            </w:r>
          </w:p>
        </w:tc>
        <w:tc>
          <w:tcPr>
            <w:tcW w:w="567" w:type="dxa"/>
            <w:hideMark/>
          </w:tcPr>
          <w:p w14:paraId="520B5B3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59 ± 10 Intervention 2: 48 ± 12 </w:t>
            </w:r>
          </w:p>
        </w:tc>
        <w:tc>
          <w:tcPr>
            <w:tcW w:w="708" w:type="dxa"/>
            <w:hideMark/>
          </w:tcPr>
          <w:p w14:paraId="18B7470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A2D205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403EEEB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100(56) Intervention 2: 60 (44) </w:t>
            </w:r>
          </w:p>
        </w:tc>
        <w:tc>
          <w:tcPr>
            <w:tcW w:w="850" w:type="dxa"/>
            <w:hideMark/>
          </w:tcPr>
          <w:p w14:paraId="4959C4E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Minimum of 3 months duration of pain arising from an</w:t>
            </w:r>
            <w:r w:rsidRPr="00E74D05">
              <w:rPr>
                <w:rFonts w:eastAsia="Times New Roman" w:cstheme="minorHAnsi"/>
                <w:color w:val="000000" w:themeColor="text1"/>
                <w:sz w:val="10"/>
                <w:szCs w:val="10"/>
                <w:lang w:eastAsia="en-GB"/>
              </w:rPr>
              <w:br/>
              <w:t>area between 2 and 6 cm above the distal insertion of the Achilles tendon. Confirmation of Achilles tendinopathy during clinical examination included a palpable painful swelling in the area of pain and a negative Thompson’s (Simmonds’) test (Magee, 1997). To be included in the study, subjects had to be able to stand on the affected leg only and balance for a minimum of 10 seconds</w:t>
            </w:r>
          </w:p>
        </w:tc>
        <w:tc>
          <w:tcPr>
            <w:tcW w:w="992" w:type="dxa"/>
            <w:hideMark/>
          </w:tcPr>
          <w:p w14:paraId="13E33ED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 history of current or</w:t>
            </w:r>
            <w:r w:rsidRPr="00E74D05">
              <w:rPr>
                <w:rFonts w:eastAsia="Times New Roman" w:cstheme="minorHAnsi"/>
                <w:color w:val="000000" w:themeColor="text1"/>
                <w:sz w:val="10"/>
                <w:szCs w:val="10"/>
                <w:lang w:eastAsia="en-GB"/>
              </w:rPr>
              <w:br/>
              <w:t>previous tendon rupture or a history of lower limb</w:t>
            </w:r>
            <w:r w:rsidRPr="00E74D05">
              <w:rPr>
                <w:rFonts w:eastAsia="Times New Roman" w:cstheme="minorHAnsi"/>
                <w:color w:val="000000" w:themeColor="text1"/>
                <w:sz w:val="10"/>
                <w:szCs w:val="10"/>
                <w:lang w:eastAsia="en-GB"/>
              </w:rPr>
              <w:br/>
              <w:t xml:space="preserve">musculoskeletal injury. </w:t>
            </w:r>
          </w:p>
        </w:tc>
        <w:tc>
          <w:tcPr>
            <w:tcW w:w="709" w:type="dxa"/>
            <w:hideMark/>
          </w:tcPr>
          <w:p w14:paraId="0FED7F3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2535352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5459F9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Occasional cricket (1), cycling to work (1),</w:t>
            </w:r>
            <w:r w:rsidRPr="00E74D05">
              <w:rPr>
                <w:rFonts w:eastAsia="Times New Roman" w:cstheme="minorHAnsi"/>
                <w:color w:val="000000" w:themeColor="text1"/>
                <w:sz w:val="10"/>
                <w:szCs w:val="10"/>
                <w:lang w:eastAsia="en-GB"/>
              </w:rPr>
              <w:br/>
              <w:t>occasional swimming (1), none (5)</w:t>
            </w:r>
            <w:r w:rsidRPr="00E74D05">
              <w:rPr>
                <w:rFonts w:eastAsia="Times New Roman" w:cstheme="minorHAnsi"/>
                <w:color w:val="000000" w:themeColor="text1"/>
                <w:sz w:val="10"/>
                <w:szCs w:val="10"/>
                <w:lang w:eastAsia="en-GB"/>
              </w:rPr>
              <w:br/>
              <w:t>Occasional football referee (1), cycling to</w:t>
            </w:r>
            <w:r w:rsidRPr="00E74D05">
              <w:rPr>
                <w:rFonts w:eastAsia="Times New Roman" w:cstheme="minorHAnsi"/>
                <w:color w:val="000000" w:themeColor="text1"/>
                <w:sz w:val="10"/>
                <w:szCs w:val="10"/>
                <w:lang w:eastAsia="en-GB"/>
              </w:rPr>
              <w:br/>
              <w:t>work (1), occasional swimming (1), jogging (1</w:t>
            </w:r>
            <w:r w:rsidRPr="00E74D05">
              <w:rPr>
                <w:rFonts w:eastAsia="Times New Roman" w:cstheme="minorHAnsi"/>
                <w:color w:val="000000" w:themeColor="text1"/>
                <w:sz w:val="10"/>
                <w:szCs w:val="10"/>
                <w:lang w:eastAsia="en-GB"/>
              </w:rPr>
              <w:br/>
              <w:t>above), none (4). Half or more subjects</w:t>
            </w:r>
            <w:r w:rsidRPr="00E74D05">
              <w:rPr>
                <w:rFonts w:eastAsia="Times New Roman" w:cstheme="minorHAnsi"/>
                <w:color w:val="000000" w:themeColor="text1"/>
                <w:sz w:val="10"/>
                <w:szCs w:val="10"/>
                <w:lang w:eastAsia="en-GB"/>
              </w:rPr>
              <w:br/>
              <w:t>in each group did not participate in any sporting or</w:t>
            </w:r>
            <w:r w:rsidRPr="00E74D05">
              <w:rPr>
                <w:rFonts w:eastAsia="Times New Roman" w:cstheme="minorHAnsi"/>
                <w:color w:val="000000" w:themeColor="text1"/>
                <w:sz w:val="10"/>
                <w:szCs w:val="10"/>
                <w:lang w:eastAsia="en-GB"/>
              </w:rPr>
              <w:br/>
              <w:t>physical recreational activity.</w:t>
            </w:r>
          </w:p>
        </w:tc>
        <w:tc>
          <w:tcPr>
            <w:tcW w:w="850" w:type="dxa"/>
            <w:hideMark/>
          </w:tcPr>
          <w:p w14:paraId="5C8B0D9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Referrals with a suggested diagnosis of Achilles tendinopathy were approached. </w:t>
            </w:r>
          </w:p>
        </w:tc>
        <w:tc>
          <w:tcPr>
            <w:tcW w:w="709" w:type="dxa"/>
            <w:hideMark/>
          </w:tcPr>
          <w:p w14:paraId="5D95FC20" w14:textId="5D6F11D8"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Ex</w:t>
            </w:r>
            <w:r w:rsidR="003D71AE">
              <w:rPr>
                <w:rFonts w:eastAsia="Times New Roman" w:cstheme="minorHAnsi"/>
                <w:color w:val="000000" w:themeColor="text1"/>
                <w:sz w:val="10"/>
                <w:szCs w:val="10"/>
                <w:lang w:eastAsia="en-GB"/>
              </w:rPr>
              <w:t xml:space="preserve">ercise </w:t>
            </w:r>
            <w:r w:rsidRPr="00E74D05">
              <w:rPr>
                <w:rFonts w:eastAsia="Times New Roman" w:cstheme="minorHAnsi"/>
                <w:color w:val="000000" w:themeColor="text1"/>
                <w:sz w:val="10"/>
                <w:szCs w:val="10"/>
                <w:lang w:eastAsia="en-GB"/>
              </w:rPr>
              <w:t>group = Asthma (1), myocardial infarctions (2),</w:t>
            </w:r>
            <w:r w:rsidRPr="00E74D05">
              <w:rPr>
                <w:rFonts w:eastAsia="Times New Roman" w:cstheme="minorHAnsi"/>
                <w:color w:val="000000" w:themeColor="text1"/>
                <w:sz w:val="10"/>
                <w:szCs w:val="10"/>
                <w:lang w:eastAsia="en-GB"/>
              </w:rPr>
              <w:br/>
              <w:t>general osteoarthritis (1), low back pain (2)US group= Asthma (1), general osteoarthritis (1)</w:t>
            </w:r>
          </w:p>
        </w:tc>
        <w:tc>
          <w:tcPr>
            <w:tcW w:w="709" w:type="dxa"/>
            <w:hideMark/>
          </w:tcPr>
          <w:p w14:paraId="5DF64B6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Presence of LBP (n=1) and OA (n=1) documented</w:t>
            </w:r>
          </w:p>
        </w:tc>
        <w:tc>
          <w:tcPr>
            <w:tcW w:w="850" w:type="dxa"/>
            <w:hideMark/>
          </w:tcPr>
          <w:p w14:paraId="4CB7072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249A5C7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0DA9115"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6 Weeks </w:t>
            </w:r>
          </w:p>
        </w:tc>
        <w:tc>
          <w:tcPr>
            <w:tcW w:w="709" w:type="dxa"/>
            <w:hideMark/>
          </w:tcPr>
          <w:p w14:paraId="6BFCA785"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56B391C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64EAD883" w14:textId="77777777" w:rsidTr="00F134E8">
        <w:trPr>
          <w:trHeight w:val="7120"/>
        </w:trPr>
        <w:tc>
          <w:tcPr>
            <w:cnfStyle w:val="001000000000" w:firstRow="0" w:lastRow="0" w:firstColumn="1" w:lastColumn="0" w:oddVBand="0" w:evenVBand="0" w:oddHBand="0" w:evenHBand="0" w:firstRowFirstColumn="0" w:firstRowLastColumn="0" w:lastRowFirstColumn="0" w:lastRowLastColumn="0"/>
            <w:tcW w:w="709" w:type="dxa"/>
            <w:hideMark/>
          </w:tcPr>
          <w:p w14:paraId="4615AC90"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 xml:space="preserve">Cloke </w:t>
            </w:r>
          </w:p>
        </w:tc>
        <w:tc>
          <w:tcPr>
            <w:tcW w:w="709" w:type="dxa"/>
            <w:hideMark/>
          </w:tcPr>
          <w:p w14:paraId="4889DE5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 pilot randomized, controlled trial of treatment for painful arc of the shoulder.</w:t>
            </w:r>
          </w:p>
        </w:tc>
        <w:tc>
          <w:tcPr>
            <w:tcW w:w="1134" w:type="dxa"/>
            <w:hideMark/>
          </w:tcPr>
          <w:p w14:paraId="6C22804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COMBO: EXERCISE + MANUAL THERAPY Group 2: CSI INJECTION Group 3: COMBO EXERCISE &amp; CSI INJECTION Group 4: NSAID's  </w:t>
            </w:r>
          </w:p>
        </w:tc>
        <w:tc>
          <w:tcPr>
            <w:tcW w:w="709" w:type="dxa"/>
            <w:hideMark/>
          </w:tcPr>
          <w:p w14:paraId="029FD5C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29 Intervention 2: 28 Intervention 3: 29 Intervention 4: 27 </w:t>
            </w:r>
          </w:p>
        </w:tc>
        <w:tc>
          <w:tcPr>
            <w:tcW w:w="567" w:type="dxa"/>
            <w:hideMark/>
          </w:tcPr>
          <w:p w14:paraId="48D8C66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Total Sample 54.5 years (range 23-88 years). AL </w:t>
            </w:r>
          </w:p>
        </w:tc>
        <w:tc>
          <w:tcPr>
            <w:tcW w:w="708" w:type="dxa"/>
            <w:hideMark/>
          </w:tcPr>
          <w:p w14:paraId="3F401D1C"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19A994C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19BDC62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Total sample: Painful arc &lt;6 months</w:t>
            </w:r>
          </w:p>
        </w:tc>
        <w:tc>
          <w:tcPr>
            <w:tcW w:w="850" w:type="dxa"/>
            <w:hideMark/>
          </w:tcPr>
          <w:p w14:paraId="2067858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Older than 18 years with</w:t>
            </w:r>
            <w:r w:rsidRPr="00E74D05">
              <w:rPr>
                <w:rFonts w:eastAsia="Times New Roman" w:cstheme="minorHAnsi"/>
                <w:color w:val="000000" w:themeColor="text1"/>
                <w:sz w:val="10"/>
                <w:szCs w:val="10"/>
                <w:lang w:eastAsia="en-GB"/>
              </w:rPr>
              <w:br/>
              <w:t>less than 6 months’ duration of ‘‘painful arc/subacromial impingement’’</w:t>
            </w:r>
            <w:r w:rsidRPr="00E74D05">
              <w:rPr>
                <w:rFonts w:eastAsia="Times New Roman" w:cstheme="minorHAnsi"/>
                <w:color w:val="000000" w:themeColor="text1"/>
                <w:sz w:val="10"/>
                <w:szCs w:val="10"/>
                <w:lang w:eastAsia="en-GB"/>
              </w:rPr>
              <w:br/>
              <w:t>to our trial clinic during a 6-month period. At the</w:t>
            </w:r>
            <w:r w:rsidRPr="00E74D05">
              <w:rPr>
                <w:rFonts w:eastAsia="Times New Roman" w:cstheme="minorHAnsi"/>
                <w:color w:val="000000" w:themeColor="text1"/>
                <w:sz w:val="10"/>
                <w:szCs w:val="10"/>
                <w:lang w:eastAsia="en-GB"/>
              </w:rPr>
              <w:br/>
              <w:t>clinic, the patients were seen for confirmation of diagnosis</w:t>
            </w:r>
            <w:r w:rsidRPr="00E74D05">
              <w:rPr>
                <w:rFonts w:eastAsia="Times New Roman" w:cstheme="minorHAnsi"/>
                <w:color w:val="000000" w:themeColor="text1"/>
                <w:sz w:val="10"/>
                <w:szCs w:val="10"/>
                <w:lang w:eastAsia="en-GB"/>
              </w:rPr>
              <w:br/>
              <w:t>by history and examination. The clinical sign of painful arc</w:t>
            </w:r>
            <w:r w:rsidRPr="00E74D05">
              <w:rPr>
                <w:rFonts w:eastAsia="Times New Roman" w:cstheme="minorHAnsi"/>
                <w:color w:val="000000" w:themeColor="text1"/>
                <w:sz w:val="10"/>
                <w:szCs w:val="10"/>
                <w:lang w:eastAsia="en-GB"/>
              </w:rPr>
              <w:br/>
              <w:t>was considered positive if there was pain originating from</w:t>
            </w:r>
            <w:r w:rsidRPr="00E74D05">
              <w:rPr>
                <w:rFonts w:eastAsia="Times New Roman" w:cstheme="minorHAnsi"/>
                <w:color w:val="000000" w:themeColor="text1"/>
                <w:sz w:val="10"/>
                <w:szCs w:val="10"/>
                <w:lang w:eastAsia="en-GB"/>
              </w:rPr>
              <w:br/>
              <w:t>the subacromial region of the shoulder during arm active</w:t>
            </w:r>
            <w:r w:rsidRPr="00E74D05">
              <w:rPr>
                <w:rFonts w:eastAsia="Times New Roman" w:cstheme="minorHAnsi"/>
                <w:color w:val="000000" w:themeColor="text1"/>
                <w:sz w:val="10"/>
                <w:szCs w:val="10"/>
                <w:lang w:eastAsia="en-GB"/>
              </w:rPr>
              <w:br/>
              <w:t>abduction against gravity without resistance.</w:t>
            </w:r>
          </w:p>
        </w:tc>
        <w:tc>
          <w:tcPr>
            <w:tcW w:w="992" w:type="dxa"/>
            <w:hideMark/>
          </w:tcPr>
          <w:p w14:paraId="3E7B8C0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Pain originating from the neck radiating to the shoulder.</w:t>
            </w:r>
            <w:r w:rsidRPr="00E74D05">
              <w:rPr>
                <w:rFonts w:eastAsia="Times New Roman" w:cstheme="minorHAnsi"/>
                <w:color w:val="000000" w:themeColor="text1"/>
                <w:sz w:val="10"/>
                <w:szCs w:val="10"/>
                <w:lang w:eastAsia="en-GB"/>
              </w:rPr>
              <w:br/>
              <w:t>Systemic inflammatory arthritis, for example, rheumatoid</w:t>
            </w:r>
            <w:r w:rsidRPr="00E74D05">
              <w:rPr>
                <w:rFonts w:eastAsia="Times New Roman" w:cstheme="minorHAnsi"/>
                <w:color w:val="000000" w:themeColor="text1"/>
                <w:sz w:val="10"/>
                <w:szCs w:val="10"/>
                <w:lang w:eastAsia="en-GB"/>
              </w:rPr>
              <w:br/>
              <w:t>arthritis. Severe loss of range of motion exceeding 50% lateral</w:t>
            </w:r>
            <w:r w:rsidRPr="00E74D05">
              <w:rPr>
                <w:rFonts w:eastAsia="Times New Roman" w:cstheme="minorHAnsi"/>
                <w:color w:val="000000" w:themeColor="text1"/>
                <w:sz w:val="10"/>
                <w:szCs w:val="10"/>
                <w:lang w:eastAsia="en-GB"/>
              </w:rPr>
              <w:br/>
              <w:t>rotation or 30" of elevation compared with the</w:t>
            </w:r>
            <w:r w:rsidRPr="00E74D05">
              <w:rPr>
                <w:rFonts w:eastAsia="Times New Roman" w:cstheme="minorHAnsi"/>
                <w:color w:val="000000" w:themeColor="text1"/>
                <w:sz w:val="10"/>
                <w:szCs w:val="10"/>
                <w:lang w:eastAsia="en-GB"/>
              </w:rPr>
              <w:br/>
              <w:t>unaffected contralateral side consistent with primary</w:t>
            </w:r>
            <w:r w:rsidRPr="00E74D05">
              <w:rPr>
                <w:rFonts w:eastAsia="Times New Roman" w:cstheme="minorHAnsi"/>
                <w:color w:val="000000" w:themeColor="text1"/>
                <w:sz w:val="10"/>
                <w:szCs w:val="10"/>
                <w:lang w:eastAsia="en-GB"/>
              </w:rPr>
              <w:br/>
              <w:t>frozen shoulder or severe secondary capsulitis.</w:t>
            </w:r>
            <w:r w:rsidRPr="00E74D05">
              <w:rPr>
                <w:rFonts w:eastAsia="Times New Roman" w:cstheme="minorHAnsi"/>
                <w:color w:val="000000" w:themeColor="text1"/>
                <w:sz w:val="10"/>
                <w:szCs w:val="10"/>
                <w:lang w:eastAsia="en-GB"/>
              </w:rPr>
              <w:br/>
              <w:t>Glenohumeral or acromioclavicular joint osteoarthritis</w:t>
            </w:r>
            <w:r w:rsidRPr="00E74D05">
              <w:rPr>
                <w:rFonts w:eastAsia="Times New Roman" w:cstheme="minorHAnsi"/>
                <w:color w:val="000000" w:themeColor="text1"/>
                <w:sz w:val="10"/>
                <w:szCs w:val="10"/>
                <w:lang w:eastAsia="en-GB"/>
              </w:rPr>
              <w:br/>
              <w:t>as a primary pathology or presentation.</w:t>
            </w:r>
            <w:r w:rsidRPr="00E74D05">
              <w:rPr>
                <w:rFonts w:eastAsia="Times New Roman" w:cstheme="minorHAnsi"/>
                <w:color w:val="000000" w:themeColor="text1"/>
                <w:sz w:val="10"/>
                <w:szCs w:val="10"/>
                <w:lang w:eastAsia="en-GB"/>
              </w:rPr>
              <w:br/>
              <w:t>A clinically incompetent rotator cuff, that is, marked</w:t>
            </w:r>
            <w:r w:rsidRPr="00E74D05">
              <w:rPr>
                <w:rFonts w:eastAsia="Times New Roman" w:cstheme="minorHAnsi"/>
                <w:color w:val="000000" w:themeColor="text1"/>
                <w:sz w:val="10"/>
                <w:szCs w:val="10"/>
                <w:lang w:eastAsia="en-GB"/>
              </w:rPr>
              <w:br/>
              <w:t>weakness of rotator cuff muscles (</w:t>
            </w:r>
            <w:proofErr w:type="spellStart"/>
            <w:r w:rsidRPr="00E74D05">
              <w:rPr>
                <w:rFonts w:eastAsia="Times New Roman" w:cstheme="minorHAnsi"/>
                <w:color w:val="000000" w:themeColor="text1"/>
                <w:sz w:val="10"/>
                <w:szCs w:val="10"/>
                <w:lang w:eastAsia="en-GB"/>
              </w:rPr>
              <w:t>pseudoparalysis</w:t>
            </w:r>
            <w:proofErr w:type="spellEnd"/>
            <w:r w:rsidRPr="00E74D05">
              <w:rPr>
                <w:rFonts w:eastAsia="Times New Roman" w:cstheme="minorHAnsi"/>
                <w:color w:val="000000" w:themeColor="text1"/>
                <w:sz w:val="10"/>
                <w:szCs w:val="10"/>
                <w:lang w:eastAsia="en-GB"/>
              </w:rPr>
              <w:t>).</w:t>
            </w:r>
            <w:r w:rsidRPr="00E74D05">
              <w:rPr>
                <w:rFonts w:eastAsia="Times New Roman" w:cstheme="minorHAnsi"/>
                <w:color w:val="000000" w:themeColor="text1"/>
                <w:sz w:val="10"/>
                <w:szCs w:val="10"/>
                <w:lang w:eastAsia="en-GB"/>
              </w:rPr>
              <w:br/>
              <w:t>Milder weakness and pain on testing of cuff strength</w:t>
            </w:r>
            <w:r w:rsidRPr="00E74D05">
              <w:rPr>
                <w:rFonts w:eastAsia="Times New Roman" w:cstheme="minorHAnsi"/>
                <w:color w:val="000000" w:themeColor="text1"/>
                <w:sz w:val="10"/>
                <w:szCs w:val="10"/>
                <w:lang w:eastAsia="en-GB"/>
              </w:rPr>
              <w:br/>
              <w:t>were not exclusion criteria. Further investigations of</w:t>
            </w:r>
            <w:r w:rsidRPr="00E74D05">
              <w:rPr>
                <w:rFonts w:eastAsia="Times New Roman" w:cstheme="minorHAnsi"/>
                <w:color w:val="000000" w:themeColor="text1"/>
                <w:sz w:val="10"/>
                <w:szCs w:val="10"/>
                <w:lang w:eastAsia="en-GB"/>
              </w:rPr>
              <w:br/>
              <w:t>the rotator cuff were not undertaken in keeping with</w:t>
            </w:r>
            <w:r w:rsidRPr="00E74D05">
              <w:rPr>
                <w:rFonts w:eastAsia="Times New Roman" w:cstheme="minorHAnsi"/>
                <w:color w:val="000000" w:themeColor="text1"/>
                <w:sz w:val="10"/>
                <w:szCs w:val="10"/>
                <w:lang w:eastAsia="en-GB"/>
              </w:rPr>
              <w:br/>
              <w:t>the intended setting of initial primary care.</w:t>
            </w:r>
            <w:r w:rsidRPr="00E74D05">
              <w:rPr>
                <w:rFonts w:eastAsia="Times New Roman" w:cstheme="minorHAnsi"/>
                <w:color w:val="000000" w:themeColor="text1"/>
                <w:sz w:val="10"/>
                <w:szCs w:val="10"/>
                <w:lang w:eastAsia="en-GB"/>
              </w:rPr>
              <w:br/>
              <w:t>Shoulder injection by a recognized technique, physiotherapy</w:t>
            </w:r>
            <w:r w:rsidRPr="00E74D05">
              <w:rPr>
                <w:rFonts w:eastAsia="Times New Roman" w:cstheme="minorHAnsi"/>
                <w:color w:val="000000" w:themeColor="text1"/>
                <w:sz w:val="10"/>
                <w:szCs w:val="10"/>
                <w:lang w:eastAsia="en-GB"/>
              </w:rPr>
              <w:br/>
              <w:t>using a EMTP, or chiropractic or osteopathic</w:t>
            </w:r>
            <w:r w:rsidRPr="00E74D05">
              <w:rPr>
                <w:rFonts w:eastAsia="Times New Roman" w:cstheme="minorHAnsi"/>
                <w:color w:val="000000" w:themeColor="text1"/>
                <w:sz w:val="10"/>
                <w:szCs w:val="10"/>
                <w:lang w:eastAsia="en-GB"/>
              </w:rPr>
              <w:br/>
              <w:t>treatment within the previous 3 months.</w:t>
            </w:r>
            <w:r w:rsidRPr="00E74D05">
              <w:rPr>
                <w:rFonts w:eastAsia="Times New Roman" w:cstheme="minorHAnsi"/>
                <w:color w:val="000000" w:themeColor="text1"/>
                <w:sz w:val="10"/>
                <w:szCs w:val="10"/>
                <w:lang w:eastAsia="en-GB"/>
              </w:rPr>
              <w:br/>
              <w:t>Other physiotherapy modalities not in the EMTP</w:t>
            </w:r>
            <w:r w:rsidRPr="00E74D05">
              <w:rPr>
                <w:rFonts w:eastAsia="Times New Roman" w:cstheme="minorHAnsi"/>
                <w:color w:val="000000" w:themeColor="text1"/>
                <w:sz w:val="10"/>
                <w:szCs w:val="10"/>
                <w:lang w:eastAsia="en-GB"/>
              </w:rPr>
              <w:br/>
              <w:t>were not an exclusion criteria.</w:t>
            </w:r>
            <w:r w:rsidRPr="00E74D05">
              <w:rPr>
                <w:rFonts w:eastAsia="Times New Roman" w:cstheme="minorHAnsi"/>
                <w:color w:val="000000" w:themeColor="text1"/>
                <w:sz w:val="10"/>
                <w:szCs w:val="10"/>
                <w:lang w:eastAsia="en-GB"/>
              </w:rPr>
              <w:br/>
              <w:t xml:space="preserve">Known sensitivity/allergic reaction to local </w:t>
            </w:r>
            <w:proofErr w:type="spellStart"/>
            <w:r w:rsidRPr="00E74D05">
              <w:rPr>
                <w:rFonts w:eastAsia="Times New Roman" w:cstheme="minorHAnsi"/>
                <w:color w:val="000000" w:themeColor="text1"/>
                <w:sz w:val="10"/>
                <w:szCs w:val="10"/>
                <w:lang w:eastAsia="en-GB"/>
              </w:rPr>
              <w:t>anesthetic</w:t>
            </w:r>
            <w:proofErr w:type="spellEnd"/>
            <w:r w:rsidRPr="00E74D05">
              <w:rPr>
                <w:rFonts w:eastAsia="Times New Roman" w:cstheme="minorHAnsi"/>
                <w:color w:val="000000" w:themeColor="text1"/>
                <w:sz w:val="10"/>
                <w:szCs w:val="10"/>
                <w:lang w:eastAsia="en-GB"/>
              </w:rPr>
              <w:br/>
              <w:t>agents or steroid carrier compounds.</w:t>
            </w:r>
          </w:p>
        </w:tc>
        <w:tc>
          <w:tcPr>
            <w:tcW w:w="709" w:type="dxa"/>
            <w:hideMark/>
          </w:tcPr>
          <w:p w14:paraId="24B8A50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AA0541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 Painful arc</w:t>
            </w:r>
          </w:p>
        </w:tc>
        <w:tc>
          <w:tcPr>
            <w:tcW w:w="709" w:type="dxa"/>
            <w:hideMark/>
          </w:tcPr>
          <w:p w14:paraId="53C5C51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4F3379B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We wrote to all general practitioners (GPs) within Newcastle and North Tyneside Primary Care Trusts. We asked them to refer all patients</w:t>
            </w:r>
          </w:p>
        </w:tc>
        <w:tc>
          <w:tcPr>
            <w:tcW w:w="709" w:type="dxa"/>
            <w:hideMark/>
          </w:tcPr>
          <w:p w14:paraId="04D1370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6939B1D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6568167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653398A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773C69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18 weeks</w:t>
            </w:r>
          </w:p>
        </w:tc>
        <w:tc>
          <w:tcPr>
            <w:tcW w:w="709" w:type="dxa"/>
            <w:hideMark/>
          </w:tcPr>
          <w:p w14:paraId="7F97323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666FAA7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244BE83F" w14:textId="77777777" w:rsidTr="00F134E8">
        <w:trPr>
          <w:cnfStyle w:val="000000100000" w:firstRow="0" w:lastRow="0" w:firstColumn="0" w:lastColumn="0" w:oddVBand="0" w:evenVBand="0" w:oddHBand="1" w:evenHBand="0" w:firstRowFirstColumn="0" w:firstRowLastColumn="0" w:lastRowFirstColumn="0" w:lastRowLastColumn="0"/>
          <w:trHeight w:val="1520"/>
        </w:trPr>
        <w:tc>
          <w:tcPr>
            <w:cnfStyle w:val="001000000000" w:firstRow="0" w:lastRow="0" w:firstColumn="1" w:lastColumn="0" w:oddVBand="0" w:evenVBand="0" w:oddHBand="0" w:evenHBand="0" w:firstRowFirstColumn="0" w:firstRowLastColumn="0" w:lastRowFirstColumn="0" w:lastRowLastColumn="0"/>
            <w:tcW w:w="709" w:type="dxa"/>
            <w:hideMark/>
          </w:tcPr>
          <w:p w14:paraId="20811885"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Engebretsen</w:t>
            </w:r>
          </w:p>
        </w:tc>
        <w:tc>
          <w:tcPr>
            <w:tcW w:w="709" w:type="dxa"/>
            <w:hideMark/>
          </w:tcPr>
          <w:p w14:paraId="1396749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Radial extracorporeal shockwave treatment compared with supervised exercises in patients with subacromial pain syndrome: single blind randomised study." </w:t>
            </w:r>
          </w:p>
        </w:tc>
        <w:tc>
          <w:tcPr>
            <w:tcW w:w="1134" w:type="dxa"/>
            <w:hideMark/>
          </w:tcPr>
          <w:p w14:paraId="0E04A41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MOTOR CONTROL + ENDURANCE  Group 2: SHOCK WAVE THERAPY  </w:t>
            </w:r>
          </w:p>
        </w:tc>
        <w:tc>
          <w:tcPr>
            <w:tcW w:w="709" w:type="dxa"/>
            <w:hideMark/>
          </w:tcPr>
          <w:p w14:paraId="6319011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51 Intervention 2: 52 </w:t>
            </w:r>
          </w:p>
        </w:tc>
        <w:tc>
          <w:tcPr>
            <w:tcW w:w="567" w:type="dxa"/>
            <w:hideMark/>
          </w:tcPr>
          <w:p w14:paraId="514CBD2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val="fr-FR" w:eastAsia="en-GB"/>
              </w:rPr>
            </w:pPr>
            <w:r w:rsidRPr="00E74D05">
              <w:rPr>
                <w:rFonts w:eastAsia="Times New Roman" w:cstheme="minorHAnsi"/>
                <w:color w:val="000000" w:themeColor="text1"/>
                <w:sz w:val="10"/>
                <w:szCs w:val="10"/>
                <w:lang w:val="fr-FR" w:eastAsia="en-GB"/>
              </w:rPr>
              <w:t>Intervention1 NR: Intervention 2:NR Intervention3:NR</w:t>
            </w:r>
          </w:p>
        </w:tc>
        <w:tc>
          <w:tcPr>
            <w:tcW w:w="708" w:type="dxa"/>
            <w:hideMark/>
          </w:tcPr>
          <w:p w14:paraId="0801788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B79BA7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47F2745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3B67028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Women and men aged between</w:t>
            </w:r>
            <w:r w:rsidRPr="00E74D05">
              <w:rPr>
                <w:rFonts w:eastAsia="Times New Roman" w:cstheme="minorHAnsi"/>
                <w:color w:val="000000" w:themeColor="text1"/>
                <w:sz w:val="10"/>
                <w:szCs w:val="10"/>
                <w:lang w:eastAsia="en-GB"/>
              </w:rPr>
              <w:br/>
              <w:t>18 and 70 years with subacromial shoulder pain lasting</w:t>
            </w:r>
            <w:r w:rsidRPr="00E74D05">
              <w:rPr>
                <w:rFonts w:eastAsia="Times New Roman" w:cstheme="minorHAnsi"/>
                <w:color w:val="000000" w:themeColor="text1"/>
                <w:sz w:val="10"/>
                <w:szCs w:val="10"/>
                <w:lang w:eastAsia="en-GB"/>
              </w:rPr>
              <w:br/>
              <w:t>at least three months were eligible for inclusion.</w:t>
            </w:r>
          </w:p>
        </w:tc>
        <w:tc>
          <w:tcPr>
            <w:tcW w:w="992" w:type="dxa"/>
            <w:hideMark/>
          </w:tcPr>
          <w:p w14:paraId="79D8E0B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1031A6F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BE0484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642664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3ACB811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Participants were recruited by physicians at a  physical medicine outpatient clinic in Oslo, Norway,</w:t>
            </w:r>
          </w:p>
        </w:tc>
        <w:tc>
          <w:tcPr>
            <w:tcW w:w="709" w:type="dxa"/>
            <w:hideMark/>
          </w:tcPr>
          <w:p w14:paraId="2C23A7A5"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6EE3347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1D5FA22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Drug Treatment Daily 26/52 (50) 23/52 (44)</w:t>
            </w:r>
          </w:p>
        </w:tc>
        <w:tc>
          <w:tcPr>
            <w:tcW w:w="567" w:type="dxa"/>
            <w:hideMark/>
          </w:tcPr>
          <w:p w14:paraId="78DD6AF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615E798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12 weeks</w:t>
            </w:r>
          </w:p>
        </w:tc>
        <w:tc>
          <w:tcPr>
            <w:tcW w:w="709" w:type="dxa"/>
            <w:hideMark/>
          </w:tcPr>
          <w:p w14:paraId="0068EF3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Working Baseline EX 31/52 (60) ESWT 26/52 (50)</w:t>
            </w:r>
          </w:p>
        </w:tc>
        <w:tc>
          <w:tcPr>
            <w:tcW w:w="708" w:type="dxa"/>
            <w:hideMark/>
          </w:tcPr>
          <w:p w14:paraId="54ADA2D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5021A339" w14:textId="77777777" w:rsidTr="00F134E8">
        <w:trPr>
          <w:trHeight w:val="5100"/>
        </w:trPr>
        <w:tc>
          <w:tcPr>
            <w:cnfStyle w:val="001000000000" w:firstRow="0" w:lastRow="0" w:firstColumn="1" w:lastColumn="0" w:oddVBand="0" w:evenVBand="0" w:oddHBand="0" w:evenHBand="0" w:firstRowFirstColumn="0" w:firstRowLastColumn="0" w:lastRowFirstColumn="0" w:lastRowLastColumn="0"/>
            <w:tcW w:w="709" w:type="dxa"/>
            <w:hideMark/>
          </w:tcPr>
          <w:p w14:paraId="0F198338"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Engebretsen</w:t>
            </w:r>
          </w:p>
        </w:tc>
        <w:tc>
          <w:tcPr>
            <w:tcW w:w="709" w:type="dxa"/>
            <w:hideMark/>
          </w:tcPr>
          <w:p w14:paraId="60CBB60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"Supervised exercises compared with radial extracorporeal shock-wave therapy for subacromial shoulder pain: 1-year results of a single-blind randomized controlled trial." </w:t>
            </w:r>
          </w:p>
        </w:tc>
        <w:tc>
          <w:tcPr>
            <w:tcW w:w="1134" w:type="dxa"/>
            <w:hideMark/>
          </w:tcPr>
          <w:p w14:paraId="0212738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Group 1: EXERCISE: MOTOR CONTROL + ENDURANCE  Group 2: SHOCK WAVE THERAPY</w:t>
            </w:r>
          </w:p>
        </w:tc>
        <w:tc>
          <w:tcPr>
            <w:tcW w:w="709" w:type="dxa"/>
            <w:hideMark/>
          </w:tcPr>
          <w:p w14:paraId="18E78F4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52 (26) Intervention 2: 52 (26) </w:t>
            </w:r>
          </w:p>
        </w:tc>
        <w:tc>
          <w:tcPr>
            <w:tcW w:w="567" w:type="dxa"/>
            <w:hideMark/>
          </w:tcPr>
          <w:p w14:paraId="066FC92C"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49 ± 9.3 Intervention 2:47 ± 11.7 </w:t>
            </w:r>
          </w:p>
        </w:tc>
        <w:tc>
          <w:tcPr>
            <w:tcW w:w="708" w:type="dxa"/>
            <w:hideMark/>
          </w:tcPr>
          <w:p w14:paraId="0985609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CD694BC"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2F14C60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12-24 (36%), 24-48 (29%), 48-96 (15%), &gt;96 (19%)  Intervention 2: 3–6 15 (29%) 6–12 15 (29%) 12–24  6 (11%) &gt;24 16 (31%) Intervention 3: </w:t>
            </w:r>
          </w:p>
        </w:tc>
        <w:tc>
          <w:tcPr>
            <w:tcW w:w="850" w:type="dxa"/>
            <w:hideMark/>
          </w:tcPr>
          <w:p w14:paraId="4AFD598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Women and men between 18 and 70 years of</w:t>
            </w:r>
            <w:r w:rsidRPr="00E74D05">
              <w:rPr>
                <w:rFonts w:eastAsia="Times New Roman" w:cstheme="minorHAnsi"/>
                <w:color w:val="000000" w:themeColor="text1"/>
                <w:sz w:val="10"/>
                <w:szCs w:val="10"/>
                <w:lang w:eastAsia="en-GB"/>
              </w:rPr>
              <w:br/>
              <w:t>age with subacromial shoulder pain</w:t>
            </w:r>
            <w:r w:rsidRPr="00E74D05">
              <w:rPr>
                <w:rFonts w:eastAsia="Times New Roman" w:cstheme="minorHAnsi"/>
                <w:color w:val="000000" w:themeColor="text1"/>
                <w:sz w:val="10"/>
                <w:szCs w:val="10"/>
                <w:lang w:eastAsia="en-GB"/>
              </w:rPr>
              <w:br/>
              <w:t>lasting at least 3 months. following clinical diagnostic criteria</w:t>
            </w:r>
            <w:r w:rsidRPr="00E74D05">
              <w:rPr>
                <w:rFonts w:eastAsia="Times New Roman" w:cstheme="minorHAnsi"/>
                <w:color w:val="000000" w:themeColor="text1"/>
                <w:sz w:val="10"/>
                <w:szCs w:val="10"/>
                <w:lang w:eastAsia="en-GB"/>
              </w:rPr>
              <w:br/>
              <w:t>were used for inclusion: dysfunction</w:t>
            </w:r>
            <w:r w:rsidRPr="00E74D05">
              <w:rPr>
                <w:rFonts w:eastAsia="Times New Roman" w:cstheme="minorHAnsi"/>
                <w:color w:val="000000" w:themeColor="text1"/>
                <w:sz w:val="10"/>
                <w:szCs w:val="10"/>
                <w:lang w:eastAsia="en-GB"/>
              </w:rPr>
              <w:br/>
              <w:t>or pain on abduction, normal passive</w:t>
            </w:r>
            <w:r w:rsidRPr="00E74D05">
              <w:rPr>
                <w:rFonts w:eastAsia="Times New Roman" w:cstheme="minorHAnsi"/>
                <w:color w:val="000000" w:themeColor="text1"/>
                <w:sz w:val="10"/>
                <w:szCs w:val="10"/>
                <w:lang w:eastAsia="en-GB"/>
              </w:rPr>
              <w:br/>
              <w:t>glenohumeral range of motion, pain</w:t>
            </w:r>
            <w:r w:rsidRPr="00E74D05">
              <w:rPr>
                <w:rFonts w:eastAsia="Times New Roman" w:cstheme="minorHAnsi"/>
                <w:color w:val="000000" w:themeColor="text1"/>
                <w:sz w:val="10"/>
                <w:szCs w:val="10"/>
                <w:lang w:eastAsia="en-GB"/>
              </w:rPr>
              <w:br/>
              <w:t>on 2 of 3 isometric tests (abduction</w:t>
            </w:r>
            <w:r w:rsidRPr="00E74D05">
              <w:rPr>
                <w:rFonts w:eastAsia="Times New Roman" w:cstheme="minorHAnsi"/>
                <w:color w:val="000000" w:themeColor="text1"/>
                <w:sz w:val="10"/>
                <w:szCs w:val="10"/>
                <w:lang w:eastAsia="en-GB"/>
              </w:rPr>
              <w:br/>
              <w:t>at 0° or 30°, external or internal rotation),</w:t>
            </w:r>
            <w:r w:rsidRPr="00E74D05">
              <w:rPr>
                <w:rFonts w:eastAsia="Times New Roman" w:cstheme="minorHAnsi"/>
                <w:color w:val="000000" w:themeColor="text1"/>
                <w:sz w:val="10"/>
                <w:szCs w:val="10"/>
                <w:lang w:eastAsia="en-GB"/>
              </w:rPr>
              <w:br/>
              <w:t>and a positive Kennedy-</w:t>
            </w:r>
            <w:r w:rsidRPr="00E74D05">
              <w:rPr>
                <w:rFonts w:eastAsia="Times New Roman" w:cstheme="minorHAnsi"/>
                <w:color w:val="000000" w:themeColor="text1"/>
                <w:sz w:val="10"/>
                <w:szCs w:val="10"/>
                <w:lang w:eastAsia="en-GB"/>
              </w:rPr>
              <w:br/>
              <w:t>Hawkins sign. Patients with rotator</w:t>
            </w:r>
            <w:r w:rsidRPr="00E74D05">
              <w:rPr>
                <w:rFonts w:eastAsia="Times New Roman" w:cstheme="minorHAnsi"/>
                <w:color w:val="000000" w:themeColor="text1"/>
                <w:sz w:val="10"/>
                <w:szCs w:val="10"/>
                <w:lang w:eastAsia="en-GB"/>
              </w:rPr>
              <w:br/>
              <w:t>cuff rupture were included if</w:t>
            </w:r>
            <w:r w:rsidRPr="00E74D05">
              <w:rPr>
                <w:rFonts w:eastAsia="Times New Roman" w:cstheme="minorHAnsi"/>
                <w:color w:val="000000" w:themeColor="text1"/>
                <w:sz w:val="10"/>
                <w:szCs w:val="10"/>
                <w:lang w:eastAsia="en-GB"/>
              </w:rPr>
              <w:br/>
              <w:t>they met these criteria. Previous</w:t>
            </w:r>
            <w:r w:rsidRPr="00E74D05">
              <w:rPr>
                <w:rFonts w:eastAsia="Times New Roman" w:cstheme="minorHAnsi"/>
                <w:color w:val="000000" w:themeColor="text1"/>
                <w:sz w:val="10"/>
                <w:szCs w:val="10"/>
                <w:lang w:eastAsia="en-GB"/>
              </w:rPr>
              <w:br/>
              <w:t>treatments, including NSAIDs, subacromial</w:t>
            </w:r>
            <w:r w:rsidRPr="00E74D05">
              <w:rPr>
                <w:rFonts w:eastAsia="Times New Roman" w:cstheme="minorHAnsi"/>
                <w:color w:val="000000" w:themeColor="text1"/>
                <w:sz w:val="10"/>
                <w:szCs w:val="10"/>
                <w:lang w:eastAsia="en-GB"/>
              </w:rPr>
              <w:br/>
              <w:t>injections, and physical</w:t>
            </w:r>
            <w:r w:rsidRPr="00E74D05">
              <w:rPr>
                <w:rFonts w:eastAsia="Times New Roman" w:cstheme="minorHAnsi"/>
                <w:color w:val="000000" w:themeColor="text1"/>
                <w:sz w:val="10"/>
                <w:szCs w:val="10"/>
                <w:lang w:eastAsia="en-GB"/>
              </w:rPr>
              <w:br/>
              <w:t>therapy, were allowed.</w:t>
            </w:r>
          </w:p>
        </w:tc>
        <w:tc>
          <w:tcPr>
            <w:tcW w:w="992" w:type="dxa"/>
            <w:hideMark/>
          </w:tcPr>
          <w:p w14:paraId="745F595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Bilateral</w:t>
            </w:r>
            <w:r w:rsidRPr="00E74D05">
              <w:rPr>
                <w:rFonts w:eastAsia="Times New Roman" w:cstheme="minorHAnsi"/>
                <w:color w:val="000000" w:themeColor="text1"/>
                <w:sz w:val="10"/>
                <w:szCs w:val="10"/>
                <w:lang w:eastAsia="en-GB"/>
              </w:rPr>
              <w:br/>
              <w:t>shoulder pain, previous surgery on</w:t>
            </w:r>
            <w:r w:rsidRPr="00E74D05">
              <w:rPr>
                <w:rFonts w:eastAsia="Times New Roman" w:cstheme="minorHAnsi"/>
                <w:color w:val="000000" w:themeColor="text1"/>
                <w:sz w:val="10"/>
                <w:szCs w:val="10"/>
                <w:lang w:eastAsia="en-GB"/>
              </w:rPr>
              <w:br/>
              <w:t>the affected shoulder, instability,</w:t>
            </w:r>
            <w:r w:rsidRPr="00E74D05">
              <w:rPr>
                <w:rFonts w:eastAsia="Times New Roman" w:cstheme="minorHAnsi"/>
                <w:color w:val="000000" w:themeColor="text1"/>
                <w:sz w:val="10"/>
                <w:szCs w:val="10"/>
                <w:lang w:eastAsia="en-GB"/>
              </w:rPr>
              <w:br/>
              <w:t>clinical signs of a cervical syndrome,</w:t>
            </w:r>
            <w:r w:rsidRPr="00E74D05">
              <w:rPr>
                <w:rFonts w:eastAsia="Times New Roman" w:cstheme="minorHAnsi"/>
                <w:color w:val="000000" w:themeColor="text1"/>
                <w:sz w:val="10"/>
                <w:szCs w:val="10"/>
                <w:lang w:eastAsia="en-GB"/>
              </w:rPr>
              <w:br/>
              <w:t>rheumatoid arthritis, clinical and radiological</w:t>
            </w:r>
            <w:r w:rsidRPr="00E74D05">
              <w:rPr>
                <w:rFonts w:eastAsia="Times New Roman" w:cstheme="minorHAnsi"/>
                <w:color w:val="000000" w:themeColor="text1"/>
                <w:sz w:val="10"/>
                <w:szCs w:val="10"/>
                <w:lang w:eastAsia="en-GB"/>
              </w:rPr>
              <w:br/>
              <w:t>signs of glenohumeral or acromioclavicular arthritis, inability</w:t>
            </w:r>
            <w:r w:rsidRPr="00E74D05">
              <w:rPr>
                <w:rFonts w:eastAsia="Times New Roman" w:cstheme="minorHAnsi"/>
                <w:color w:val="000000" w:themeColor="text1"/>
                <w:sz w:val="10"/>
                <w:szCs w:val="10"/>
                <w:lang w:eastAsia="en-GB"/>
              </w:rPr>
              <w:br/>
              <w:t>to understand Norwegian, serious</w:t>
            </w:r>
            <w:r w:rsidRPr="00E74D05">
              <w:rPr>
                <w:rFonts w:eastAsia="Times New Roman" w:cstheme="minorHAnsi"/>
                <w:color w:val="000000" w:themeColor="text1"/>
                <w:sz w:val="10"/>
                <w:szCs w:val="10"/>
                <w:lang w:eastAsia="en-GB"/>
              </w:rPr>
              <w:br/>
              <w:t>psychiatric disorder, use of anticoagulant</w:t>
            </w:r>
            <w:r w:rsidRPr="00E74D05">
              <w:rPr>
                <w:rFonts w:eastAsia="Times New Roman" w:cstheme="minorHAnsi"/>
                <w:color w:val="000000" w:themeColor="text1"/>
                <w:sz w:val="10"/>
                <w:szCs w:val="10"/>
                <w:lang w:eastAsia="en-GB"/>
              </w:rPr>
              <w:br/>
              <w:t>medicine (except low-dose</w:t>
            </w:r>
            <w:r w:rsidRPr="00E74D05">
              <w:rPr>
                <w:rFonts w:eastAsia="Times New Roman" w:cstheme="minorHAnsi"/>
                <w:color w:val="000000" w:themeColor="text1"/>
                <w:sz w:val="10"/>
                <w:szCs w:val="10"/>
                <w:lang w:eastAsia="en-GB"/>
              </w:rPr>
              <w:br/>
              <w:t>aspirin), pregnancy, previously had</w:t>
            </w:r>
            <w:r w:rsidRPr="00E74D05">
              <w:rPr>
                <w:rFonts w:eastAsia="Times New Roman" w:cstheme="minorHAnsi"/>
                <w:color w:val="000000" w:themeColor="text1"/>
                <w:sz w:val="10"/>
                <w:szCs w:val="10"/>
                <w:lang w:eastAsia="en-GB"/>
              </w:rPr>
              <w:br/>
              <w:t>one of the study interventions, and</w:t>
            </w:r>
            <w:r w:rsidRPr="00E74D05">
              <w:rPr>
                <w:rFonts w:eastAsia="Times New Roman" w:cstheme="minorHAnsi"/>
                <w:color w:val="000000" w:themeColor="text1"/>
                <w:sz w:val="10"/>
                <w:szCs w:val="10"/>
                <w:lang w:eastAsia="en-GB"/>
              </w:rPr>
              <w:br/>
              <w:t>unwillingness to accept either of the</w:t>
            </w:r>
            <w:r w:rsidRPr="00E74D05">
              <w:rPr>
                <w:rFonts w:eastAsia="Times New Roman" w:cstheme="minorHAnsi"/>
                <w:color w:val="000000" w:themeColor="text1"/>
                <w:sz w:val="10"/>
                <w:szCs w:val="10"/>
                <w:lang w:eastAsia="en-GB"/>
              </w:rPr>
              <w:br/>
              <w:t>interventions in this study.</w:t>
            </w:r>
          </w:p>
        </w:tc>
        <w:tc>
          <w:tcPr>
            <w:tcW w:w="709" w:type="dxa"/>
            <w:hideMark/>
          </w:tcPr>
          <w:p w14:paraId="08F44B2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NR - Participants must have had ‘no consultation for this pain in the affected shoulder in the previous 12 months’ </w:t>
            </w:r>
          </w:p>
        </w:tc>
        <w:tc>
          <w:tcPr>
            <w:tcW w:w="709" w:type="dxa"/>
            <w:hideMark/>
          </w:tcPr>
          <w:p w14:paraId="1EF3250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Pain on 2 of 3 isometric tests (abduction at 0° or 30°, external or internal rotation), and a positive Kennedy- Hawkins sign.</w:t>
            </w:r>
          </w:p>
        </w:tc>
        <w:tc>
          <w:tcPr>
            <w:tcW w:w="709" w:type="dxa"/>
            <w:hideMark/>
          </w:tcPr>
          <w:p w14:paraId="70E14B6C"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6284C4C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The data were collected</w:t>
            </w:r>
            <w:r w:rsidRPr="00E74D05">
              <w:rPr>
                <w:rFonts w:eastAsia="Times New Roman" w:cstheme="minorHAnsi"/>
                <w:color w:val="000000" w:themeColor="text1"/>
                <w:sz w:val="10"/>
                <w:szCs w:val="10"/>
                <w:lang w:eastAsia="en-GB"/>
              </w:rPr>
              <w:br/>
              <w:t>between 2006 and 2008 at</w:t>
            </w:r>
            <w:r w:rsidRPr="00E74D05">
              <w:rPr>
                <w:rFonts w:eastAsia="Times New Roman" w:cstheme="minorHAnsi"/>
                <w:color w:val="000000" w:themeColor="text1"/>
                <w:sz w:val="10"/>
                <w:szCs w:val="10"/>
                <w:lang w:eastAsia="en-GB"/>
              </w:rPr>
              <w:br/>
              <w:t xml:space="preserve">Oslo University Hospital, </w:t>
            </w:r>
            <w:proofErr w:type="spellStart"/>
            <w:r w:rsidRPr="00E74D05">
              <w:rPr>
                <w:rFonts w:eastAsia="Times New Roman" w:cstheme="minorHAnsi"/>
                <w:color w:val="000000" w:themeColor="text1"/>
                <w:sz w:val="10"/>
                <w:szCs w:val="10"/>
                <w:lang w:eastAsia="en-GB"/>
              </w:rPr>
              <w:t>Ullevaal</w:t>
            </w:r>
            <w:proofErr w:type="spellEnd"/>
            <w:r w:rsidRPr="00E74D05">
              <w:rPr>
                <w:rFonts w:eastAsia="Times New Roman" w:cstheme="minorHAnsi"/>
                <w:color w:val="000000" w:themeColor="text1"/>
                <w:sz w:val="10"/>
                <w:szCs w:val="10"/>
                <w:lang w:eastAsia="en-GB"/>
              </w:rPr>
              <w:t>,</w:t>
            </w:r>
            <w:r w:rsidRPr="00E74D05">
              <w:rPr>
                <w:rFonts w:eastAsia="Times New Roman" w:cstheme="minorHAnsi"/>
                <w:color w:val="000000" w:themeColor="text1"/>
                <w:sz w:val="10"/>
                <w:szCs w:val="10"/>
                <w:lang w:eastAsia="en-GB"/>
              </w:rPr>
              <w:br/>
              <w:t xml:space="preserve">Norway (As part of a previous RCT </w:t>
            </w:r>
            <w:proofErr w:type="spellStart"/>
            <w:r w:rsidRPr="00E74D05">
              <w:rPr>
                <w:rFonts w:eastAsia="Times New Roman" w:cstheme="minorHAnsi"/>
                <w:color w:val="000000" w:themeColor="text1"/>
                <w:sz w:val="10"/>
                <w:szCs w:val="10"/>
                <w:lang w:eastAsia="en-GB"/>
              </w:rPr>
              <w:t>Engebreetsen</w:t>
            </w:r>
            <w:proofErr w:type="spellEnd"/>
            <w:r w:rsidRPr="00E74D05">
              <w:rPr>
                <w:rFonts w:eastAsia="Times New Roman" w:cstheme="minorHAnsi"/>
                <w:color w:val="000000" w:themeColor="text1"/>
                <w:sz w:val="10"/>
                <w:szCs w:val="10"/>
                <w:lang w:eastAsia="en-GB"/>
              </w:rPr>
              <w:t xml:space="preserve"> et al 2009)</w:t>
            </w:r>
          </w:p>
        </w:tc>
        <w:tc>
          <w:tcPr>
            <w:tcW w:w="709" w:type="dxa"/>
            <w:hideMark/>
          </w:tcPr>
          <w:p w14:paraId="1A7E8E6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Provided data for EuroQol-5D/health today and EuroQol-5D/index </w:t>
            </w:r>
          </w:p>
        </w:tc>
        <w:tc>
          <w:tcPr>
            <w:tcW w:w="709" w:type="dxa"/>
            <w:hideMark/>
          </w:tcPr>
          <w:p w14:paraId="042A5D3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6846BF40" w14:textId="090C6C0E"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Previous </w:t>
            </w:r>
            <w:proofErr w:type="spellStart"/>
            <w:r w:rsidRPr="00E74D05">
              <w:rPr>
                <w:rFonts w:eastAsia="Times New Roman" w:cstheme="minorHAnsi"/>
                <w:color w:val="000000" w:themeColor="text1"/>
                <w:sz w:val="10"/>
                <w:szCs w:val="10"/>
                <w:lang w:eastAsia="en-GB"/>
              </w:rPr>
              <w:t>corticosteriod</w:t>
            </w:r>
            <w:proofErr w:type="spellEnd"/>
            <w:r w:rsidRPr="00E74D05">
              <w:rPr>
                <w:rFonts w:eastAsia="Times New Roman" w:cstheme="minorHAnsi"/>
                <w:color w:val="000000" w:themeColor="text1"/>
                <w:sz w:val="10"/>
                <w:szCs w:val="10"/>
                <w:lang w:eastAsia="en-GB"/>
              </w:rPr>
              <w:t xml:space="preserve"> - Ex Group range 57-60% EWST Group 38-45%              Medication use Exercise Group 50% EWST Group 44% </w:t>
            </w:r>
          </w:p>
        </w:tc>
        <w:tc>
          <w:tcPr>
            <w:tcW w:w="567" w:type="dxa"/>
            <w:hideMark/>
          </w:tcPr>
          <w:p w14:paraId="7D23E3E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64EACCB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12 weeks</w:t>
            </w:r>
          </w:p>
        </w:tc>
        <w:tc>
          <w:tcPr>
            <w:tcW w:w="709" w:type="dxa"/>
            <w:hideMark/>
          </w:tcPr>
          <w:p w14:paraId="1EBD54F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Education: &lt;12 years at school EX 30 (58%) EWST 29 (56%) </w:t>
            </w:r>
          </w:p>
        </w:tc>
        <w:tc>
          <w:tcPr>
            <w:tcW w:w="708" w:type="dxa"/>
            <w:hideMark/>
          </w:tcPr>
          <w:p w14:paraId="607052B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2B810740" w14:textId="77777777" w:rsidTr="00F134E8">
        <w:trPr>
          <w:cnfStyle w:val="000000100000" w:firstRow="0" w:lastRow="0" w:firstColumn="0" w:lastColumn="0" w:oddVBand="0" w:evenVBand="0" w:oddHBand="1" w:evenHBand="0" w:firstRowFirstColumn="0" w:firstRowLastColumn="0" w:lastRowFirstColumn="0" w:lastRowLastColumn="0"/>
          <w:trHeight w:val="2540"/>
        </w:trPr>
        <w:tc>
          <w:tcPr>
            <w:cnfStyle w:val="001000000000" w:firstRow="0" w:lastRow="0" w:firstColumn="1" w:lastColumn="0" w:oddVBand="0" w:evenVBand="0" w:oddHBand="0" w:evenHBand="0" w:firstRowFirstColumn="0" w:firstRowLastColumn="0" w:lastRowFirstColumn="0" w:lastRowLastColumn="0"/>
            <w:tcW w:w="709" w:type="dxa"/>
            <w:hideMark/>
          </w:tcPr>
          <w:p w14:paraId="357FA7C3"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Ersen</w:t>
            </w:r>
          </w:p>
        </w:tc>
        <w:tc>
          <w:tcPr>
            <w:tcW w:w="709" w:type="dxa"/>
            <w:hideMark/>
          </w:tcPr>
          <w:p w14:paraId="7D53A67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 randomized-controlled trial of prolotherapy injections in the treatment of plantar fasciitis.".</w:t>
            </w:r>
          </w:p>
        </w:tc>
        <w:tc>
          <w:tcPr>
            <w:tcW w:w="1134" w:type="dxa"/>
            <w:hideMark/>
          </w:tcPr>
          <w:p w14:paraId="0D2575F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STRETCHING Group 2: PROLOTHERAPY   </w:t>
            </w:r>
          </w:p>
        </w:tc>
        <w:tc>
          <w:tcPr>
            <w:tcW w:w="709" w:type="dxa"/>
            <w:hideMark/>
          </w:tcPr>
          <w:p w14:paraId="712BB66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24 (6M) Intervention 2: 26 (5 M) </w:t>
            </w:r>
          </w:p>
        </w:tc>
        <w:tc>
          <w:tcPr>
            <w:tcW w:w="567" w:type="dxa"/>
            <w:hideMark/>
          </w:tcPr>
          <w:p w14:paraId="3500C12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46.3±7.6 Intervention 2: 45.1±6.7 </w:t>
            </w:r>
          </w:p>
        </w:tc>
        <w:tc>
          <w:tcPr>
            <w:tcW w:w="708" w:type="dxa"/>
            <w:hideMark/>
          </w:tcPr>
          <w:p w14:paraId="78FE5F8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1A311D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77F0124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136 ± 93.2 Intervention 2: 131.2 ± 95.6 </w:t>
            </w:r>
          </w:p>
        </w:tc>
        <w:tc>
          <w:tcPr>
            <w:tcW w:w="850" w:type="dxa"/>
            <w:hideMark/>
          </w:tcPr>
          <w:p w14:paraId="4FFA68A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Diagnosis was</w:t>
            </w:r>
            <w:r w:rsidRPr="00E74D05">
              <w:rPr>
                <w:rFonts w:eastAsia="Times New Roman" w:cstheme="minorHAnsi"/>
                <w:color w:val="000000" w:themeColor="text1"/>
                <w:sz w:val="10"/>
                <w:szCs w:val="10"/>
                <w:lang w:eastAsia="en-GB"/>
              </w:rPr>
              <w:br/>
              <w:t>based on the identification of symptoms and physical</w:t>
            </w:r>
            <w:r w:rsidRPr="00E74D05">
              <w:rPr>
                <w:rFonts w:eastAsia="Times New Roman" w:cstheme="minorHAnsi"/>
                <w:color w:val="000000" w:themeColor="text1"/>
                <w:sz w:val="10"/>
                <w:szCs w:val="10"/>
                <w:lang w:eastAsia="en-GB"/>
              </w:rPr>
              <w:br/>
              <w:t>examination findings. A lateral radiograph of the</w:t>
            </w:r>
            <w:r w:rsidRPr="00E74D05">
              <w:rPr>
                <w:rFonts w:eastAsia="Times New Roman" w:cstheme="minorHAnsi"/>
                <w:color w:val="000000" w:themeColor="text1"/>
                <w:sz w:val="10"/>
                <w:szCs w:val="10"/>
                <w:lang w:eastAsia="en-GB"/>
              </w:rPr>
              <w:br/>
              <w:t xml:space="preserve">ankle was taken to exclude </w:t>
            </w:r>
            <w:proofErr w:type="spellStart"/>
            <w:r w:rsidRPr="00E74D05">
              <w:rPr>
                <w:rFonts w:eastAsia="Times New Roman" w:cstheme="minorHAnsi"/>
                <w:color w:val="000000" w:themeColor="text1"/>
                <w:sz w:val="10"/>
                <w:szCs w:val="10"/>
                <w:lang w:eastAsia="en-GB"/>
              </w:rPr>
              <w:t>epin</w:t>
            </w:r>
            <w:proofErr w:type="spellEnd"/>
            <w:r w:rsidRPr="00E74D05">
              <w:rPr>
                <w:rFonts w:eastAsia="Times New Roman" w:cstheme="minorHAnsi"/>
                <w:color w:val="000000" w:themeColor="text1"/>
                <w:sz w:val="10"/>
                <w:szCs w:val="10"/>
                <w:lang w:eastAsia="en-GB"/>
              </w:rPr>
              <w:t xml:space="preserve"> calcanei. Patients</w:t>
            </w:r>
            <w:r w:rsidRPr="00E74D05">
              <w:rPr>
                <w:rFonts w:eastAsia="Times New Roman" w:cstheme="minorHAnsi"/>
                <w:color w:val="000000" w:themeColor="text1"/>
                <w:sz w:val="10"/>
                <w:szCs w:val="10"/>
                <w:lang w:eastAsia="en-GB"/>
              </w:rPr>
              <w:br/>
              <w:t xml:space="preserve">with tarsal tunnel syndrome and </w:t>
            </w:r>
            <w:proofErr w:type="spellStart"/>
            <w:r w:rsidRPr="00E74D05">
              <w:rPr>
                <w:rFonts w:eastAsia="Times New Roman" w:cstheme="minorHAnsi"/>
                <w:color w:val="000000" w:themeColor="text1"/>
                <w:sz w:val="10"/>
                <w:szCs w:val="10"/>
                <w:lang w:eastAsia="en-GB"/>
              </w:rPr>
              <w:t>epin</w:t>
            </w:r>
            <w:proofErr w:type="spellEnd"/>
            <w:r w:rsidRPr="00E74D05">
              <w:rPr>
                <w:rFonts w:eastAsia="Times New Roman" w:cstheme="minorHAnsi"/>
                <w:color w:val="000000" w:themeColor="text1"/>
                <w:sz w:val="10"/>
                <w:szCs w:val="10"/>
                <w:lang w:eastAsia="en-GB"/>
              </w:rPr>
              <w:t xml:space="preserve"> calcanei were</w:t>
            </w:r>
            <w:r w:rsidRPr="00E74D05">
              <w:rPr>
                <w:rFonts w:eastAsia="Times New Roman" w:cstheme="minorHAnsi"/>
                <w:color w:val="000000" w:themeColor="text1"/>
                <w:sz w:val="10"/>
                <w:szCs w:val="10"/>
                <w:lang w:eastAsia="en-GB"/>
              </w:rPr>
              <w:br/>
              <w:t>excluded from the study.</w:t>
            </w:r>
          </w:p>
        </w:tc>
        <w:tc>
          <w:tcPr>
            <w:tcW w:w="992" w:type="dxa"/>
            <w:hideMark/>
          </w:tcPr>
          <w:p w14:paraId="548E1C3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6ADC8D3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2A227C2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800CF4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028F5BA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0BAE6B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2D31A8F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652AE15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3913C4D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674083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12 weeks</w:t>
            </w:r>
          </w:p>
        </w:tc>
        <w:tc>
          <w:tcPr>
            <w:tcW w:w="709" w:type="dxa"/>
            <w:hideMark/>
          </w:tcPr>
          <w:p w14:paraId="6C6CB73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21BEB06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 lateral radiograph of the</w:t>
            </w:r>
            <w:r w:rsidRPr="00E74D05">
              <w:rPr>
                <w:rFonts w:eastAsia="Times New Roman" w:cstheme="minorHAnsi"/>
                <w:color w:val="000000" w:themeColor="text1"/>
                <w:sz w:val="10"/>
                <w:szCs w:val="10"/>
                <w:lang w:eastAsia="en-GB"/>
              </w:rPr>
              <w:br/>
              <w:t xml:space="preserve">ankle was taken to exclude </w:t>
            </w:r>
            <w:proofErr w:type="spellStart"/>
            <w:r w:rsidRPr="00E74D05">
              <w:rPr>
                <w:rFonts w:eastAsia="Times New Roman" w:cstheme="minorHAnsi"/>
                <w:color w:val="000000" w:themeColor="text1"/>
                <w:sz w:val="10"/>
                <w:szCs w:val="10"/>
                <w:lang w:eastAsia="en-GB"/>
              </w:rPr>
              <w:t>epin</w:t>
            </w:r>
            <w:proofErr w:type="spellEnd"/>
            <w:r w:rsidRPr="00E74D05">
              <w:rPr>
                <w:rFonts w:eastAsia="Times New Roman" w:cstheme="minorHAnsi"/>
                <w:color w:val="000000" w:themeColor="text1"/>
                <w:sz w:val="10"/>
                <w:szCs w:val="10"/>
                <w:lang w:eastAsia="en-GB"/>
              </w:rPr>
              <w:t xml:space="preserve"> calcanei</w:t>
            </w:r>
          </w:p>
        </w:tc>
      </w:tr>
      <w:tr w:rsidR="00F134E8" w:rsidRPr="00E74D05" w14:paraId="683CB409" w14:textId="77777777" w:rsidTr="00F134E8">
        <w:trPr>
          <w:trHeight w:val="4420"/>
        </w:trPr>
        <w:tc>
          <w:tcPr>
            <w:cnfStyle w:val="001000000000" w:firstRow="0" w:lastRow="0" w:firstColumn="1" w:lastColumn="0" w:oddVBand="0" w:evenVBand="0" w:oddHBand="0" w:evenHBand="0" w:firstRowFirstColumn="0" w:firstRowLastColumn="0" w:lastRowFirstColumn="0" w:lastRowLastColumn="0"/>
            <w:tcW w:w="709" w:type="dxa"/>
            <w:hideMark/>
          </w:tcPr>
          <w:p w14:paraId="0FFFFAD2"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Ginn</w:t>
            </w:r>
          </w:p>
        </w:tc>
        <w:tc>
          <w:tcPr>
            <w:tcW w:w="709" w:type="dxa"/>
            <w:hideMark/>
          </w:tcPr>
          <w:p w14:paraId="6A45F23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 'Exercise therapy for shoulder pain aimed at restoring neuromuscular control: a randomized comparative clinical trial',.</w:t>
            </w:r>
          </w:p>
        </w:tc>
        <w:tc>
          <w:tcPr>
            <w:tcW w:w="1134" w:type="dxa"/>
            <w:hideMark/>
          </w:tcPr>
          <w:p w14:paraId="186A6DC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Group 1: EXERCISE: STRETCHING &amp; STRENGTHING  Group 2: INJECTION CSI  Group 3: COMBO TREATMENT (PASSIVE EXERCISES &amp; ROM)</w:t>
            </w:r>
          </w:p>
        </w:tc>
        <w:tc>
          <w:tcPr>
            <w:tcW w:w="709" w:type="dxa"/>
            <w:hideMark/>
          </w:tcPr>
          <w:p w14:paraId="4602CC9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48 (27 M) Intervention 2: 48 (29 M) Intervention3: 42 (26 M)</w:t>
            </w:r>
          </w:p>
        </w:tc>
        <w:tc>
          <w:tcPr>
            <w:tcW w:w="567" w:type="dxa"/>
            <w:hideMark/>
          </w:tcPr>
          <w:p w14:paraId="7470113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52.6 (22–83) Intervention 2: 55.4 (29–87) Intervention3: 52.6 (22–83)</w:t>
            </w:r>
          </w:p>
        </w:tc>
        <w:tc>
          <w:tcPr>
            <w:tcW w:w="708" w:type="dxa"/>
            <w:hideMark/>
          </w:tcPr>
          <w:p w14:paraId="0A50C8E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83793F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6733587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29.2 (32.4)  Intervention 2: 29.6 (44.8) Intervention3: 29.6 (43.6)</w:t>
            </w:r>
          </w:p>
        </w:tc>
        <w:tc>
          <w:tcPr>
            <w:tcW w:w="850" w:type="dxa"/>
            <w:hideMark/>
          </w:tcPr>
          <w:p w14:paraId="37D5DE3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Unilateral shoulder pain of more</w:t>
            </w:r>
            <w:r w:rsidRPr="00E74D05">
              <w:rPr>
                <w:rFonts w:eastAsia="Times New Roman" w:cstheme="minorHAnsi"/>
                <w:color w:val="000000" w:themeColor="text1"/>
                <w:sz w:val="10"/>
                <w:szCs w:val="10"/>
                <w:lang w:eastAsia="en-GB"/>
              </w:rPr>
              <w:br/>
              <w:t xml:space="preserve">than 1 month’s duration, with and without associated stiffness. Subjects were eligible to enrol in the trial if their shoulder pain was of local mechanical origin, defined as pain over the shoulder joint and/or into the proximal arm, which was exacerbated by active shoulder movements. These criteria were preferred because of the lack of validity and reliability of the current diagnostic classification of shoulder pain. shoulder pain was deemed to be referred from vertebral column structures if it was not reproduced by active shoulder movements, if it was reproduced by active neck movements or by palpation of the </w:t>
            </w:r>
            <w:proofErr w:type="spellStart"/>
            <w:r w:rsidRPr="00E74D05">
              <w:rPr>
                <w:rFonts w:eastAsia="Times New Roman" w:cstheme="minorHAnsi"/>
                <w:color w:val="000000" w:themeColor="text1"/>
                <w:sz w:val="10"/>
                <w:szCs w:val="10"/>
                <w:lang w:eastAsia="en-GB"/>
              </w:rPr>
              <w:t>cervico</w:t>
            </w:r>
            <w:proofErr w:type="spellEnd"/>
            <w:r w:rsidRPr="00E74D05">
              <w:rPr>
                <w:rFonts w:eastAsia="Times New Roman" w:cstheme="minorHAnsi"/>
                <w:color w:val="000000" w:themeColor="text1"/>
                <w:sz w:val="10"/>
                <w:szCs w:val="10"/>
                <w:lang w:eastAsia="en-GB"/>
              </w:rPr>
              <w:t xml:space="preserve">-thoracic vertebral column, or if </w:t>
            </w:r>
            <w:proofErr w:type="spellStart"/>
            <w:r w:rsidRPr="00E74D05">
              <w:rPr>
                <w:rFonts w:eastAsia="Times New Roman" w:cstheme="minorHAnsi"/>
                <w:color w:val="000000" w:themeColor="text1"/>
                <w:sz w:val="10"/>
                <w:szCs w:val="10"/>
                <w:lang w:eastAsia="en-GB"/>
              </w:rPr>
              <w:t>paraesthesiae</w:t>
            </w:r>
            <w:proofErr w:type="spellEnd"/>
            <w:r w:rsidRPr="00E74D05">
              <w:rPr>
                <w:rFonts w:eastAsia="Times New Roman" w:cstheme="minorHAnsi"/>
                <w:color w:val="000000" w:themeColor="text1"/>
                <w:sz w:val="10"/>
                <w:szCs w:val="10"/>
                <w:lang w:eastAsia="en-GB"/>
              </w:rPr>
              <w:t xml:space="preserve"> were present in the affected upper limb.</w:t>
            </w:r>
          </w:p>
        </w:tc>
        <w:tc>
          <w:tcPr>
            <w:tcW w:w="992" w:type="dxa"/>
            <w:hideMark/>
          </w:tcPr>
          <w:p w14:paraId="22BAD00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Shoulder pain was bilateral, associated</w:t>
            </w:r>
            <w:r w:rsidRPr="00E74D05">
              <w:rPr>
                <w:rFonts w:eastAsia="Times New Roman" w:cstheme="minorHAnsi"/>
                <w:color w:val="000000" w:themeColor="text1"/>
                <w:sz w:val="10"/>
                <w:szCs w:val="10"/>
                <w:lang w:eastAsia="en-GB"/>
              </w:rPr>
              <w:br/>
              <w:t>with instability, due to an inflammatory or neoplastic disorder, referred from vertebral column structures or due to trauma within the previous 4 weeks. Patients with bilateral shoulder pain were excluded because some outcome measurements relied on comparison with the contralateral side. Patients who had experienced recent trauma to their shoulder were excluded due to the possibility that many aspects of the physical therapy treatments under investigation would be contraindicated.</w:t>
            </w:r>
          </w:p>
        </w:tc>
        <w:tc>
          <w:tcPr>
            <w:tcW w:w="709" w:type="dxa"/>
            <w:hideMark/>
          </w:tcPr>
          <w:p w14:paraId="73CB738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F1C243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Subjective report of defined as pain over the shoulder joint and/or</w:t>
            </w:r>
            <w:r w:rsidRPr="00E74D05">
              <w:rPr>
                <w:rFonts w:eastAsia="Times New Roman" w:cstheme="minorHAnsi"/>
                <w:color w:val="000000" w:themeColor="text1"/>
                <w:sz w:val="10"/>
                <w:szCs w:val="10"/>
                <w:lang w:eastAsia="en-GB"/>
              </w:rPr>
              <w:br/>
              <w:t>into the proximal arm, which was exacerbated by active shoulder</w:t>
            </w:r>
            <w:r w:rsidRPr="00E74D05">
              <w:rPr>
                <w:rFonts w:eastAsia="Times New Roman" w:cstheme="minorHAnsi"/>
                <w:color w:val="000000" w:themeColor="text1"/>
                <w:sz w:val="10"/>
                <w:szCs w:val="10"/>
                <w:lang w:eastAsia="en-GB"/>
              </w:rPr>
              <w:br/>
              <w:t>movements</w:t>
            </w:r>
          </w:p>
        </w:tc>
        <w:tc>
          <w:tcPr>
            <w:tcW w:w="709" w:type="dxa"/>
            <w:hideMark/>
          </w:tcPr>
          <w:p w14:paraId="55A521F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1516974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Participants who had been referred to a</w:t>
            </w:r>
            <w:r w:rsidRPr="00E74D05">
              <w:rPr>
                <w:rFonts w:eastAsia="Times New Roman" w:cstheme="minorHAnsi"/>
                <w:color w:val="000000" w:themeColor="text1"/>
                <w:sz w:val="10"/>
                <w:szCs w:val="10"/>
                <w:lang w:eastAsia="en-GB"/>
              </w:rPr>
              <w:br/>
              <w:t>large metropolitan public hospital with unilateral shoulder pain.</w:t>
            </w:r>
          </w:p>
        </w:tc>
        <w:tc>
          <w:tcPr>
            <w:tcW w:w="709" w:type="dxa"/>
            <w:hideMark/>
          </w:tcPr>
          <w:p w14:paraId="1EB6B1F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61D5765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552ACBB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65D6F87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306A8C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5 Weeks</w:t>
            </w:r>
          </w:p>
        </w:tc>
        <w:tc>
          <w:tcPr>
            <w:tcW w:w="709" w:type="dxa"/>
            <w:hideMark/>
          </w:tcPr>
          <w:p w14:paraId="3186837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106E082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4D4A3B9D" w14:textId="77777777" w:rsidTr="00F134E8">
        <w:trPr>
          <w:cnfStyle w:val="000000100000" w:firstRow="0" w:lastRow="0" w:firstColumn="0" w:lastColumn="0" w:oddVBand="0" w:evenVBand="0" w:oddHBand="1" w:evenHBand="0" w:firstRowFirstColumn="0" w:firstRowLastColumn="0" w:lastRowFirstColumn="0" w:lastRowLastColumn="0"/>
          <w:trHeight w:val="6120"/>
        </w:trPr>
        <w:tc>
          <w:tcPr>
            <w:cnfStyle w:val="001000000000" w:firstRow="0" w:lastRow="0" w:firstColumn="1" w:lastColumn="0" w:oddVBand="0" w:evenVBand="0" w:oddHBand="0" w:evenHBand="0" w:firstRowFirstColumn="0" w:firstRowLastColumn="0" w:lastRowFirstColumn="0" w:lastRowLastColumn="0"/>
            <w:tcW w:w="709" w:type="dxa"/>
            <w:hideMark/>
          </w:tcPr>
          <w:p w14:paraId="7BD3A99D"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Giombini</w:t>
            </w:r>
          </w:p>
        </w:tc>
        <w:tc>
          <w:tcPr>
            <w:tcW w:w="709" w:type="dxa"/>
            <w:hideMark/>
          </w:tcPr>
          <w:p w14:paraId="021EDEE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Short-term effectiveness of hyperthermia for supraspinatus tendinopathy in athletes: a short-term randomized controlled study.</w:t>
            </w:r>
          </w:p>
        </w:tc>
        <w:tc>
          <w:tcPr>
            <w:tcW w:w="1134" w:type="dxa"/>
            <w:hideMark/>
          </w:tcPr>
          <w:p w14:paraId="755A08E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Group 1: EXERCISE: ROM  Group 2: LASER Group 3: ULTRASOUND</w:t>
            </w:r>
          </w:p>
        </w:tc>
        <w:tc>
          <w:tcPr>
            <w:tcW w:w="709" w:type="dxa"/>
            <w:hideMark/>
          </w:tcPr>
          <w:p w14:paraId="1A15511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11 (9 men) Intervention 2:  14 (12 men)  Intervention 3:  12 (8 men) </w:t>
            </w:r>
          </w:p>
        </w:tc>
        <w:tc>
          <w:tcPr>
            <w:tcW w:w="567" w:type="dxa"/>
            <w:hideMark/>
          </w:tcPr>
          <w:p w14:paraId="3ED53DA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26.3 ± 6.2  Intervention 2:  25.3 ± 4.8 Intervention3:  28.6 ±</w:t>
            </w:r>
            <w:r w:rsidRPr="00E74D05">
              <w:rPr>
                <w:rFonts w:eastAsia="Times New Roman" w:cstheme="minorHAnsi"/>
                <w:color w:val="000000" w:themeColor="text1"/>
                <w:sz w:val="10"/>
                <w:szCs w:val="10"/>
                <w:lang w:eastAsia="en-GB"/>
              </w:rPr>
              <w:br/>
              <w:t xml:space="preserve">6.6 </w:t>
            </w:r>
          </w:p>
        </w:tc>
        <w:tc>
          <w:tcPr>
            <w:tcW w:w="708" w:type="dxa"/>
            <w:hideMark/>
          </w:tcPr>
          <w:p w14:paraId="15ABA03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742D2DD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0443D01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389202E7" w14:textId="3C9A0DBB"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Gradual onset of shoulder pain that</w:t>
            </w:r>
            <w:r w:rsidRPr="00E74D05">
              <w:rPr>
                <w:rFonts w:eastAsia="Times New Roman" w:cstheme="minorHAnsi"/>
                <w:color w:val="000000" w:themeColor="text1"/>
                <w:sz w:val="10"/>
                <w:szCs w:val="10"/>
                <w:lang w:eastAsia="en-GB"/>
              </w:rPr>
              <w:br/>
              <w:t>impaired sports activities for 3 to 6 months before entering the study. All patients had undergone nonoperative management,</w:t>
            </w:r>
            <w:r w:rsidRPr="00E74D05">
              <w:rPr>
                <w:rFonts w:eastAsia="Times New Roman" w:cstheme="minorHAnsi"/>
                <w:color w:val="000000" w:themeColor="text1"/>
                <w:sz w:val="10"/>
                <w:szCs w:val="10"/>
                <w:lang w:eastAsia="en-GB"/>
              </w:rPr>
              <w:br/>
              <w:t>including complete or modified rest from their</w:t>
            </w:r>
            <w:r w:rsidRPr="00E74D05">
              <w:rPr>
                <w:rFonts w:eastAsia="Times New Roman" w:cstheme="minorHAnsi"/>
                <w:color w:val="000000" w:themeColor="text1"/>
                <w:sz w:val="10"/>
                <w:szCs w:val="10"/>
                <w:lang w:eastAsia="en-GB"/>
              </w:rPr>
              <w:br/>
              <w:t xml:space="preserve">sports, and several  1-week cycles of nonsteroidal </w:t>
            </w:r>
            <w:proofErr w:type="spellStart"/>
            <w:r w:rsidRPr="00E74D05">
              <w:rPr>
                <w:rFonts w:eastAsia="Times New Roman" w:cstheme="minorHAnsi"/>
                <w:color w:val="000000" w:themeColor="text1"/>
                <w:sz w:val="10"/>
                <w:szCs w:val="10"/>
                <w:lang w:eastAsia="en-GB"/>
              </w:rPr>
              <w:t>anti</w:t>
            </w:r>
            <w:r w:rsidR="003D71AE">
              <w:rPr>
                <w:rFonts w:eastAsia="Times New Roman" w:cstheme="minorHAnsi"/>
                <w:color w:val="000000" w:themeColor="text1"/>
                <w:sz w:val="10"/>
                <w:szCs w:val="10"/>
                <w:lang w:eastAsia="en-GB"/>
              </w:rPr>
              <w:t xml:space="preserve"> </w:t>
            </w:r>
            <w:r w:rsidRPr="00E74D05">
              <w:rPr>
                <w:rFonts w:eastAsia="Times New Roman" w:cstheme="minorHAnsi"/>
                <w:color w:val="000000" w:themeColor="text1"/>
                <w:sz w:val="10"/>
                <w:szCs w:val="10"/>
                <w:lang w:eastAsia="en-GB"/>
              </w:rPr>
              <w:t>inflammatory</w:t>
            </w:r>
            <w:proofErr w:type="spellEnd"/>
            <w:r w:rsidRPr="00E74D05">
              <w:rPr>
                <w:rFonts w:eastAsia="Times New Roman" w:cstheme="minorHAnsi"/>
                <w:color w:val="000000" w:themeColor="text1"/>
                <w:sz w:val="10"/>
                <w:szCs w:val="10"/>
                <w:lang w:eastAsia="en-GB"/>
              </w:rPr>
              <w:br/>
              <w:t>drugs. The diagnosis of supraspinatus</w:t>
            </w:r>
            <w:r w:rsidRPr="00E74D05">
              <w:rPr>
                <w:rFonts w:eastAsia="Times New Roman" w:cstheme="minorHAnsi"/>
                <w:color w:val="000000" w:themeColor="text1"/>
                <w:sz w:val="10"/>
                <w:szCs w:val="10"/>
                <w:lang w:eastAsia="en-GB"/>
              </w:rPr>
              <w:br/>
              <w:t>tendinopathy was formulated if the following 3 criteria</w:t>
            </w:r>
            <w:r w:rsidRPr="00E74D05">
              <w:rPr>
                <w:rFonts w:eastAsia="Times New Roman" w:cstheme="minorHAnsi"/>
                <w:color w:val="000000" w:themeColor="text1"/>
                <w:sz w:val="10"/>
                <w:szCs w:val="10"/>
                <w:lang w:eastAsia="en-GB"/>
              </w:rPr>
              <w:br/>
              <w:t>were met: (1) impingement with a positive Hawkins sign</w:t>
            </w:r>
            <w:r w:rsidRPr="00E74D05">
              <w:rPr>
                <w:rFonts w:eastAsia="Times New Roman" w:cstheme="minorHAnsi"/>
                <w:color w:val="000000" w:themeColor="text1"/>
                <w:sz w:val="10"/>
                <w:szCs w:val="10"/>
                <w:lang w:eastAsia="en-GB"/>
              </w:rPr>
              <w:br/>
              <w:t>in internal rotation or impingement in 90° of forward</w:t>
            </w:r>
            <w:r w:rsidRPr="00E74D05">
              <w:rPr>
                <w:rFonts w:eastAsia="Times New Roman" w:cstheme="minorHAnsi"/>
                <w:color w:val="000000" w:themeColor="text1"/>
                <w:sz w:val="10"/>
                <w:szCs w:val="10"/>
                <w:lang w:eastAsia="en-GB"/>
              </w:rPr>
              <w:br/>
              <w:t>flexion with forced external rotation, (2) pain with</w:t>
            </w:r>
            <w:r w:rsidRPr="00E74D05">
              <w:rPr>
                <w:rFonts w:eastAsia="Times New Roman" w:cstheme="minorHAnsi"/>
                <w:color w:val="000000" w:themeColor="text1"/>
                <w:sz w:val="10"/>
                <w:szCs w:val="10"/>
                <w:lang w:eastAsia="en-GB"/>
              </w:rPr>
              <w:br/>
              <w:t>supraspinatus muscle testing in the “empty can” position,</w:t>
            </w:r>
            <w:r w:rsidRPr="00E74D05">
              <w:rPr>
                <w:rFonts w:eastAsia="Times New Roman" w:cstheme="minorHAnsi"/>
                <w:color w:val="000000" w:themeColor="text1"/>
                <w:sz w:val="10"/>
                <w:szCs w:val="10"/>
                <w:lang w:eastAsia="en-GB"/>
              </w:rPr>
              <w:br/>
              <w:t>and (3) ultrasonographic evidence of nonhomogeneous signal</w:t>
            </w:r>
            <w:r w:rsidRPr="00E74D05">
              <w:rPr>
                <w:rFonts w:eastAsia="Times New Roman" w:cstheme="minorHAnsi"/>
                <w:color w:val="000000" w:themeColor="text1"/>
                <w:sz w:val="10"/>
                <w:szCs w:val="10"/>
                <w:lang w:eastAsia="en-GB"/>
              </w:rPr>
              <w:br/>
              <w:t>intensity without a frank tear in the supraspinatus</w:t>
            </w:r>
            <w:r w:rsidRPr="00E74D05">
              <w:rPr>
                <w:rFonts w:eastAsia="Times New Roman" w:cstheme="minorHAnsi"/>
                <w:color w:val="000000" w:themeColor="text1"/>
                <w:sz w:val="10"/>
                <w:szCs w:val="10"/>
                <w:lang w:eastAsia="en-GB"/>
              </w:rPr>
              <w:br/>
              <w:t>tendon. Ultrasound scanning was performed bilaterally by</w:t>
            </w:r>
            <w:r w:rsidRPr="00E74D05">
              <w:rPr>
                <w:rFonts w:eastAsia="Times New Roman" w:cstheme="minorHAnsi"/>
                <w:color w:val="000000" w:themeColor="text1"/>
                <w:sz w:val="10"/>
                <w:szCs w:val="10"/>
                <w:lang w:eastAsia="en-GB"/>
              </w:rPr>
              <w:br/>
              <w:t>a fully trained radiologist with a special interest in musculoskeletal</w:t>
            </w:r>
            <w:r w:rsidRPr="00E74D05">
              <w:rPr>
                <w:rFonts w:eastAsia="Times New Roman" w:cstheme="minorHAnsi"/>
                <w:color w:val="000000" w:themeColor="text1"/>
                <w:sz w:val="10"/>
                <w:szCs w:val="10"/>
                <w:lang w:eastAsia="en-GB"/>
              </w:rPr>
              <w:br/>
              <w:t>imaging using a state-of-the-art, real-time</w:t>
            </w:r>
            <w:r w:rsidRPr="00E74D05">
              <w:rPr>
                <w:rFonts w:eastAsia="Times New Roman" w:cstheme="minorHAnsi"/>
                <w:color w:val="000000" w:themeColor="text1"/>
                <w:sz w:val="10"/>
                <w:szCs w:val="10"/>
                <w:lang w:eastAsia="en-GB"/>
              </w:rPr>
              <w:br/>
              <w:t>ultrasound machine</w:t>
            </w:r>
          </w:p>
        </w:tc>
        <w:tc>
          <w:tcPr>
            <w:tcW w:w="992" w:type="dxa"/>
            <w:hideMark/>
          </w:tcPr>
          <w:p w14:paraId="548632E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Athletes without full</w:t>
            </w:r>
            <w:r w:rsidRPr="00E74D05">
              <w:rPr>
                <w:rFonts w:eastAsia="Times New Roman" w:cstheme="minorHAnsi"/>
                <w:color w:val="000000" w:themeColor="text1"/>
                <w:sz w:val="10"/>
                <w:szCs w:val="10"/>
                <w:lang w:eastAsia="en-GB"/>
              </w:rPr>
              <w:br/>
              <w:t>passive range of motion of the affected shoulder. Athletes with supraspinatus tendinopathy after a</w:t>
            </w:r>
            <w:r w:rsidRPr="00E74D05">
              <w:rPr>
                <w:rFonts w:eastAsia="Times New Roman" w:cstheme="minorHAnsi"/>
                <w:color w:val="000000" w:themeColor="text1"/>
                <w:sz w:val="10"/>
                <w:szCs w:val="10"/>
                <w:lang w:eastAsia="en-GB"/>
              </w:rPr>
              <w:br/>
              <w:t>single traumatic episode; athletes with severe neck pain,</w:t>
            </w:r>
            <w:r w:rsidRPr="00E74D05">
              <w:rPr>
                <w:rFonts w:eastAsia="Times New Roman" w:cstheme="minorHAnsi"/>
                <w:color w:val="000000" w:themeColor="text1"/>
                <w:sz w:val="10"/>
                <w:szCs w:val="10"/>
                <w:lang w:eastAsia="en-GB"/>
              </w:rPr>
              <w:br/>
              <w:t>frozen shoulder, calcific tendinopathy, or degenerative joint</w:t>
            </w:r>
            <w:r w:rsidRPr="00E74D05">
              <w:rPr>
                <w:rFonts w:eastAsia="Times New Roman" w:cstheme="minorHAnsi"/>
                <w:color w:val="000000" w:themeColor="text1"/>
                <w:sz w:val="10"/>
                <w:szCs w:val="10"/>
                <w:lang w:eastAsia="en-GB"/>
              </w:rPr>
              <w:br/>
              <w:t>disease of the acromioclavicular or glenohumeral joint;</w:t>
            </w:r>
            <w:r w:rsidRPr="00E74D05">
              <w:rPr>
                <w:rFonts w:eastAsia="Times New Roman" w:cstheme="minorHAnsi"/>
                <w:color w:val="000000" w:themeColor="text1"/>
                <w:sz w:val="10"/>
                <w:szCs w:val="10"/>
                <w:lang w:eastAsia="en-GB"/>
              </w:rPr>
              <w:br/>
              <w:t>athletes who had received an intra-articular or subacromial</w:t>
            </w:r>
            <w:r w:rsidRPr="00E74D05">
              <w:rPr>
                <w:rFonts w:eastAsia="Times New Roman" w:cstheme="minorHAnsi"/>
                <w:color w:val="000000" w:themeColor="text1"/>
                <w:sz w:val="10"/>
                <w:szCs w:val="10"/>
                <w:lang w:eastAsia="en-GB"/>
              </w:rPr>
              <w:br/>
              <w:t>injection of corticosteroids; and patients with a clinical</w:t>
            </w:r>
            <w:r w:rsidRPr="00E74D05">
              <w:rPr>
                <w:rFonts w:eastAsia="Times New Roman" w:cstheme="minorHAnsi"/>
                <w:color w:val="000000" w:themeColor="text1"/>
                <w:sz w:val="10"/>
                <w:szCs w:val="10"/>
                <w:lang w:eastAsia="en-GB"/>
              </w:rPr>
              <w:br/>
              <w:t>or ultrasonographic diagnosis of a rotator cuff tear.</w:t>
            </w:r>
            <w:r w:rsidRPr="00E74D05">
              <w:rPr>
                <w:rFonts w:eastAsia="Times New Roman" w:cstheme="minorHAnsi"/>
                <w:color w:val="000000" w:themeColor="text1"/>
                <w:sz w:val="10"/>
                <w:szCs w:val="10"/>
                <w:lang w:eastAsia="en-GB"/>
              </w:rPr>
              <w:br/>
              <w:t xml:space="preserve"> Patients with previous surgery in the</w:t>
            </w:r>
            <w:r w:rsidRPr="00E74D05">
              <w:rPr>
                <w:rFonts w:eastAsia="Times New Roman" w:cstheme="minorHAnsi"/>
                <w:color w:val="000000" w:themeColor="text1"/>
                <w:sz w:val="10"/>
                <w:szCs w:val="10"/>
                <w:lang w:eastAsia="en-GB"/>
              </w:rPr>
              <w:br/>
              <w:t>affected or contralateral shoulder.</w:t>
            </w:r>
          </w:p>
        </w:tc>
        <w:tc>
          <w:tcPr>
            <w:tcW w:w="709" w:type="dxa"/>
            <w:hideMark/>
          </w:tcPr>
          <w:p w14:paraId="3B5ACF3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25CC0C8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positive Hawkins sign</w:t>
            </w:r>
            <w:r w:rsidRPr="00E74D05">
              <w:rPr>
                <w:rFonts w:eastAsia="Times New Roman" w:cstheme="minorHAnsi"/>
                <w:color w:val="000000" w:themeColor="text1"/>
                <w:sz w:val="10"/>
                <w:szCs w:val="10"/>
                <w:lang w:eastAsia="en-GB"/>
              </w:rPr>
              <w:br/>
              <w:t>in internal rotation or impingement in 90° of forward</w:t>
            </w:r>
            <w:r w:rsidRPr="00E74D05">
              <w:rPr>
                <w:rFonts w:eastAsia="Times New Roman" w:cstheme="minorHAnsi"/>
                <w:color w:val="000000" w:themeColor="text1"/>
                <w:sz w:val="10"/>
                <w:szCs w:val="10"/>
                <w:lang w:eastAsia="en-GB"/>
              </w:rPr>
              <w:br/>
              <w:t>flexion with forced external rotation, pain with</w:t>
            </w:r>
            <w:r w:rsidRPr="00E74D05">
              <w:rPr>
                <w:rFonts w:eastAsia="Times New Roman" w:cstheme="minorHAnsi"/>
                <w:color w:val="000000" w:themeColor="text1"/>
                <w:sz w:val="10"/>
                <w:szCs w:val="10"/>
                <w:lang w:eastAsia="en-GB"/>
              </w:rPr>
              <w:br/>
              <w:t>supraspinatus muscle testing in the “empty can” position,</w:t>
            </w:r>
          </w:p>
        </w:tc>
        <w:tc>
          <w:tcPr>
            <w:tcW w:w="709" w:type="dxa"/>
            <w:hideMark/>
          </w:tcPr>
          <w:p w14:paraId="200A776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All patients were engaged in their sports at county (n = 11), regional (n = 6), national (n = 11), or international (n = 9) level, and all were training in their chosen sports at least 3 times a week (range, 3-11 times). </w:t>
            </w:r>
          </w:p>
        </w:tc>
        <w:tc>
          <w:tcPr>
            <w:tcW w:w="850" w:type="dxa"/>
            <w:hideMark/>
          </w:tcPr>
          <w:p w14:paraId="1D5CC68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Athletes who attended the Physiotherapy Department of the Sport Science Institute</w:t>
            </w:r>
          </w:p>
        </w:tc>
        <w:tc>
          <w:tcPr>
            <w:tcW w:w="709" w:type="dxa"/>
            <w:hideMark/>
          </w:tcPr>
          <w:p w14:paraId="0B38422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84F366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61E6CB8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6E1B107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1F54CE2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4 weeks</w:t>
            </w:r>
          </w:p>
        </w:tc>
        <w:tc>
          <w:tcPr>
            <w:tcW w:w="709" w:type="dxa"/>
            <w:hideMark/>
          </w:tcPr>
          <w:p w14:paraId="137564F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19AE42E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ultrasonographic evidence of nonhomogeneous signal</w:t>
            </w:r>
            <w:r w:rsidRPr="00E74D05">
              <w:rPr>
                <w:rFonts w:eastAsia="Times New Roman" w:cstheme="minorHAnsi"/>
                <w:color w:val="000000" w:themeColor="text1"/>
                <w:sz w:val="10"/>
                <w:szCs w:val="10"/>
                <w:lang w:eastAsia="en-GB"/>
              </w:rPr>
              <w:br/>
              <w:t>intensity without a frank tear in the supraspinatus</w:t>
            </w:r>
            <w:r w:rsidRPr="00E74D05">
              <w:rPr>
                <w:rFonts w:eastAsia="Times New Roman" w:cstheme="minorHAnsi"/>
                <w:color w:val="000000" w:themeColor="text1"/>
                <w:sz w:val="10"/>
                <w:szCs w:val="10"/>
                <w:lang w:eastAsia="en-GB"/>
              </w:rPr>
              <w:br/>
              <w:t>tendon.</w:t>
            </w:r>
          </w:p>
        </w:tc>
      </w:tr>
      <w:tr w:rsidR="00F134E8" w:rsidRPr="00E74D05" w14:paraId="51771210" w14:textId="77777777" w:rsidTr="00F134E8">
        <w:trPr>
          <w:trHeight w:val="3060"/>
        </w:trPr>
        <w:tc>
          <w:tcPr>
            <w:cnfStyle w:val="001000000000" w:firstRow="0" w:lastRow="0" w:firstColumn="1" w:lastColumn="0" w:oddVBand="0" w:evenVBand="0" w:oddHBand="0" w:evenHBand="0" w:firstRowFirstColumn="0" w:firstRowLastColumn="0" w:lastRowFirstColumn="0" w:lastRowLastColumn="0"/>
            <w:tcW w:w="709" w:type="dxa"/>
            <w:hideMark/>
          </w:tcPr>
          <w:p w14:paraId="33DDD4BF"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Hay</w:t>
            </w:r>
          </w:p>
        </w:tc>
        <w:tc>
          <w:tcPr>
            <w:tcW w:w="709" w:type="dxa"/>
            <w:hideMark/>
          </w:tcPr>
          <w:p w14:paraId="60376DA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 pragmatic randomised controlled trial of local corticosteroid injection and physiotherapy for the treatment of new episodes of unilateral shoulder pain in primary care</w:t>
            </w:r>
          </w:p>
        </w:tc>
        <w:tc>
          <w:tcPr>
            <w:tcW w:w="1134" w:type="dxa"/>
            <w:hideMark/>
          </w:tcPr>
          <w:p w14:paraId="497606A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COMBO (ADVICE + ROM +. ULTRASOUND +MANUAL THERAPY)  Group 2: INJECTION: CSI  </w:t>
            </w:r>
          </w:p>
        </w:tc>
        <w:tc>
          <w:tcPr>
            <w:tcW w:w="709" w:type="dxa"/>
            <w:hideMark/>
          </w:tcPr>
          <w:p w14:paraId="4FE9A82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103 (53 M) Intervention 2: 104 (44 M)</w:t>
            </w:r>
          </w:p>
        </w:tc>
        <w:tc>
          <w:tcPr>
            <w:tcW w:w="567" w:type="dxa"/>
            <w:hideMark/>
          </w:tcPr>
          <w:p w14:paraId="51E4D38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57.5 ± 13 Intervention 2: 57.6 ± 14 </w:t>
            </w:r>
          </w:p>
        </w:tc>
        <w:tc>
          <w:tcPr>
            <w:tcW w:w="708" w:type="dxa"/>
            <w:hideMark/>
          </w:tcPr>
          <w:p w14:paraId="5294E44C"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5071F2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6D4342C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7.3 (3 - 17.1)  Intervention 2: 8.2 (4-18.2)  </w:t>
            </w:r>
          </w:p>
        </w:tc>
        <w:tc>
          <w:tcPr>
            <w:tcW w:w="850" w:type="dxa"/>
            <w:hideMark/>
          </w:tcPr>
          <w:p w14:paraId="4865D92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Pain in the</w:t>
            </w:r>
            <w:r w:rsidRPr="00E74D05">
              <w:rPr>
                <w:rFonts w:eastAsia="Times New Roman" w:cstheme="minorHAnsi"/>
                <w:color w:val="000000" w:themeColor="text1"/>
                <w:sz w:val="10"/>
                <w:szCs w:val="10"/>
                <w:lang w:eastAsia="en-GB"/>
              </w:rPr>
              <w:br/>
              <w:t>shoulder region, including the upper arm, elicited or</w:t>
            </w:r>
            <w:r w:rsidRPr="00E74D05">
              <w:rPr>
                <w:rFonts w:eastAsia="Times New Roman" w:cstheme="minorHAnsi"/>
                <w:color w:val="000000" w:themeColor="text1"/>
                <w:sz w:val="10"/>
                <w:szCs w:val="10"/>
                <w:lang w:eastAsia="en-GB"/>
              </w:rPr>
              <w:br/>
              <w:t>exacerbated by active or passive shoulder movement, and no</w:t>
            </w:r>
            <w:r w:rsidRPr="00E74D05">
              <w:rPr>
                <w:rFonts w:eastAsia="Times New Roman" w:cstheme="minorHAnsi"/>
                <w:color w:val="000000" w:themeColor="text1"/>
                <w:sz w:val="10"/>
                <w:szCs w:val="10"/>
                <w:lang w:eastAsia="en-GB"/>
              </w:rPr>
              <w:br/>
              <w:t>consultation for this pain in the affected shoulder in the previous</w:t>
            </w:r>
            <w:r w:rsidRPr="00E74D05">
              <w:rPr>
                <w:rFonts w:eastAsia="Times New Roman" w:cstheme="minorHAnsi"/>
                <w:color w:val="000000" w:themeColor="text1"/>
                <w:sz w:val="10"/>
                <w:szCs w:val="10"/>
                <w:lang w:eastAsia="en-GB"/>
              </w:rPr>
              <w:br/>
              <w:t>12 months.</w:t>
            </w:r>
          </w:p>
        </w:tc>
        <w:tc>
          <w:tcPr>
            <w:tcW w:w="992" w:type="dxa"/>
            <w:hideMark/>
          </w:tcPr>
          <w:p w14:paraId="0648BFF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 history of inflammatory</w:t>
            </w:r>
            <w:r w:rsidRPr="00E74D05">
              <w:rPr>
                <w:rFonts w:eastAsia="Times New Roman" w:cstheme="minorHAnsi"/>
                <w:color w:val="000000" w:themeColor="text1"/>
                <w:sz w:val="10"/>
                <w:szCs w:val="10"/>
                <w:lang w:eastAsia="en-GB"/>
              </w:rPr>
              <w:br/>
              <w:t>arthritis, polymyalgia rheumatica, or gross structural</w:t>
            </w:r>
            <w:r w:rsidRPr="00E74D05">
              <w:rPr>
                <w:rFonts w:eastAsia="Times New Roman" w:cstheme="minorHAnsi"/>
                <w:color w:val="000000" w:themeColor="text1"/>
                <w:sz w:val="10"/>
                <w:szCs w:val="10"/>
                <w:lang w:eastAsia="en-GB"/>
              </w:rPr>
              <w:br/>
              <w:t>or neurological abnormality of the shoulder; contraindications</w:t>
            </w:r>
            <w:r w:rsidRPr="00E74D05">
              <w:rPr>
                <w:rFonts w:eastAsia="Times New Roman" w:cstheme="minorHAnsi"/>
                <w:color w:val="000000" w:themeColor="text1"/>
                <w:sz w:val="10"/>
                <w:szCs w:val="10"/>
                <w:lang w:eastAsia="en-GB"/>
              </w:rPr>
              <w:br/>
              <w:t>to local steroid injection; history or examination leading to a</w:t>
            </w:r>
            <w:r w:rsidRPr="00E74D05">
              <w:rPr>
                <w:rFonts w:eastAsia="Times New Roman" w:cstheme="minorHAnsi"/>
                <w:color w:val="000000" w:themeColor="text1"/>
                <w:sz w:val="10"/>
                <w:szCs w:val="10"/>
                <w:lang w:eastAsia="en-GB"/>
              </w:rPr>
              <w:br/>
              <w:t>suspicion of potentially serious disease; referred pain from</w:t>
            </w:r>
            <w:r w:rsidRPr="00E74D05">
              <w:rPr>
                <w:rFonts w:eastAsia="Times New Roman" w:cstheme="minorHAnsi"/>
                <w:color w:val="000000" w:themeColor="text1"/>
                <w:sz w:val="10"/>
                <w:szCs w:val="10"/>
                <w:lang w:eastAsia="en-GB"/>
              </w:rPr>
              <w:br/>
              <w:t>neck or internal organs; clinical findings of ruptured rotator</w:t>
            </w:r>
            <w:r w:rsidRPr="00E74D05">
              <w:rPr>
                <w:rFonts w:eastAsia="Times New Roman" w:cstheme="minorHAnsi"/>
                <w:color w:val="000000" w:themeColor="text1"/>
                <w:sz w:val="10"/>
                <w:szCs w:val="10"/>
                <w:lang w:eastAsia="en-GB"/>
              </w:rPr>
              <w:br/>
              <w:t>cuff; previous fracture or surgery to shoulder, upper limb,</w:t>
            </w:r>
            <w:r w:rsidRPr="00E74D05">
              <w:rPr>
                <w:rFonts w:eastAsia="Times New Roman" w:cstheme="minorHAnsi"/>
                <w:color w:val="000000" w:themeColor="text1"/>
                <w:sz w:val="10"/>
                <w:szCs w:val="10"/>
                <w:lang w:eastAsia="en-GB"/>
              </w:rPr>
              <w:br/>
              <w:t>neck, or thorax; previous physical therapy for shoulder pain</w:t>
            </w:r>
            <w:r w:rsidRPr="00E74D05">
              <w:rPr>
                <w:rFonts w:eastAsia="Times New Roman" w:cstheme="minorHAnsi"/>
                <w:color w:val="000000" w:themeColor="text1"/>
                <w:sz w:val="10"/>
                <w:szCs w:val="10"/>
                <w:lang w:eastAsia="en-GB"/>
              </w:rPr>
              <w:br/>
              <w:t>within the past 12 months; pregnancy or breast feeding</w:t>
            </w:r>
          </w:p>
        </w:tc>
        <w:tc>
          <w:tcPr>
            <w:tcW w:w="709" w:type="dxa"/>
            <w:hideMark/>
          </w:tcPr>
          <w:p w14:paraId="2FF8C71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75FB645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Pain in the shoulder region, including the upper arm, elicited or exacerbated by active or passive shoulder movement</w:t>
            </w:r>
          </w:p>
        </w:tc>
        <w:tc>
          <w:tcPr>
            <w:tcW w:w="709" w:type="dxa"/>
            <w:hideMark/>
          </w:tcPr>
          <w:p w14:paraId="484588B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583E4CD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 Participants who consulted their general practitioner with a new episode of unilateral shoulder pain between June 1998 and March 2000</w:t>
            </w:r>
          </w:p>
        </w:tc>
        <w:tc>
          <w:tcPr>
            <w:tcW w:w="709" w:type="dxa"/>
            <w:hideMark/>
          </w:tcPr>
          <w:p w14:paraId="69163C20" w14:textId="7D0DA50F"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br/>
              <w:t>Longstanding medical condition PT 61 (59) CSI  59 (57) Ever had neck problems Ex 59/103 (58) Injectio</w:t>
            </w:r>
            <w:r w:rsidR="003D71AE">
              <w:rPr>
                <w:rFonts w:eastAsia="Times New Roman" w:cstheme="minorHAnsi"/>
                <w:color w:val="000000" w:themeColor="text1"/>
                <w:sz w:val="10"/>
                <w:szCs w:val="10"/>
                <w:lang w:eastAsia="en-GB"/>
              </w:rPr>
              <w:t>n</w:t>
            </w:r>
            <w:r w:rsidRPr="00E74D05">
              <w:rPr>
                <w:rFonts w:eastAsia="Times New Roman" w:cstheme="minorHAnsi"/>
                <w:color w:val="000000" w:themeColor="text1"/>
                <w:sz w:val="10"/>
                <w:szCs w:val="10"/>
                <w:lang w:eastAsia="en-GB"/>
              </w:rPr>
              <w:t xml:space="preserve"> 57/104 (57)</w:t>
            </w:r>
          </w:p>
        </w:tc>
        <w:tc>
          <w:tcPr>
            <w:tcW w:w="709" w:type="dxa"/>
            <w:hideMark/>
          </w:tcPr>
          <w:p w14:paraId="150D930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b/>
                <w:bCs/>
                <w:color w:val="000000" w:themeColor="text1"/>
                <w:sz w:val="10"/>
                <w:szCs w:val="10"/>
                <w:lang w:eastAsia="en-GB"/>
              </w:rPr>
              <w:t xml:space="preserve"> </w:t>
            </w:r>
            <w:r w:rsidRPr="00E74D05">
              <w:rPr>
                <w:rFonts w:eastAsia="Times New Roman" w:cstheme="minorHAnsi"/>
                <w:color w:val="000000" w:themeColor="text1"/>
                <w:sz w:val="10"/>
                <w:szCs w:val="10"/>
                <w:lang w:eastAsia="en-GB"/>
              </w:rPr>
              <w:t xml:space="preserve">Ever had neck problems Ex 59/103 (58) </w:t>
            </w:r>
          </w:p>
        </w:tc>
        <w:tc>
          <w:tcPr>
            <w:tcW w:w="850" w:type="dxa"/>
            <w:hideMark/>
          </w:tcPr>
          <w:p w14:paraId="44CE79F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Taken pain killers in past 48 hours Physiotherapy Group 73 (71) Injection Group 73 (70)</w:t>
            </w:r>
          </w:p>
        </w:tc>
        <w:tc>
          <w:tcPr>
            <w:tcW w:w="567" w:type="dxa"/>
            <w:hideMark/>
          </w:tcPr>
          <w:p w14:paraId="4029CD5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1EB6C5C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6 Weeks </w:t>
            </w:r>
          </w:p>
        </w:tc>
        <w:tc>
          <w:tcPr>
            <w:tcW w:w="709" w:type="dxa"/>
            <w:hideMark/>
          </w:tcPr>
          <w:p w14:paraId="64CDB72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Social class (manual) Exercise 60/103 (58) Injection53/104 (51) Work</w:t>
            </w:r>
            <w:r w:rsidRPr="00E74D05">
              <w:rPr>
                <w:rFonts w:eastAsia="Times New Roman" w:cstheme="minorHAnsi"/>
                <w:color w:val="000000" w:themeColor="text1"/>
                <w:sz w:val="10"/>
                <w:szCs w:val="10"/>
                <w:lang w:eastAsia="en-GB"/>
              </w:rPr>
              <w:br/>
              <w:t>Employed 49 (48) 48 (46)</w:t>
            </w:r>
            <w:r w:rsidRPr="00E74D05">
              <w:rPr>
                <w:rFonts w:eastAsia="Times New Roman" w:cstheme="minorHAnsi"/>
                <w:color w:val="000000" w:themeColor="text1"/>
                <w:sz w:val="10"/>
                <w:szCs w:val="10"/>
                <w:lang w:eastAsia="en-GB"/>
              </w:rPr>
              <w:br/>
              <w:t>Time off work 10 (12) 6 (8)</w:t>
            </w:r>
          </w:p>
        </w:tc>
        <w:tc>
          <w:tcPr>
            <w:tcW w:w="708" w:type="dxa"/>
            <w:hideMark/>
          </w:tcPr>
          <w:p w14:paraId="42F87A42"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2760356A" w14:textId="77777777" w:rsidTr="00F134E8">
        <w:trPr>
          <w:cnfStyle w:val="000000100000" w:firstRow="0" w:lastRow="0" w:firstColumn="0" w:lastColumn="0" w:oddVBand="0" w:evenVBand="0" w:oddHBand="1" w:evenHBand="0" w:firstRowFirstColumn="0" w:firstRowLastColumn="0" w:lastRowFirstColumn="0" w:lastRowLastColumn="0"/>
          <w:trHeight w:val="3400"/>
        </w:trPr>
        <w:tc>
          <w:tcPr>
            <w:cnfStyle w:val="001000000000" w:firstRow="0" w:lastRow="0" w:firstColumn="1" w:lastColumn="0" w:oddVBand="0" w:evenVBand="0" w:oddHBand="0" w:evenHBand="0" w:firstRowFirstColumn="0" w:firstRowLastColumn="0" w:lastRowFirstColumn="0" w:lastRowLastColumn="0"/>
            <w:tcW w:w="709" w:type="dxa"/>
            <w:hideMark/>
          </w:tcPr>
          <w:p w14:paraId="6DF2331D"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Kearney</w:t>
            </w:r>
          </w:p>
        </w:tc>
        <w:tc>
          <w:tcPr>
            <w:tcW w:w="709" w:type="dxa"/>
            <w:hideMark/>
          </w:tcPr>
          <w:p w14:paraId="7F9FD8EA" w14:textId="0F822065"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Achilles tendinopathy management: A pilot randomised controlled trial comparing platelet-rich</w:t>
            </w:r>
            <w:r w:rsidR="003D71AE">
              <w:rPr>
                <w:rFonts w:eastAsia="Times New Roman" w:cstheme="minorHAnsi"/>
                <w:color w:val="000000" w:themeColor="text1"/>
                <w:sz w:val="10"/>
                <w:szCs w:val="10"/>
                <w:lang w:eastAsia="en-GB"/>
              </w:rPr>
              <w:t xml:space="preserve"> </w:t>
            </w:r>
            <w:r w:rsidRPr="00E74D05">
              <w:rPr>
                <w:rFonts w:eastAsia="Times New Roman" w:cstheme="minorHAnsi"/>
                <w:color w:val="000000" w:themeColor="text1"/>
                <w:sz w:val="10"/>
                <w:szCs w:val="10"/>
                <w:lang w:eastAsia="en-GB"/>
              </w:rPr>
              <w:t>plasma injection with an eccentric loading programme.</w:t>
            </w:r>
          </w:p>
        </w:tc>
        <w:tc>
          <w:tcPr>
            <w:tcW w:w="1134" w:type="dxa"/>
            <w:hideMark/>
          </w:tcPr>
          <w:p w14:paraId="3251931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 </w:t>
            </w:r>
            <w:proofErr w:type="spellStart"/>
            <w:r w:rsidRPr="00E74D05">
              <w:rPr>
                <w:rFonts w:eastAsia="Times New Roman" w:cstheme="minorHAnsi"/>
                <w:color w:val="000000" w:themeColor="text1"/>
                <w:sz w:val="10"/>
                <w:szCs w:val="10"/>
                <w:lang w:eastAsia="en-GB"/>
              </w:rPr>
              <w:t>Alfredson</w:t>
            </w:r>
            <w:proofErr w:type="spellEnd"/>
            <w:r w:rsidRPr="00E74D05">
              <w:rPr>
                <w:rFonts w:eastAsia="Times New Roman" w:cstheme="minorHAnsi"/>
                <w:color w:val="000000" w:themeColor="text1"/>
                <w:sz w:val="10"/>
                <w:szCs w:val="10"/>
                <w:lang w:eastAsia="en-GB"/>
              </w:rPr>
              <w:t xml:space="preserve"> Program Group 2: PRP </w:t>
            </w:r>
          </w:p>
        </w:tc>
        <w:tc>
          <w:tcPr>
            <w:tcW w:w="709" w:type="dxa"/>
            <w:hideMark/>
          </w:tcPr>
          <w:p w14:paraId="7E851D4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10 (3 M) Intervention 2: 10 (4 M) </w:t>
            </w:r>
          </w:p>
        </w:tc>
        <w:tc>
          <w:tcPr>
            <w:tcW w:w="567" w:type="dxa"/>
            <w:hideMark/>
          </w:tcPr>
          <w:p w14:paraId="53C19FB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49.9 (36 to 66) Intervention 2: 47.8 (35 to 59) </w:t>
            </w:r>
          </w:p>
        </w:tc>
        <w:tc>
          <w:tcPr>
            <w:tcW w:w="708" w:type="dxa"/>
            <w:hideMark/>
          </w:tcPr>
          <w:p w14:paraId="4618DE7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169.8 (162 to 187) Intervention 2: 170.7 (163 to 182) Intervention3:</w:t>
            </w:r>
          </w:p>
        </w:tc>
        <w:tc>
          <w:tcPr>
            <w:tcW w:w="709" w:type="dxa"/>
            <w:hideMark/>
          </w:tcPr>
          <w:p w14:paraId="431B2A6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78.6 (57 to 112) Intervention 2:82.4 (64 to 103) Intervention3:</w:t>
            </w:r>
          </w:p>
        </w:tc>
        <w:tc>
          <w:tcPr>
            <w:tcW w:w="851" w:type="dxa"/>
            <w:hideMark/>
          </w:tcPr>
          <w:p w14:paraId="0437CEC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112.4  (32 - 576) Intervention 2: 123.2 (36 - 624) </w:t>
            </w:r>
          </w:p>
        </w:tc>
        <w:tc>
          <w:tcPr>
            <w:tcW w:w="850" w:type="dxa"/>
            <w:hideMark/>
          </w:tcPr>
          <w:p w14:paraId="6C05463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Patients with a clinical diagnosis</w:t>
            </w:r>
            <w:r w:rsidRPr="00E74D05">
              <w:rPr>
                <w:rFonts w:eastAsia="Times New Roman" w:cstheme="minorHAnsi"/>
                <w:color w:val="000000" w:themeColor="text1"/>
                <w:sz w:val="10"/>
                <w:szCs w:val="10"/>
                <w:lang w:eastAsia="en-GB"/>
              </w:rPr>
              <w:br/>
              <w:t>of mid-substance Achilles tendinopathy. This comprised</w:t>
            </w:r>
            <w:r w:rsidRPr="00E74D05">
              <w:rPr>
                <w:rFonts w:eastAsia="Times New Roman" w:cstheme="minorHAnsi"/>
                <w:color w:val="000000" w:themeColor="text1"/>
                <w:sz w:val="10"/>
                <w:szCs w:val="10"/>
                <w:lang w:eastAsia="en-GB"/>
              </w:rPr>
              <w:br/>
              <w:t>a subjective history of increasing pain on loading</w:t>
            </w:r>
            <w:r w:rsidRPr="00E74D05">
              <w:rPr>
                <w:rFonts w:eastAsia="Times New Roman" w:cstheme="minorHAnsi"/>
                <w:color w:val="000000" w:themeColor="text1"/>
                <w:sz w:val="10"/>
                <w:szCs w:val="10"/>
                <w:lang w:eastAsia="en-GB"/>
              </w:rPr>
              <w:br/>
              <w:t>activities for a minimum duration of three months, objective</w:t>
            </w:r>
            <w:r w:rsidRPr="00E74D05">
              <w:rPr>
                <w:rFonts w:eastAsia="Times New Roman" w:cstheme="minorHAnsi"/>
                <w:color w:val="000000" w:themeColor="text1"/>
                <w:sz w:val="10"/>
                <w:szCs w:val="10"/>
                <w:lang w:eastAsia="en-GB"/>
              </w:rPr>
              <w:br/>
              <w:t>findings of pain on palpation at a level 2 cm to 6 cm</w:t>
            </w:r>
            <w:r w:rsidRPr="00E74D05">
              <w:rPr>
                <w:rFonts w:eastAsia="Times New Roman" w:cstheme="minorHAnsi"/>
                <w:color w:val="000000" w:themeColor="text1"/>
                <w:sz w:val="10"/>
                <w:szCs w:val="10"/>
                <w:lang w:eastAsia="en-GB"/>
              </w:rPr>
              <w:br/>
              <w:t>above the tendon insertion, and confirmation on ultrasonography</w:t>
            </w:r>
            <w:r w:rsidRPr="00E74D05">
              <w:rPr>
                <w:rFonts w:eastAsia="Times New Roman" w:cstheme="minorHAnsi"/>
                <w:color w:val="000000" w:themeColor="text1"/>
                <w:sz w:val="10"/>
                <w:szCs w:val="10"/>
                <w:lang w:eastAsia="en-GB"/>
              </w:rPr>
              <w:br/>
              <w:t>of local tendon thickening with hypoechoic</w:t>
            </w:r>
            <w:r w:rsidRPr="00E74D05">
              <w:rPr>
                <w:rFonts w:eastAsia="Times New Roman" w:cstheme="minorHAnsi"/>
                <w:color w:val="000000" w:themeColor="text1"/>
                <w:sz w:val="10"/>
                <w:szCs w:val="10"/>
                <w:lang w:eastAsia="en-GB"/>
              </w:rPr>
              <w:br/>
              <w:t>areas and irregular fibre orientation.</w:t>
            </w:r>
          </w:p>
        </w:tc>
        <w:tc>
          <w:tcPr>
            <w:tcW w:w="992" w:type="dxa"/>
            <w:hideMark/>
          </w:tcPr>
          <w:p w14:paraId="2163B19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Tendinopathy secondary</w:t>
            </w:r>
            <w:r w:rsidRPr="00E74D05">
              <w:rPr>
                <w:rFonts w:eastAsia="Times New Roman" w:cstheme="minorHAnsi"/>
                <w:color w:val="000000" w:themeColor="text1"/>
                <w:sz w:val="10"/>
                <w:szCs w:val="10"/>
                <w:lang w:eastAsia="en-GB"/>
              </w:rPr>
              <w:br/>
              <w:t>to a systemic condition such as rheumatoid arthritis</w:t>
            </w:r>
            <w:r w:rsidRPr="00E74D05">
              <w:rPr>
                <w:rFonts w:eastAsia="Times New Roman" w:cstheme="minorHAnsi"/>
                <w:color w:val="000000" w:themeColor="text1"/>
                <w:sz w:val="10"/>
                <w:szCs w:val="10"/>
                <w:lang w:eastAsia="en-GB"/>
              </w:rPr>
              <w:br/>
              <w:t>or diabetes. Achilles tendinopathies presenting at the</w:t>
            </w:r>
            <w:r w:rsidRPr="00E74D05">
              <w:rPr>
                <w:rFonts w:eastAsia="Times New Roman" w:cstheme="minorHAnsi"/>
                <w:color w:val="000000" w:themeColor="text1"/>
                <w:sz w:val="10"/>
                <w:szCs w:val="10"/>
                <w:lang w:eastAsia="en-GB"/>
              </w:rPr>
              <w:br/>
              <w:t>insertion were also excluded. It is recognised that both of</w:t>
            </w:r>
            <w:r w:rsidRPr="00E74D05">
              <w:rPr>
                <w:rFonts w:eastAsia="Times New Roman" w:cstheme="minorHAnsi"/>
                <w:color w:val="000000" w:themeColor="text1"/>
                <w:sz w:val="10"/>
                <w:szCs w:val="10"/>
                <w:lang w:eastAsia="en-GB"/>
              </w:rPr>
              <w:br/>
              <w:t>these subgroups of patients represent a separate population</w:t>
            </w:r>
            <w:r w:rsidRPr="00E74D05">
              <w:rPr>
                <w:rFonts w:eastAsia="Times New Roman" w:cstheme="minorHAnsi"/>
                <w:color w:val="000000" w:themeColor="text1"/>
                <w:sz w:val="10"/>
                <w:szCs w:val="10"/>
                <w:lang w:eastAsia="en-GB"/>
              </w:rPr>
              <w:br/>
              <w:t>with separate underlying causes. Additionally,</w:t>
            </w:r>
            <w:r w:rsidRPr="00E74D05">
              <w:rPr>
                <w:rFonts w:eastAsia="Times New Roman" w:cstheme="minorHAnsi"/>
                <w:color w:val="000000" w:themeColor="text1"/>
                <w:sz w:val="10"/>
                <w:szCs w:val="10"/>
                <w:lang w:eastAsia="en-GB"/>
              </w:rPr>
              <w:br/>
              <w:t>patients who had sustained a previous rupture or had</w:t>
            </w:r>
            <w:r w:rsidRPr="00E74D05">
              <w:rPr>
                <w:rFonts w:eastAsia="Times New Roman" w:cstheme="minorHAnsi"/>
                <w:color w:val="000000" w:themeColor="text1"/>
                <w:sz w:val="10"/>
                <w:szCs w:val="10"/>
                <w:lang w:eastAsia="en-GB"/>
              </w:rPr>
              <w:br/>
              <w:t>undergone previous surgery on the Achilles tendon were</w:t>
            </w:r>
            <w:r w:rsidRPr="00E74D05">
              <w:rPr>
                <w:rFonts w:eastAsia="Times New Roman" w:cstheme="minorHAnsi"/>
                <w:color w:val="000000" w:themeColor="text1"/>
                <w:sz w:val="10"/>
                <w:szCs w:val="10"/>
                <w:lang w:eastAsia="en-GB"/>
              </w:rPr>
              <w:br/>
              <w:t>excluded, as were patients who had had previous lower</w:t>
            </w:r>
            <w:r w:rsidRPr="00E74D05">
              <w:rPr>
                <w:rFonts w:eastAsia="Times New Roman" w:cstheme="minorHAnsi"/>
                <w:color w:val="000000" w:themeColor="text1"/>
                <w:sz w:val="10"/>
                <w:szCs w:val="10"/>
                <w:lang w:eastAsia="en-GB"/>
              </w:rPr>
              <w:br/>
              <w:t>limb injuries in the previous twelve months.</w:t>
            </w:r>
          </w:p>
        </w:tc>
        <w:tc>
          <w:tcPr>
            <w:tcW w:w="709" w:type="dxa"/>
            <w:hideMark/>
          </w:tcPr>
          <w:p w14:paraId="08A04F8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91718C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61E490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391C56D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All patients were referred to this clinic for a surgical opinion regarding their mid-substance Achilles tendinopathy, having already failed previous non-operative management. </w:t>
            </w:r>
          </w:p>
        </w:tc>
        <w:tc>
          <w:tcPr>
            <w:tcW w:w="709" w:type="dxa"/>
            <w:hideMark/>
          </w:tcPr>
          <w:p w14:paraId="0F3D30E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2 (20) Smokers</w:t>
            </w:r>
          </w:p>
        </w:tc>
        <w:tc>
          <w:tcPr>
            <w:tcW w:w="709" w:type="dxa"/>
            <w:hideMark/>
          </w:tcPr>
          <w:p w14:paraId="3989045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5878B7A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2A2A5C0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6197AF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12 weeks</w:t>
            </w:r>
          </w:p>
        </w:tc>
        <w:tc>
          <w:tcPr>
            <w:tcW w:w="709" w:type="dxa"/>
            <w:hideMark/>
          </w:tcPr>
          <w:p w14:paraId="0A90452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5BBAC68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 confirmation on ultrasonography</w:t>
            </w:r>
            <w:r w:rsidRPr="00E74D05">
              <w:rPr>
                <w:rFonts w:eastAsia="Times New Roman" w:cstheme="minorHAnsi"/>
                <w:color w:val="000000" w:themeColor="text1"/>
                <w:sz w:val="10"/>
                <w:szCs w:val="10"/>
                <w:lang w:eastAsia="en-GB"/>
              </w:rPr>
              <w:br/>
              <w:t>of local tendon thickening with hypoechoic</w:t>
            </w:r>
            <w:r w:rsidRPr="00E74D05">
              <w:rPr>
                <w:rFonts w:eastAsia="Times New Roman" w:cstheme="minorHAnsi"/>
                <w:color w:val="000000" w:themeColor="text1"/>
                <w:sz w:val="10"/>
                <w:szCs w:val="10"/>
                <w:lang w:eastAsia="en-GB"/>
              </w:rPr>
              <w:br/>
              <w:t>areas and irregular fibre orientation.</w:t>
            </w:r>
          </w:p>
        </w:tc>
      </w:tr>
      <w:tr w:rsidR="00BB4D59" w:rsidRPr="00E74D05" w14:paraId="01975E28" w14:textId="77777777" w:rsidTr="00F134E8">
        <w:trPr>
          <w:trHeight w:val="4040"/>
        </w:trPr>
        <w:tc>
          <w:tcPr>
            <w:cnfStyle w:val="001000000000" w:firstRow="0" w:lastRow="0" w:firstColumn="1" w:lastColumn="0" w:oddVBand="0" w:evenVBand="0" w:oddHBand="0" w:evenHBand="0" w:firstRowFirstColumn="0" w:firstRowLastColumn="0" w:lastRowFirstColumn="0" w:lastRowLastColumn="0"/>
            <w:tcW w:w="709" w:type="dxa"/>
            <w:hideMark/>
          </w:tcPr>
          <w:p w14:paraId="30EDF8B4"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Knobloch</w:t>
            </w:r>
          </w:p>
        </w:tc>
        <w:tc>
          <w:tcPr>
            <w:tcW w:w="709" w:type="dxa"/>
            <w:hideMark/>
          </w:tcPr>
          <w:p w14:paraId="346AD90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Eccentric training decreases </w:t>
            </w:r>
            <w:proofErr w:type="spellStart"/>
            <w:r w:rsidRPr="00E74D05">
              <w:rPr>
                <w:rFonts w:eastAsia="Times New Roman" w:cstheme="minorHAnsi"/>
                <w:color w:val="000000" w:themeColor="text1"/>
                <w:sz w:val="10"/>
                <w:szCs w:val="10"/>
                <w:lang w:eastAsia="en-GB"/>
              </w:rPr>
              <w:t>paratendon</w:t>
            </w:r>
            <w:proofErr w:type="spellEnd"/>
            <w:r w:rsidRPr="00E74D05">
              <w:rPr>
                <w:rFonts w:eastAsia="Times New Roman" w:cstheme="minorHAnsi"/>
                <w:color w:val="000000" w:themeColor="text1"/>
                <w:sz w:val="10"/>
                <w:szCs w:val="10"/>
                <w:lang w:eastAsia="en-GB"/>
              </w:rPr>
              <w:t xml:space="preserve"> capillary blood flow and preserves </w:t>
            </w:r>
            <w:proofErr w:type="spellStart"/>
            <w:r w:rsidRPr="00E74D05">
              <w:rPr>
                <w:rFonts w:eastAsia="Times New Roman" w:cstheme="minorHAnsi"/>
                <w:color w:val="000000" w:themeColor="text1"/>
                <w:sz w:val="10"/>
                <w:szCs w:val="10"/>
                <w:lang w:eastAsia="en-GB"/>
              </w:rPr>
              <w:t>paratendon</w:t>
            </w:r>
            <w:proofErr w:type="spellEnd"/>
            <w:r w:rsidRPr="00E74D05">
              <w:rPr>
                <w:rFonts w:eastAsia="Times New Roman" w:cstheme="minorHAnsi"/>
                <w:color w:val="000000" w:themeColor="text1"/>
                <w:sz w:val="10"/>
                <w:szCs w:val="10"/>
                <w:lang w:eastAsia="en-GB"/>
              </w:rPr>
              <w:t xml:space="preserve"> oxygen saturation in chronic </w:t>
            </w:r>
            <w:proofErr w:type="spellStart"/>
            <w:r w:rsidRPr="00E74D05">
              <w:rPr>
                <w:rFonts w:eastAsia="Times New Roman" w:cstheme="minorHAnsi"/>
                <w:color w:val="000000" w:themeColor="text1"/>
                <w:sz w:val="10"/>
                <w:szCs w:val="10"/>
                <w:lang w:eastAsia="en-GB"/>
              </w:rPr>
              <w:t>achilles</w:t>
            </w:r>
            <w:proofErr w:type="spellEnd"/>
            <w:r w:rsidRPr="00E74D05">
              <w:rPr>
                <w:rFonts w:eastAsia="Times New Roman" w:cstheme="minorHAnsi"/>
                <w:color w:val="000000" w:themeColor="text1"/>
                <w:sz w:val="10"/>
                <w:szCs w:val="10"/>
                <w:lang w:eastAsia="en-GB"/>
              </w:rPr>
              <w:t xml:space="preserve"> tendinopathy.</w:t>
            </w:r>
          </w:p>
        </w:tc>
        <w:tc>
          <w:tcPr>
            <w:tcW w:w="1134" w:type="dxa"/>
            <w:hideMark/>
          </w:tcPr>
          <w:p w14:paraId="0214878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 ECCENTRIC Group 2: CRYOTHERAPY &amp; RELATIVE REST </w:t>
            </w:r>
          </w:p>
        </w:tc>
        <w:tc>
          <w:tcPr>
            <w:tcW w:w="709" w:type="dxa"/>
            <w:hideMark/>
          </w:tcPr>
          <w:p w14:paraId="68A049C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15 (8 Male) Intervention 2: 5 (3 Male 2 Female) </w:t>
            </w:r>
          </w:p>
        </w:tc>
        <w:tc>
          <w:tcPr>
            <w:tcW w:w="567" w:type="dxa"/>
            <w:hideMark/>
          </w:tcPr>
          <w:p w14:paraId="683ACA7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33 +/- 12 Intervention 2: 32 +/- 10 </w:t>
            </w:r>
          </w:p>
        </w:tc>
        <w:tc>
          <w:tcPr>
            <w:tcW w:w="708" w:type="dxa"/>
            <w:hideMark/>
          </w:tcPr>
          <w:p w14:paraId="3276BF3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177 +/-  7 Intervention 2: 176 +/- 8 Intervention3:</w:t>
            </w:r>
          </w:p>
        </w:tc>
        <w:tc>
          <w:tcPr>
            <w:tcW w:w="709" w:type="dxa"/>
            <w:hideMark/>
          </w:tcPr>
          <w:p w14:paraId="109204A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1:71 +/- 12 Intervention 2: 78 +/- 10 Intervention3:</w:t>
            </w:r>
          </w:p>
        </w:tc>
        <w:tc>
          <w:tcPr>
            <w:tcW w:w="851" w:type="dxa"/>
            <w:hideMark/>
          </w:tcPr>
          <w:p w14:paraId="4CC987E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6A6FB82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All subjects were required to be older than 18 years. Patients with both unilateral and bilateral Achilles tendinopathy were included. The diagnosis of Achilles tendinopathy was made if patients had pain and tenderness with or without swelling at the tendon at rest or with exercise, either at the insertional zone on the calcaneus or in the midportion area of the Achilles tendon 2 to 6 cm proximal to the distal insertion. </w:t>
            </w:r>
          </w:p>
        </w:tc>
        <w:tc>
          <w:tcPr>
            <w:tcW w:w="992" w:type="dxa"/>
            <w:hideMark/>
          </w:tcPr>
          <w:p w14:paraId="5AF9A1F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Individuals with prior</w:t>
            </w:r>
            <w:r w:rsidRPr="00E74D05">
              <w:rPr>
                <w:rFonts w:eastAsia="Times New Roman" w:cstheme="minorHAnsi"/>
                <w:color w:val="000000" w:themeColor="text1"/>
                <w:sz w:val="10"/>
                <w:szCs w:val="10"/>
                <w:lang w:eastAsia="en-GB"/>
              </w:rPr>
              <w:br/>
              <w:t>Achilles tendon surgery were excluded</w:t>
            </w:r>
            <w:r w:rsidRPr="00E74D05">
              <w:rPr>
                <w:rFonts w:eastAsia="Times New Roman" w:cstheme="minorHAnsi"/>
                <w:color w:val="000000" w:themeColor="text1"/>
                <w:sz w:val="10"/>
                <w:szCs w:val="10"/>
                <w:lang w:eastAsia="en-GB"/>
              </w:rPr>
              <w:br/>
              <w:t>as well as individuals with vascular occlusive</w:t>
            </w:r>
            <w:r w:rsidRPr="00E74D05">
              <w:rPr>
                <w:rFonts w:eastAsia="Times New Roman" w:cstheme="minorHAnsi"/>
                <w:color w:val="000000" w:themeColor="text1"/>
                <w:sz w:val="10"/>
                <w:szCs w:val="10"/>
                <w:lang w:eastAsia="en-GB"/>
              </w:rPr>
              <w:br/>
              <w:t>disease or venous congestion.</w:t>
            </w:r>
            <w:r w:rsidRPr="00E74D05">
              <w:rPr>
                <w:rFonts w:eastAsia="Times New Roman" w:cstheme="minorHAnsi"/>
                <w:color w:val="000000" w:themeColor="text1"/>
                <w:sz w:val="10"/>
                <w:szCs w:val="10"/>
                <w:lang w:eastAsia="en-GB"/>
              </w:rPr>
              <w:br/>
              <w:t>Pregnancy was also an exclusion from</w:t>
            </w:r>
            <w:r w:rsidRPr="00E74D05">
              <w:rPr>
                <w:rFonts w:eastAsia="Times New Roman" w:cstheme="minorHAnsi"/>
                <w:color w:val="000000" w:themeColor="text1"/>
                <w:sz w:val="10"/>
                <w:szCs w:val="10"/>
                <w:lang w:eastAsia="en-GB"/>
              </w:rPr>
              <w:br/>
              <w:t>the study. None of the patients included</w:t>
            </w:r>
            <w:r w:rsidRPr="00E74D05">
              <w:rPr>
                <w:rFonts w:eastAsia="Times New Roman" w:cstheme="minorHAnsi"/>
                <w:color w:val="000000" w:themeColor="text1"/>
                <w:sz w:val="10"/>
                <w:szCs w:val="10"/>
                <w:lang w:eastAsia="en-GB"/>
              </w:rPr>
              <w:br/>
              <w:t>had received prior therapy with eccentric</w:t>
            </w:r>
            <w:r w:rsidRPr="00E74D05">
              <w:rPr>
                <w:rFonts w:eastAsia="Times New Roman" w:cstheme="minorHAnsi"/>
                <w:color w:val="000000" w:themeColor="text1"/>
                <w:sz w:val="10"/>
                <w:szCs w:val="10"/>
                <w:lang w:eastAsia="en-GB"/>
              </w:rPr>
              <w:br/>
              <w:t xml:space="preserve">exercise training prior to the study. </w:t>
            </w:r>
          </w:p>
        </w:tc>
        <w:tc>
          <w:tcPr>
            <w:tcW w:w="709" w:type="dxa"/>
            <w:hideMark/>
          </w:tcPr>
          <w:p w14:paraId="35C65D3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15F3B9F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231F32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All Active - variety of sports - Aerobic Sport Most Common (See paper for individual breakdown)</w:t>
            </w:r>
          </w:p>
        </w:tc>
        <w:tc>
          <w:tcPr>
            <w:tcW w:w="850" w:type="dxa"/>
            <w:hideMark/>
          </w:tcPr>
          <w:p w14:paraId="0018637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Recruited by advertisements</w:t>
            </w:r>
            <w:r w:rsidRPr="00E74D05">
              <w:rPr>
                <w:rFonts w:eastAsia="Times New Roman" w:cstheme="minorHAnsi"/>
                <w:color w:val="000000" w:themeColor="text1"/>
                <w:sz w:val="10"/>
                <w:szCs w:val="10"/>
                <w:lang w:eastAsia="en-GB"/>
              </w:rPr>
              <w:br/>
              <w:t>in the medical school and several fitness clubs in the local city. Patients seeking</w:t>
            </w:r>
            <w:r w:rsidRPr="00E74D05">
              <w:rPr>
                <w:rFonts w:eastAsia="Times New Roman" w:cstheme="minorHAnsi"/>
                <w:color w:val="000000" w:themeColor="text1"/>
                <w:sz w:val="10"/>
                <w:szCs w:val="10"/>
                <w:lang w:eastAsia="en-GB"/>
              </w:rPr>
              <w:br/>
              <w:t>medical attention due to Achilles tendinopathy in the Medical School Hannover were also informed about the study and offered to participate</w:t>
            </w:r>
          </w:p>
        </w:tc>
        <w:tc>
          <w:tcPr>
            <w:tcW w:w="709" w:type="dxa"/>
            <w:hideMark/>
          </w:tcPr>
          <w:p w14:paraId="42ADB65C"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Hypertension 3/20 - Smoking 4/20 - Medication (Corticoids, Antibiotics, </w:t>
            </w:r>
            <w:proofErr w:type="spellStart"/>
            <w:r w:rsidRPr="00E74D05">
              <w:rPr>
                <w:rFonts w:eastAsia="Times New Roman" w:cstheme="minorHAnsi"/>
                <w:color w:val="000000" w:themeColor="text1"/>
                <w:sz w:val="10"/>
                <w:szCs w:val="10"/>
                <w:lang w:eastAsia="en-GB"/>
              </w:rPr>
              <w:t>Chinolones</w:t>
            </w:r>
            <w:proofErr w:type="spellEnd"/>
            <w:r w:rsidRPr="00E74D05">
              <w:rPr>
                <w:rFonts w:eastAsia="Times New Roman" w:cstheme="minorHAnsi"/>
                <w:color w:val="000000" w:themeColor="text1"/>
                <w:sz w:val="10"/>
                <w:szCs w:val="10"/>
                <w:lang w:eastAsia="en-GB"/>
              </w:rPr>
              <w:t>, antirheumatic 7/20), allergy 1/20</w:t>
            </w:r>
          </w:p>
        </w:tc>
        <w:tc>
          <w:tcPr>
            <w:tcW w:w="709" w:type="dxa"/>
            <w:hideMark/>
          </w:tcPr>
          <w:p w14:paraId="1D39BC3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4AF76F5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Medication during the last 6 </w:t>
            </w:r>
            <w:proofErr w:type="spellStart"/>
            <w:r w:rsidRPr="00E74D05">
              <w:rPr>
                <w:rFonts w:eastAsia="Times New Roman" w:cstheme="minorHAnsi"/>
                <w:color w:val="000000" w:themeColor="text1"/>
                <w:sz w:val="10"/>
                <w:szCs w:val="10"/>
                <w:lang w:eastAsia="en-GB"/>
              </w:rPr>
              <w:t>mo</w:t>
            </w:r>
            <w:proofErr w:type="spellEnd"/>
            <w:r w:rsidRPr="00E74D05">
              <w:rPr>
                <w:rFonts w:eastAsia="Times New Roman" w:cstheme="minorHAnsi"/>
                <w:color w:val="000000" w:themeColor="text1"/>
                <w:sz w:val="10"/>
                <w:szCs w:val="10"/>
                <w:lang w:eastAsia="en-GB"/>
              </w:rPr>
              <w:br/>
              <w:t>None Eccentric 9 (60%) Control 3 (60%)</w:t>
            </w:r>
            <w:r w:rsidRPr="00E74D05">
              <w:rPr>
                <w:rFonts w:eastAsia="Times New Roman" w:cstheme="minorHAnsi"/>
                <w:color w:val="000000" w:themeColor="text1"/>
                <w:sz w:val="10"/>
                <w:szCs w:val="10"/>
                <w:lang w:eastAsia="en-GB"/>
              </w:rPr>
              <w:br/>
              <w:t>Antibiotics Eccentric 1 (7%) control 1 (20%)</w:t>
            </w:r>
            <w:r w:rsidRPr="00E74D05">
              <w:rPr>
                <w:rFonts w:eastAsia="Times New Roman" w:cstheme="minorHAnsi"/>
                <w:color w:val="000000" w:themeColor="text1"/>
                <w:sz w:val="10"/>
                <w:szCs w:val="10"/>
                <w:lang w:eastAsia="en-GB"/>
              </w:rPr>
              <w:br/>
            </w:r>
            <w:proofErr w:type="spellStart"/>
            <w:r w:rsidRPr="00E74D05">
              <w:rPr>
                <w:rFonts w:eastAsia="Times New Roman" w:cstheme="minorHAnsi"/>
                <w:color w:val="000000" w:themeColor="text1"/>
                <w:sz w:val="10"/>
                <w:szCs w:val="10"/>
                <w:lang w:eastAsia="en-GB"/>
              </w:rPr>
              <w:t>Chinolones</w:t>
            </w:r>
            <w:proofErr w:type="spellEnd"/>
            <w:r w:rsidRPr="00E74D05">
              <w:rPr>
                <w:rFonts w:eastAsia="Times New Roman" w:cstheme="minorHAnsi"/>
                <w:color w:val="000000" w:themeColor="text1"/>
                <w:sz w:val="10"/>
                <w:szCs w:val="10"/>
                <w:lang w:eastAsia="en-GB"/>
              </w:rPr>
              <w:t xml:space="preserve"> Eccentric 0 Controls 1 (20%)</w:t>
            </w:r>
            <w:r w:rsidRPr="00E74D05">
              <w:rPr>
                <w:rFonts w:eastAsia="Times New Roman" w:cstheme="minorHAnsi"/>
                <w:color w:val="000000" w:themeColor="text1"/>
                <w:sz w:val="10"/>
                <w:szCs w:val="10"/>
                <w:lang w:eastAsia="en-GB"/>
              </w:rPr>
              <w:br/>
              <w:t>Other antibiotics Eccentric 1 (7%) Control 0</w:t>
            </w:r>
            <w:r w:rsidRPr="00E74D05">
              <w:rPr>
                <w:rFonts w:eastAsia="Times New Roman" w:cstheme="minorHAnsi"/>
                <w:color w:val="000000" w:themeColor="text1"/>
                <w:sz w:val="10"/>
                <w:szCs w:val="10"/>
                <w:lang w:eastAsia="en-GB"/>
              </w:rPr>
              <w:br/>
            </w:r>
            <w:proofErr w:type="spellStart"/>
            <w:r w:rsidRPr="00E74D05">
              <w:rPr>
                <w:rFonts w:eastAsia="Times New Roman" w:cstheme="minorHAnsi"/>
                <w:color w:val="000000" w:themeColor="text1"/>
                <w:sz w:val="10"/>
                <w:szCs w:val="10"/>
                <w:lang w:eastAsia="en-GB"/>
              </w:rPr>
              <w:t>Inhalative</w:t>
            </w:r>
            <w:proofErr w:type="spellEnd"/>
            <w:r w:rsidRPr="00E74D05">
              <w:rPr>
                <w:rFonts w:eastAsia="Times New Roman" w:cstheme="minorHAnsi"/>
                <w:color w:val="000000" w:themeColor="text1"/>
                <w:sz w:val="10"/>
                <w:szCs w:val="10"/>
                <w:lang w:eastAsia="en-GB"/>
              </w:rPr>
              <w:t xml:space="preserve"> corticoids Eccentric 1 (7%) Control 0</w:t>
            </w:r>
            <w:r w:rsidRPr="00E74D05">
              <w:rPr>
                <w:rFonts w:eastAsia="Times New Roman" w:cstheme="minorHAnsi"/>
                <w:color w:val="000000" w:themeColor="text1"/>
                <w:sz w:val="10"/>
                <w:szCs w:val="10"/>
                <w:lang w:eastAsia="en-GB"/>
              </w:rPr>
              <w:br/>
            </w:r>
            <w:proofErr w:type="spellStart"/>
            <w:r w:rsidRPr="00E74D05">
              <w:rPr>
                <w:rFonts w:eastAsia="Times New Roman" w:cstheme="minorHAnsi"/>
                <w:color w:val="000000" w:themeColor="text1"/>
                <w:sz w:val="10"/>
                <w:szCs w:val="10"/>
                <w:lang w:eastAsia="en-GB"/>
              </w:rPr>
              <w:t>Non steroidal</w:t>
            </w:r>
            <w:proofErr w:type="spellEnd"/>
            <w:r w:rsidRPr="00E74D05">
              <w:rPr>
                <w:rFonts w:eastAsia="Times New Roman" w:cstheme="minorHAnsi"/>
                <w:color w:val="000000" w:themeColor="text1"/>
                <w:sz w:val="10"/>
                <w:szCs w:val="10"/>
                <w:lang w:eastAsia="en-GB"/>
              </w:rPr>
              <w:t xml:space="preserve"> antirheumatic drugs Eccentric 0 Control 2 (40%)</w:t>
            </w:r>
            <w:r w:rsidRPr="00E74D05">
              <w:rPr>
                <w:rFonts w:eastAsia="Times New Roman" w:cstheme="minorHAnsi"/>
                <w:color w:val="000000" w:themeColor="text1"/>
                <w:sz w:val="10"/>
                <w:szCs w:val="10"/>
                <w:lang w:eastAsia="en-GB"/>
              </w:rPr>
              <w:br/>
              <w:t>Oral contraceptives (% in females) Eccentric 4 (57%) Control 1 (20%)</w:t>
            </w:r>
          </w:p>
        </w:tc>
        <w:tc>
          <w:tcPr>
            <w:tcW w:w="567" w:type="dxa"/>
            <w:hideMark/>
          </w:tcPr>
          <w:p w14:paraId="1176334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7E99A46C"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12 weeks</w:t>
            </w:r>
          </w:p>
        </w:tc>
        <w:tc>
          <w:tcPr>
            <w:tcW w:w="709" w:type="dxa"/>
            <w:hideMark/>
          </w:tcPr>
          <w:p w14:paraId="6745B29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77E0AE9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71644E3C" w14:textId="77777777" w:rsidTr="00F134E8">
        <w:trPr>
          <w:cnfStyle w:val="000000100000" w:firstRow="0" w:lastRow="0" w:firstColumn="0" w:lastColumn="0" w:oddVBand="0" w:evenVBand="0" w:oddHBand="1" w:evenHBand="0" w:firstRowFirstColumn="0" w:firstRowLastColumn="0" w:lastRowFirstColumn="0" w:lastRowLastColumn="0"/>
          <w:trHeight w:val="1700"/>
        </w:trPr>
        <w:tc>
          <w:tcPr>
            <w:cnfStyle w:val="001000000000" w:firstRow="0" w:lastRow="0" w:firstColumn="1" w:lastColumn="0" w:oddVBand="0" w:evenVBand="0" w:oddHBand="0" w:evenHBand="0" w:firstRowFirstColumn="0" w:firstRowLastColumn="0" w:lastRowFirstColumn="0" w:lastRowLastColumn="0"/>
            <w:tcW w:w="709" w:type="dxa"/>
            <w:hideMark/>
          </w:tcPr>
          <w:p w14:paraId="2703E319"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Koch</w:t>
            </w:r>
          </w:p>
        </w:tc>
        <w:tc>
          <w:tcPr>
            <w:tcW w:w="709" w:type="dxa"/>
            <w:hideMark/>
          </w:tcPr>
          <w:p w14:paraId="5B2C034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EFFICACY OF CYRIAX PHYSIOTHERAPY VERSUS ECCENTRIC STRENGTHENING AND STRETCHING EXERCISES IN CHRONIC LATERAL EPICONDYLITIS PATIENTS </w:t>
            </w:r>
          </w:p>
        </w:tc>
        <w:tc>
          <w:tcPr>
            <w:tcW w:w="1134" w:type="dxa"/>
            <w:hideMark/>
          </w:tcPr>
          <w:p w14:paraId="4285E3C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 STRETCHING &amp; ECCENTRIC Group 2: MANUAL THERAPY CYRIAX </w:t>
            </w:r>
          </w:p>
        </w:tc>
        <w:tc>
          <w:tcPr>
            <w:tcW w:w="709" w:type="dxa"/>
            <w:hideMark/>
          </w:tcPr>
          <w:p w14:paraId="257F9DD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30 Intervention 2: 30 </w:t>
            </w:r>
          </w:p>
        </w:tc>
        <w:tc>
          <w:tcPr>
            <w:tcW w:w="567" w:type="dxa"/>
            <w:hideMark/>
          </w:tcPr>
          <w:p w14:paraId="2BD6E71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val="fr-FR" w:eastAsia="en-GB"/>
              </w:rPr>
            </w:pPr>
            <w:r w:rsidRPr="00E74D05">
              <w:rPr>
                <w:rFonts w:eastAsia="Times New Roman" w:cstheme="minorHAnsi"/>
                <w:color w:val="000000" w:themeColor="text1"/>
                <w:sz w:val="10"/>
                <w:szCs w:val="10"/>
                <w:lang w:val="fr-FR" w:eastAsia="en-GB"/>
              </w:rPr>
              <w:t>Intervention1: NR Intervention 2: NR Intervention3: NR</w:t>
            </w:r>
          </w:p>
        </w:tc>
        <w:tc>
          <w:tcPr>
            <w:tcW w:w="708" w:type="dxa"/>
            <w:hideMark/>
          </w:tcPr>
          <w:p w14:paraId="6E6C611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ED5228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619B061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134560C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30 to 60 years, both males and females, having unilateral symptomatic lateral epicondylitis, presence of tenderness on palpation over the lateral humeral epicondyle, presence of pain with gripping activity, patients with positive Mill’s test, </w:t>
            </w:r>
            <w:proofErr w:type="spellStart"/>
            <w:r w:rsidRPr="00E74D05">
              <w:rPr>
                <w:rFonts w:eastAsia="Times New Roman" w:cstheme="minorHAnsi"/>
                <w:color w:val="000000" w:themeColor="text1"/>
                <w:sz w:val="10"/>
                <w:szCs w:val="10"/>
                <w:lang w:eastAsia="en-GB"/>
              </w:rPr>
              <w:t>Cozen’s</w:t>
            </w:r>
            <w:proofErr w:type="spellEnd"/>
            <w:r w:rsidRPr="00E74D05">
              <w:rPr>
                <w:rFonts w:eastAsia="Times New Roman" w:cstheme="minorHAnsi"/>
                <w:color w:val="000000" w:themeColor="text1"/>
                <w:sz w:val="10"/>
                <w:szCs w:val="10"/>
                <w:lang w:eastAsia="en-GB"/>
              </w:rPr>
              <w:t xml:space="preserve"> test and Middle finger extension test.</w:t>
            </w:r>
          </w:p>
        </w:tc>
        <w:tc>
          <w:tcPr>
            <w:tcW w:w="992" w:type="dxa"/>
            <w:hideMark/>
          </w:tcPr>
          <w:p w14:paraId="679F2DA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Bilateral lateral epicondylitis, previous surgery or trauma to the region, history of fracture of Radius/Ulna, Rheumatoid diseases or Neurologic impairment, severe Neck/Shoulder problem likely to cause elbow complaints, and any elbow deformity.</w:t>
            </w:r>
          </w:p>
        </w:tc>
        <w:tc>
          <w:tcPr>
            <w:tcW w:w="709" w:type="dxa"/>
            <w:hideMark/>
          </w:tcPr>
          <w:p w14:paraId="60A82F3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2F2779D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Presence of pain with gripping activity, patients with positive Mill’s test, </w:t>
            </w:r>
            <w:proofErr w:type="spellStart"/>
            <w:r w:rsidRPr="00E74D05">
              <w:rPr>
                <w:rFonts w:eastAsia="Times New Roman" w:cstheme="minorHAnsi"/>
                <w:color w:val="000000" w:themeColor="text1"/>
                <w:sz w:val="10"/>
                <w:szCs w:val="10"/>
                <w:lang w:eastAsia="en-GB"/>
              </w:rPr>
              <w:t>Cozen’s</w:t>
            </w:r>
            <w:proofErr w:type="spellEnd"/>
            <w:r w:rsidRPr="00E74D05">
              <w:rPr>
                <w:rFonts w:eastAsia="Times New Roman" w:cstheme="minorHAnsi"/>
                <w:color w:val="000000" w:themeColor="text1"/>
                <w:sz w:val="10"/>
                <w:szCs w:val="10"/>
                <w:lang w:eastAsia="en-GB"/>
              </w:rPr>
              <w:t xml:space="preserve"> test and Middle finger extension test</w:t>
            </w:r>
          </w:p>
        </w:tc>
        <w:tc>
          <w:tcPr>
            <w:tcW w:w="709" w:type="dxa"/>
            <w:hideMark/>
          </w:tcPr>
          <w:p w14:paraId="1879FD6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1496A49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Participants recruited from Government Wenlock Hospital and </w:t>
            </w:r>
            <w:proofErr w:type="spellStart"/>
            <w:r w:rsidRPr="00E74D05">
              <w:rPr>
                <w:rFonts w:eastAsia="Times New Roman" w:cstheme="minorHAnsi"/>
                <w:color w:val="000000" w:themeColor="text1"/>
                <w:sz w:val="10"/>
                <w:szCs w:val="10"/>
                <w:lang w:eastAsia="en-GB"/>
              </w:rPr>
              <w:t>Dr.</w:t>
            </w:r>
            <w:proofErr w:type="spellEnd"/>
            <w:r w:rsidRPr="00E74D05">
              <w:rPr>
                <w:rFonts w:eastAsia="Times New Roman" w:cstheme="minorHAnsi"/>
                <w:color w:val="000000" w:themeColor="text1"/>
                <w:sz w:val="10"/>
                <w:szCs w:val="10"/>
                <w:lang w:eastAsia="en-GB"/>
              </w:rPr>
              <w:t xml:space="preserve"> M. V. Shetty Trust Hospital, Mangalore</w:t>
            </w:r>
          </w:p>
        </w:tc>
        <w:tc>
          <w:tcPr>
            <w:tcW w:w="709" w:type="dxa"/>
            <w:hideMark/>
          </w:tcPr>
          <w:p w14:paraId="7234806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632EE9E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19D1025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025383E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8F7BC2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4 weeks</w:t>
            </w:r>
          </w:p>
        </w:tc>
        <w:tc>
          <w:tcPr>
            <w:tcW w:w="709" w:type="dxa"/>
            <w:hideMark/>
          </w:tcPr>
          <w:p w14:paraId="32FB48A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6D1FA0A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BB4D59" w:rsidRPr="00E74D05" w14:paraId="53E2DF1B" w14:textId="77777777" w:rsidTr="00F134E8">
        <w:trPr>
          <w:trHeight w:val="2380"/>
        </w:trPr>
        <w:tc>
          <w:tcPr>
            <w:cnfStyle w:val="001000000000" w:firstRow="0" w:lastRow="0" w:firstColumn="1" w:lastColumn="0" w:oddVBand="0" w:evenVBand="0" w:oddHBand="0" w:evenHBand="0" w:firstRowFirstColumn="0" w:firstRowLastColumn="0" w:lastRowFirstColumn="0" w:lastRowLastColumn="0"/>
            <w:tcW w:w="709" w:type="dxa"/>
            <w:hideMark/>
          </w:tcPr>
          <w:p w14:paraId="301A4CF5"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Kongsgaard</w:t>
            </w:r>
          </w:p>
        </w:tc>
        <w:tc>
          <w:tcPr>
            <w:tcW w:w="709" w:type="dxa"/>
            <w:hideMark/>
          </w:tcPr>
          <w:p w14:paraId="7C0721E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"Corticosteroid injections, eccentric decline squat training and heavy slow resistance training in patellar tendinopathy</w:t>
            </w:r>
          </w:p>
        </w:tc>
        <w:tc>
          <w:tcPr>
            <w:tcW w:w="1134" w:type="dxa"/>
            <w:hideMark/>
          </w:tcPr>
          <w:p w14:paraId="38AC7F0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 ECCENTRIC Group 2: INJECTION: CSI  Group 3:EXERCISE - STRENGTHING - HSR - </w:t>
            </w:r>
          </w:p>
        </w:tc>
        <w:tc>
          <w:tcPr>
            <w:tcW w:w="709" w:type="dxa"/>
            <w:hideMark/>
          </w:tcPr>
          <w:p w14:paraId="4C91D66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Intervention1:13 Intervention 2:13 Intervention3:13</w:t>
            </w:r>
          </w:p>
        </w:tc>
        <w:tc>
          <w:tcPr>
            <w:tcW w:w="567" w:type="dxa"/>
            <w:hideMark/>
          </w:tcPr>
          <w:p w14:paraId="11DC1E3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31.3 ± 8.3  Intervention 2: 34.3 ± 10.0  Intervention3:  31.7 ± 8.5</w:t>
            </w:r>
          </w:p>
        </w:tc>
        <w:tc>
          <w:tcPr>
            <w:tcW w:w="708" w:type="dxa"/>
            <w:hideMark/>
          </w:tcPr>
          <w:p w14:paraId="447FFF2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181  5  Intervention 2:  185 ± 11 Intervention 3: 185 ±  9</w:t>
            </w:r>
          </w:p>
        </w:tc>
        <w:tc>
          <w:tcPr>
            <w:tcW w:w="709" w:type="dxa"/>
            <w:hideMark/>
          </w:tcPr>
          <w:p w14:paraId="7D6CF0A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Intervention 2: Intervention3:</w:t>
            </w:r>
          </w:p>
        </w:tc>
        <w:tc>
          <w:tcPr>
            <w:tcW w:w="851" w:type="dxa"/>
            <w:hideMark/>
          </w:tcPr>
          <w:p w14:paraId="575852C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75.2 (52)  Intervention 2: 73.2 (56.4)   Intervention3:75.2 (42.4)</w:t>
            </w:r>
          </w:p>
        </w:tc>
        <w:tc>
          <w:tcPr>
            <w:tcW w:w="850" w:type="dxa"/>
            <w:hideMark/>
          </w:tcPr>
          <w:p w14:paraId="726CE46C" w14:textId="70EAEF51"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Pain duration of 43 months was required to qualify as a chronic condition. The clinical diagnosis required confirmation by ultrasonography: local anterior–posterior (AP) thickening of the tendon of at least 1mm compared with the mid-tendon level, and a hypo-echoic area and presence of a colo</w:t>
            </w:r>
            <w:r w:rsidR="003D71AE">
              <w:rPr>
                <w:rFonts w:eastAsia="Times New Roman" w:cstheme="minorHAnsi"/>
                <w:color w:val="000000" w:themeColor="text1"/>
                <w:sz w:val="10"/>
                <w:szCs w:val="10"/>
                <w:lang w:eastAsia="en-GB"/>
              </w:rPr>
              <w:t>u</w:t>
            </w:r>
            <w:r w:rsidRPr="00E74D05">
              <w:rPr>
                <w:rFonts w:eastAsia="Times New Roman" w:cstheme="minorHAnsi"/>
                <w:color w:val="000000" w:themeColor="text1"/>
                <w:sz w:val="10"/>
                <w:szCs w:val="10"/>
                <w:lang w:eastAsia="en-GB"/>
              </w:rPr>
              <w:t xml:space="preserve">r Doppler signal within the hypo-echoic </w:t>
            </w:r>
            <w:r w:rsidRPr="00E74D05">
              <w:rPr>
                <w:rFonts w:eastAsia="Times New Roman" w:cstheme="minorHAnsi"/>
                <w:color w:val="000000" w:themeColor="text1"/>
                <w:sz w:val="10"/>
                <w:szCs w:val="10"/>
                <w:lang w:eastAsia="en-GB"/>
              </w:rPr>
              <w:lastRenderedPageBreak/>
              <w:t>area. A 4-week ‘‘wash-out’’ period from any previous treatment was required.</w:t>
            </w:r>
          </w:p>
        </w:tc>
        <w:tc>
          <w:tcPr>
            <w:tcW w:w="992" w:type="dxa"/>
            <w:hideMark/>
          </w:tcPr>
          <w:p w14:paraId="568409A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Corticosteroid injections within 12 months, (2) previous knee surgery, (3) arthritis, (4) diabetes or (5) any confounding diagnosis to the knee joint.</w:t>
            </w:r>
          </w:p>
        </w:tc>
        <w:tc>
          <w:tcPr>
            <w:tcW w:w="709" w:type="dxa"/>
            <w:hideMark/>
          </w:tcPr>
          <w:p w14:paraId="227346C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B6F047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NR </w:t>
            </w:r>
          </w:p>
        </w:tc>
        <w:tc>
          <w:tcPr>
            <w:tcW w:w="709" w:type="dxa"/>
            <w:hideMark/>
          </w:tcPr>
          <w:p w14:paraId="2D0BA16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Recreational Athletes - Activity level (h/week) All 6.0 +/- 3.0 CSI 5.8 +/- 2.4 ECC 6.1 +/- 3.3. HSR 6.2 +/- 3.5</w:t>
            </w:r>
          </w:p>
        </w:tc>
        <w:tc>
          <w:tcPr>
            <w:tcW w:w="850" w:type="dxa"/>
            <w:hideMark/>
          </w:tcPr>
          <w:p w14:paraId="633930D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Not </w:t>
            </w:r>
            <w:proofErr w:type="spellStart"/>
            <w:r w:rsidRPr="00E74D05">
              <w:rPr>
                <w:rFonts w:eastAsia="Times New Roman" w:cstheme="minorHAnsi"/>
                <w:color w:val="000000" w:themeColor="text1"/>
                <w:sz w:val="10"/>
                <w:szCs w:val="10"/>
                <w:lang w:eastAsia="en-GB"/>
              </w:rPr>
              <w:t>spceficied</w:t>
            </w:r>
            <w:proofErr w:type="spellEnd"/>
            <w:r w:rsidRPr="00E74D05">
              <w:rPr>
                <w:rFonts w:eastAsia="Times New Roman" w:cstheme="minorHAnsi"/>
                <w:color w:val="000000" w:themeColor="text1"/>
                <w:sz w:val="10"/>
                <w:szCs w:val="10"/>
                <w:lang w:eastAsia="en-GB"/>
              </w:rPr>
              <w:t xml:space="preserve"> but carried out at the Institute of Sports Medicine, Copenhagen.</w:t>
            </w:r>
          </w:p>
        </w:tc>
        <w:tc>
          <w:tcPr>
            <w:tcW w:w="709" w:type="dxa"/>
            <w:hideMark/>
          </w:tcPr>
          <w:p w14:paraId="2412968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782548E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496B996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3FE9784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7AB951C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12 weeks</w:t>
            </w:r>
          </w:p>
        </w:tc>
        <w:tc>
          <w:tcPr>
            <w:tcW w:w="709" w:type="dxa"/>
            <w:hideMark/>
          </w:tcPr>
          <w:p w14:paraId="328237E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48A743DA" w14:textId="50DE0822"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The clinical diagnosis required confirmation</w:t>
            </w:r>
            <w:r w:rsidRPr="00E74D05">
              <w:rPr>
                <w:rFonts w:eastAsia="Times New Roman" w:cstheme="minorHAnsi"/>
                <w:color w:val="000000" w:themeColor="text1"/>
                <w:sz w:val="10"/>
                <w:szCs w:val="10"/>
                <w:lang w:eastAsia="en-GB"/>
              </w:rPr>
              <w:br/>
              <w:t>by ultrasonography: local anterior–posterior (AP) thickening of the tendon of at least 1mm compared with the mid-tendon level, and a hypo-echoic area and presence of a colo</w:t>
            </w:r>
            <w:r w:rsidR="003D71AE">
              <w:rPr>
                <w:rFonts w:eastAsia="Times New Roman" w:cstheme="minorHAnsi"/>
                <w:color w:val="000000" w:themeColor="text1"/>
                <w:sz w:val="10"/>
                <w:szCs w:val="10"/>
                <w:lang w:eastAsia="en-GB"/>
              </w:rPr>
              <w:t>u</w:t>
            </w:r>
            <w:r w:rsidRPr="00E74D05">
              <w:rPr>
                <w:rFonts w:eastAsia="Times New Roman" w:cstheme="minorHAnsi"/>
                <w:color w:val="000000" w:themeColor="text1"/>
                <w:sz w:val="10"/>
                <w:szCs w:val="10"/>
                <w:lang w:eastAsia="en-GB"/>
              </w:rPr>
              <w:t xml:space="preserve">r Doppler signal within the </w:t>
            </w:r>
            <w:r w:rsidRPr="00E74D05">
              <w:rPr>
                <w:rFonts w:eastAsia="Times New Roman" w:cstheme="minorHAnsi"/>
                <w:color w:val="000000" w:themeColor="text1"/>
                <w:sz w:val="10"/>
                <w:szCs w:val="10"/>
                <w:lang w:eastAsia="en-GB"/>
              </w:rPr>
              <w:lastRenderedPageBreak/>
              <w:t xml:space="preserve">hypo-echoic area </w:t>
            </w:r>
          </w:p>
        </w:tc>
      </w:tr>
      <w:tr w:rsidR="00F134E8" w:rsidRPr="00E74D05" w14:paraId="4C8E4D18" w14:textId="77777777" w:rsidTr="00F134E8">
        <w:trPr>
          <w:cnfStyle w:val="000000100000" w:firstRow="0" w:lastRow="0" w:firstColumn="0" w:lastColumn="0" w:oddVBand="0" w:evenVBand="0" w:oddHBand="1" w:evenHBand="0" w:firstRowFirstColumn="0" w:firstRowLastColumn="0" w:lastRowFirstColumn="0" w:lastRowLastColumn="0"/>
          <w:trHeight w:val="3060"/>
        </w:trPr>
        <w:tc>
          <w:tcPr>
            <w:cnfStyle w:val="001000000000" w:firstRow="0" w:lastRow="0" w:firstColumn="1" w:lastColumn="0" w:oddVBand="0" w:evenVBand="0" w:oddHBand="0" w:evenHBand="0" w:firstRowFirstColumn="0" w:firstRowLastColumn="0" w:lastRowFirstColumn="0" w:lastRowLastColumn="0"/>
            <w:tcW w:w="709" w:type="dxa"/>
            <w:hideMark/>
          </w:tcPr>
          <w:p w14:paraId="4195F1A4"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Liu</w:t>
            </w:r>
          </w:p>
        </w:tc>
        <w:tc>
          <w:tcPr>
            <w:tcW w:w="709" w:type="dxa"/>
            <w:hideMark/>
          </w:tcPr>
          <w:p w14:paraId="3063EA75"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"Effects of Low-Level Laser Therapy and Eccentric Exercises in the Treatment of Patellar Tendinopathy."</w:t>
            </w:r>
          </w:p>
        </w:tc>
        <w:tc>
          <w:tcPr>
            <w:tcW w:w="1134" w:type="dxa"/>
            <w:hideMark/>
          </w:tcPr>
          <w:p w14:paraId="0426681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ECCENTRIC  Group 2: EXERCISE + LASER  </w:t>
            </w:r>
          </w:p>
        </w:tc>
        <w:tc>
          <w:tcPr>
            <w:tcW w:w="709" w:type="dxa"/>
            <w:hideMark/>
          </w:tcPr>
          <w:p w14:paraId="50740F2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7 Intervention 2: 7 Intervention3: 7</w:t>
            </w:r>
          </w:p>
        </w:tc>
        <w:tc>
          <w:tcPr>
            <w:tcW w:w="567" w:type="dxa"/>
            <w:hideMark/>
          </w:tcPr>
          <w:p w14:paraId="0F76FC8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val="fr-FR" w:eastAsia="en-GB"/>
              </w:rPr>
            </w:pPr>
            <w:r w:rsidRPr="00E74D05">
              <w:rPr>
                <w:rFonts w:eastAsia="Times New Roman" w:cstheme="minorHAnsi"/>
                <w:color w:val="000000" w:themeColor="text1"/>
                <w:sz w:val="10"/>
                <w:szCs w:val="10"/>
                <w:lang w:val="fr-FR" w:eastAsia="en-GB"/>
              </w:rPr>
              <w:t>Intervention1: NR Intervention 2: NR Intervention3: NR</w:t>
            </w:r>
          </w:p>
        </w:tc>
        <w:tc>
          <w:tcPr>
            <w:tcW w:w="708" w:type="dxa"/>
            <w:hideMark/>
          </w:tcPr>
          <w:p w14:paraId="62C19B75"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875B2F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16608BC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10DFDC91" w14:textId="583C7EA4"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Unilateral painful activity-related symptoms from the</w:t>
            </w:r>
            <w:r w:rsidRPr="00E74D05">
              <w:rPr>
                <w:rFonts w:eastAsia="Times New Roman" w:cstheme="minorHAnsi"/>
                <w:color w:val="000000" w:themeColor="text1"/>
                <w:sz w:val="10"/>
                <w:szCs w:val="10"/>
                <w:lang w:eastAsia="en-GB"/>
              </w:rPr>
              <w:br/>
              <w:t>patellar tendon region for at least three months;</w:t>
            </w:r>
            <w:r w:rsidRPr="00E74D05">
              <w:rPr>
                <w:rFonts w:eastAsia="Times New Roman" w:cstheme="minorHAnsi"/>
                <w:color w:val="000000" w:themeColor="text1"/>
                <w:sz w:val="10"/>
                <w:szCs w:val="10"/>
                <w:lang w:eastAsia="en-GB"/>
              </w:rPr>
              <w:br/>
              <w:t>(ii) tenderness with palpation over the inferior pole of the patella;</w:t>
            </w:r>
            <w:r w:rsidRPr="00E74D05">
              <w:rPr>
                <w:rFonts w:eastAsia="Times New Roman" w:cstheme="minorHAnsi"/>
                <w:color w:val="000000" w:themeColor="text1"/>
                <w:sz w:val="10"/>
                <w:szCs w:val="10"/>
                <w:lang w:eastAsia="en-GB"/>
              </w:rPr>
              <w:br/>
              <w:t>(iii) no history of trauma to the knee;</w:t>
            </w:r>
            <w:r w:rsidRPr="00E74D05">
              <w:rPr>
                <w:rFonts w:eastAsia="Times New Roman" w:cstheme="minorHAnsi"/>
                <w:color w:val="000000" w:themeColor="text1"/>
                <w:sz w:val="10"/>
                <w:szCs w:val="10"/>
                <w:lang w:eastAsia="en-GB"/>
              </w:rPr>
              <w:br/>
              <w:t>(iv) unsuccessful conservative treatment before entering the study, but not in the preceding one month;</w:t>
            </w:r>
            <w:r w:rsidRPr="00E74D05">
              <w:rPr>
                <w:rFonts w:eastAsia="Times New Roman" w:cstheme="minorHAnsi"/>
                <w:color w:val="000000" w:themeColor="text1"/>
                <w:sz w:val="10"/>
                <w:szCs w:val="10"/>
                <w:lang w:eastAsia="en-GB"/>
              </w:rPr>
              <w:br/>
              <w:t>(v) no other current knee or lower extremity problems including chondromalacia, muscle strains, and hip or ankle injuries;</w:t>
            </w:r>
            <w:r w:rsidRPr="00E74D05">
              <w:rPr>
                <w:rFonts w:eastAsia="Times New Roman" w:cstheme="minorHAnsi"/>
                <w:color w:val="000000" w:themeColor="text1"/>
                <w:sz w:val="10"/>
                <w:szCs w:val="10"/>
                <w:lang w:eastAsia="en-GB"/>
              </w:rPr>
              <w:br/>
              <w:t>(vi) positive decline squat test.</w:t>
            </w:r>
            <w:r w:rsidR="003D71AE">
              <w:rPr>
                <w:rFonts w:eastAsia="Times New Roman" w:cstheme="minorHAnsi"/>
                <w:color w:val="000000" w:themeColor="text1"/>
                <w:sz w:val="10"/>
                <w:szCs w:val="10"/>
                <w:lang w:eastAsia="en-GB"/>
              </w:rPr>
              <w:t xml:space="preserve"> </w:t>
            </w:r>
            <w:r w:rsidRPr="00E74D05">
              <w:rPr>
                <w:rFonts w:eastAsia="Times New Roman" w:cstheme="minorHAnsi"/>
                <w:color w:val="000000" w:themeColor="text1"/>
                <w:sz w:val="10"/>
                <w:szCs w:val="10"/>
                <w:lang w:eastAsia="en-GB"/>
              </w:rPr>
              <w:t>This is a clinical diagnostic test.</w:t>
            </w:r>
          </w:p>
        </w:tc>
        <w:tc>
          <w:tcPr>
            <w:tcW w:w="992" w:type="dxa"/>
            <w:hideMark/>
          </w:tcPr>
          <w:p w14:paraId="771D56C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B9701A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2B27837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positive decline squat test</w:t>
            </w:r>
          </w:p>
        </w:tc>
        <w:tc>
          <w:tcPr>
            <w:tcW w:w="709" w:type="dxa"/>
            <w:hideMark/>
          </w:tcPr>
          <w:p w14:paraId="25EC3D1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752E969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175538B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B6D8E2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74F29D6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1A8D0CE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033B77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4 weeks</w:t>
            </w:r>
          </w:p>
        </w:tc>
        <w:tc>
          <w:tcPr>
            <w:tcW w:w="709" w:type="dxa"/>
            <w:hideMark/>
          </w:tcPr>
          <w:p w14:paraId="4B12B5C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27D5B505"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BB4D59" w:rsidRPr="00E74D05" w14:paraId="2B9B29E6" w14:textId="77777777" w:rsidTr="00F134E8">
        <w:trPr>
          <w:trHeight w:val="2040"/>
        </w:trPr>
        <w:tc>
          <w:tcPr>
            <w:cnfStyle w:val="001000000000" w:firstRow="0" w:lastRow="0" w:firstColumn="1" w:lastColumn="0" w:oddVBand="0" w:evenVBand="0" w:oddHBand="0" w:evenHBand="0" w:firstRowFirstColumn="0" w:firstRowLastColumn="0" w:lastRowFirstColumn="0" w:lastRowLastColumn="0"/>
            <w:tcW w:w="709" w:type="dxa"/>
            <w:hideMark/>
          </w:tcPr>
          <w:p w14:paraId="0A30681D"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Lombardi</w:t>
            </w:r>
          </w:p>
        </w:tc>
        <w:tc>
          <w:tcPr>
            <w:tcW w:w="709" w:type="dxa"/>
            <w:hideMark/>
          </w:tcPr>
          <w:p w14:paraId="7E16E49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"Progressive resistance training in patients with shoulder impingement syndrome: a randomized controlled trial." .</w:t>
            </w:r>
          </w:p>
        </w:tc>
        <w:tc>
          <w:tcPr>
            <w:tcW w:w="1134" w:type="dxa"/>
            <w:hideMark/>
          </w:tcPr>
          <w:p w14:paraId="4F4B8C2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Group 1: EXERCISE - STRENGTHENING  Group 2: CONTROL</w:t>
            </w:r>
          </w:p>
        </w:tc>
        <w:tc>
          <w:tcPr>
            <w:tcW w:w="709" w:type="dxa"/>
            <w:hideMark/>
          </w:tcPr>
          <w:p w14:paraId="204DA42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Intervention1:30 Intervention 2: 30 </w:t>
            </w:r>
          </w:p>
        </w:tc>
        <w:tc>
          <w:tcPr>
            <w:tcW w:w="567" w:type="dxa"/>
            <w:hideMark/>
          </w:tcPr>
          <w:p w14:paraId="5D9ED45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Intervention1:56.3 ± 11.6 Intervention 2: 54.8 ±  9.4 5 </w:t>
            </w:r>
          </w:p>
        </w:tc>
        <w:tc>
          <w:tcPr>
            <w:tcW w:w="708" w:type="dxa"/>
            <w:hideMark/>
          </w:tcPr>
          <w:p w14:paraId="3144F09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CCE824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5969E60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54.8 (38.4)   Intervention 2: 55.6 (37.2)  </w:t>
            </w:r>
          </w:p>
        </w:tc>
        <w:tc>
          <w:tcPr>
            <w:tcW w:w="850" w:type="dxa"/>
            <w:hideMark/>
          </w:tcPr>
          <w:p w14:paraId="4EAB099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Positive </w:t>
            </w:r>
            <w:proofErr w:type="spellStart"/>
            <w:r w:rsidRPr="00E74D05">
              <w:rPr>
                <w:rFonts w:eastAsia="Times New Roman" w:cstheme="minorHAnsi"/>
                <w:color w:val="000000" w:themeColor="text1"/>
                <w:sz w:val="10"/>
                <w:szCs w:val="10"/>
                <w:lang w:eastAsia="en-GB"/>
              </w:rPr>
              <w:t>Neer</w:t>
            </w:r>
            <w:proofErr w:type="spellEnd"/>
            <w:r w:rsidRPr="00E74D05">
              <w:rPr>
                <w:rFonts w:eastAsia="Times New Roman" w:cstheme="minorHAnsi"/>
                <w:color w:val="000000" w:themeColor="text1"/>
                <w:sz w:val="10"/>
                <w:szCs w:val="10"/>
                <w:lang w:eastAsia="en-GB"/>
              </w:rPr>
              <w:t xml:space="preserve"> test and </w:t>
            </w:r>
            <w:proofErr w:type="spellStart"/>
            <w:r w:rsidRPr="00E74D05">
              <w:rPr>
                <w:rFonts w:eastAsia="Times New Roman" w:cstheme="minorHAnsi"/>
                <w:color w:val="000000" w:themeColor="text1"/>
                <w:sz w:val="10"/>
                <w:szCs w:val="10"/>
                <w:lang w:eastAsia="en-GB"/>
              </w:rPr>
              <w:t>Hawkin</w:t>
            </w:r>
            <w:proofErr w:type="spellEnd"/>
            <w:r w:rsidRPr="00E74D05">
              <w:rPr>
                <w:rFonts w:eastAsia="Times New Roman" w:cstheme="minorHAnsi"/>
                <w:color w:val="000000" w:themeColor="text1"/>
                <w:sz w:val="10"/>
                <w:szCs w:val="10"/>
                <w:lang w:eastAsia="en-GB"/>
              </w:rPr>
              <w:t xml:space="preserve"> test for the diagnosis</w:t>
            </w:r>
            <w:r w:rsidRPr="00E74D05">
              <w:rPr>
                <w:rFonts w:eastAsia="Times New Roman" w:cstheme="minorHAnsi"/>
                <w:color w:val="000000" w:themeColor="text1"/>
                <w:sz w:val="10"/>
                <w:szCs w:val="10"/>
                <w:lang w:eastAsia="en-GB"/>
              </w:rPr>
              <w:br/>
              <w:t>of shoulder impingement syndrome in the previous</w:t>
            </w:r>
            <w:r w:rsidRPr="00E74D05">
              <w:rPr>
                <w:rFonts w:eastAsia="Times New Roman" w:cstheme="minorHAnsi"/>
                <w:color w:val="000000" w:themeColor="text1"/>
                <w:sz w:val="10"/>
                <w:szCs w:val="10"/>
                <w:lang w:eastAsia="en-GB"/>
              </w:rPr>
              <w:br/>
              <w:t>2 months and pain between 3 and 8 on the numeric pain</w:t>
            </w:r>
            <w:r w:rsidRPr="00E74D05">
              <w:rPr>
                <w:rFonts w:eastAsia="Times New Roman" w:cstheme="minorHAnsi"/>
                <w:color w:val="000000" w:themeColor="text1"/>
                <w:sz w:val="10"/>
                <w:szCs w:val="10"/>
                <w:lang w:eastAsia="en-GB"/>
              </w:rPr>
              <w:br/>
              <w:t>scale in the arc of movement that produces the greatest</w:t>
            </w:r>
            <w:r w:rsidRPr="00E74D05">
              <w:rPr>
                <w:rFonts w:eastAsia="Times New Roman" w:cstheme="minorHAnsi"/>
                <w:color w:val="000000" w:themeColor="text1"/>
                <w:sz w:val="10"/>
                <w:szCs w:val="10"/>
                <w:lang w:eastAsia="en-GB"/>
              </w:rPr>
              <w:br/>
              <w:t>shoulder pain.</w:t>
            </w:r>
          </w:p>
        </w:tc>
        <w:tc>
          <w:tcPr>
            <w:tcW w:w="992" w:type="dxa"/>
            <w:hideMark/>
          </w:tcPr>
          <w:p w14:paraId="129AC3C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History of shoulder fractures or dislocation; cervical radiculopathy; degenerative joint disease of the glenohumeral joint; surgery on the</w:t>
            </w:r>
            <w:r w:rsidRPr="00E74D05">
              <w:rPr>
                <w:rFonts w:eastAsia="Times New Roman" w:cstheme="minorHAnsi"/>
                <w:color w:val="000000" w:themeColor="text1"/>
                <w:sz w:val="10"/>
                <w:szCs w:val="10"/>
                <w:lang w:eastAsia="en-GB"/>
              </w:rPr>
              <w:br/>
              <w:t>shoulder, back, or thorax; inflammatory arthropathy; infiltration</w:t>
            </w:r>
            <w:r w:rsidRPr="00E74D05">
              <w:rPr>
                <w:rFonts w:eastAsia="Times New Roman" w:cstheme="minorHAnsi"/>
                <w:color w:val="000000" w:themeColor="text1"/>
                <w:sz w:val="10"/>
                <w:szCs w:val="10"/>
                <w:lang w:eastAsia="en-GB"/>
              </w:rPr>
              <w:br/>
              <w:t>of the shoulder in the previous 3 months; and those</w:t>
            </w:r>
            <w:r w:rsidRPr="00E74D05">
              <w:rPr>
                <w:rFonts w:eastAsia="Times New Roman" w:cstheme="minorHAnsi"/>
                <w:color w:val="000000" w:themeColor="text1"/>
                <w:sz w:val="10"/>
                <w:szCs w:val="10"/>
                <w:lang w:eastAsia="en-GB"/>
              </w:rPr>
              <w:br/>
              <w:t>undergoing any type of physical intervention for the</w:t>
            </w:r>
            <w:r w:rsidRPr="00E74D05">
              <w:rPr>
                <w:rFonts w:eastAsia="Times New Roman" w:cstheme="minorHAnsi"/>
                <w:color w:val="000000" w:themeColor="text1"/>
                <w:sz w:val="10"/>
                <w:szCs w:val="10"/>
                <w:lang w:eastAsia="en-GB"/>
              </w:rPr>
              <w:br/>
              <w:t xml:space="preserve">shoulder were </w:t>
            </w:r>
            <w:r w:rsidRPr="00E74D05">
              <w:rPr>
                <w:rFonts w:eastAsia="Times New Roman" w:cstheme="minorHAnsi"/>
                <w:color w:val="000000" w:themeColor="text1"/>
                <w:sz w:val="10"/>
                <w:szCs w:val="10"/>
                <w:lang w:eastAsia="en-GB"/>
              </w:rPr>
              <w:lastRenderedPageBreak/>
              <w:t>excluded from the study.</w:t>
            </w:r>
          </w:p>
        </w:tc>
        <w:tc>
          <w:tcPr>
            <w:tcW w:w="709" w:type="dxa"/>
            <w:hideMark/>
          </w:tcPr>
          <w:p w14:paraId="5655D42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NR</w:t>
            </w:r>
          </w:p>
        </w:tc>
        <w:tc>
          <w:tcPr>
            <w:tcW w:w="709" w:type="dxa"/>
            <w:hideMark/>
          </w:tcPr>
          <w:p w14:paraId="35B7D53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Positive </w:t>
            </w:r>
            <w:proofErr w:type="spellStart"/>
            <w:r w:rsidRPr="00E74D05">
              <w:rPr>
                <w:rFonts w:eastAsia="Times New Roman" w:cstheme="minorHAnsi"/>
                <w:color w:val="000000" w:themeColor="text1"/>
                <w:sz w:val="10"/>
                <w:szCs w:val="10"/>
                <w:lang w:eastAsia="en-GB"/>
              </w:rPr>
              <w:t>Neer</w:t>
            </w:r>
            <w:proofErr w:type="spellEnd"/>
            <w:r w:rsidRPr="00E74D05">
              <w:rPr>
                <w:rFonts w:eastAsia="Times New Roman" w:cstheme="minorHAnsi"/>
                <w:color w:val="000000" w:themeColor="text1"/>
                <w:sz w:val="10"/>
                <w:szCs w:val="10"/>
                <w:lang w:eastAsia="en-GB"/>
              </w:rPr>
              <w:t xml:space="preserve"> test and </w:t>
            </w:r>
            <w:proofErr w:type="spellStart"/>
            <w:r w:rsidRPr="00E74D05">
              <w:rPr>
                <w:rFonts w:eastAsia="Times New Roman" w:cstheme="minorHAnsi"/>
                <w:color w:val="000000" w:themeColor="text1"/>
                <w:sz w:val="10"/>
                <w:szCs w:val="10"/>
                <w:lang w:eastAsia="en-GB"/>
              </w:rPr>
              <w:t>Hawkin</w:t>
            </w:r>
            <w:proofErr w:type="spellEnd"/>
            <w:r w:rsidRPr="00E74D05">
              <w:rPr>
                <w:rFonts w:eastAsia="Times New Roman" w:cstheme="minorHAnsi"/>
                <w:color w:val="000000" w:themeColor="text1"/>
                <w:sz w:val="10"/>
                <w:szCs w:val="10"/>
                <w:lang w:eastAsia="en-GB"/>
              </w:rPr>
              <w:t xml:space="preserve"> test</w:t>
            </w:r>
          </w:p>
        </w:tc>
        <w:tc>
          <w:tcPr>
            <w:tcW w:w="709" w:type="dxa"/>
            <w:hideMark/>
          </w:tcPr>
          <w:p w14:paraId="687BC06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11BFD95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Participants were outpatients who were selected from the clinics of the</w:t>
            </w:r>
            <w:r w:rsidRPr="00E74D05">
              <w:rPr>
                <w:rFonts w:eastAsia="Times New Roman" w:cstheme="minorHAnsi"/>
                <w:color w:val="000000" w:themeColor="text1"/>
                <w:sz w:val="10"/>
                <w:szCs w:val="10"/>
                <w:lang w:eastAsia="en-GB"/>
              </w:rPr>
              <w:br/>
              <w:t>Federal University of Sao Paulo, Brazil.</w:t>
            </w:r>
          </w:p>
        </w:tc>
        <w:tc>
          <w:tcPr>
            <w:tcW w:w="709" w:type="dxa"/>
            <w:hideMark/>
          </w:tcPr>
          <w:p w14:paraId="0801DD8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A9C9F12"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758F4842"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14D3FA3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2332317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8 weeks</w:t>
            </w:r>
          </w:p>
        </w:tc>
        <w:tc>
          <w:tcPr>
            <w:tcW w:w="709" w:type="dxa"/>
            <w:hideMark/>
          </w:tcPr>
          <w:p w14:paraId="57A1AD1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707AA1B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5B19C105" w14:textId="77777777" w:rsidTr="00F134E8">
        <w:trPr>
          <w:cnfStyle w:val="000000100000" w:firstRow="0" w:lastRow="0" w:firstColumn="0" w:lastColumn="0" w:oddVBand="0" w:evenVBand="0" w:oddHBand="1" w:evenHBand="0" w:firstRowFirstColumn="0" w:firstRowLastColumn="0" w:lastRowFirstColumn="0" w:lastRowLastColumn="0"/>
          <w:trHeight w:val="6800"/>
        </w:trPr>
        <w:tc>
          <w:tcPr>
            <w:cnfStyle w:val="001000000000" w:firstRow="0" w:lastRow="0" w:firstColumn="1" w:lastColumn="0" w:oddVBand="0" w:evenVBand="0" w:oddHBand="0" w:evenHBand="0" w:firstRowFirstColumn="0" w:firstRowLastColumn="0" w:lastRowFirstColumn="0" w:lastRowLastColumn="0"/>
            <w:tcW w:w="709" w:type="dxa"/>
            <w:hideMark/>
          </w:tcPr>
          <w:p w14:paraId="7AA32169"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Ludewig</w:t>
            </w:r>
          </w:p>
        </w:tc>
        <w:tc>
          <w:tcPr>
            <w:tcW w:w="709" w:type="dxa"/>
            <w:hideMark/>
          </w:tcPr>
          <w:p w14:paraId="5F45B69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"Effects of a home exercise programme on shoulder pain and functional status in construction workers."</w:t>
            </w:r>
          </w:p>
        </w:tc>
        <w:tc>
          <w:tcPr>
            <w:tcW w:w="1134" w:type="dxa"/>
            <w:hideMark/>
          </w:tcPr>
          <w:p w14:paraId="107A01F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(STRETCHING AND STRENGTHENING) Group 2: Symptomatic Control Group 3: Asymptomatic Control </w:t>
            </w:r>
          </w:p>
        </w:tc>
        <w:tc>
          <w:tcPr>
            <w:tcW w:w="709" w:type="dxa"/>
            <w:hideMark/>
          </w:tcPr>
          <w:p w14:paraId="33A93A8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Intervention1:34 Intervention 2: 33 Intervention 3:25</w:t>
            </w:r>
          </w:p>
        </w:tc>
        <w:tc>
          <w:tcPr>
            <w:tcW w:w="567" w:type="dxa"/>
            <w:hideMark/>
          </w:tcPr>
          <w:p w14:paraId="7E379E9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48.0 ± 1.8  Intervention 2: 49.2 ± 1.8  Intervention 3: 49.4 ± 2.5</w:t>
            </w:r>
          </w:p>
        </w:tc>
        <w:tc>
          <w:tcPr>
            <w:tcW w:w="708" w:type="dxa"/>
            <w:hideMark/>
          </w:tcPr>
          <w:p w14:paraId="36CCEF1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1.78 ± 0.01  Intervention 2:  1.77 ± 0.01 Intervention3:  1.80 ± 0.01 </w:t>
            </w:r>
          </w:p>
        </w:tc>
        <w:tc>
          <w:tcPr>
            <w:tcW w:w="709" w:type="dxa"/>
            <w:hideMark/>
          </w:tcPr>
          <w:p w14:paraId="6EFDEB9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87.4 (2.2) Intervention 2: 89.9 (2.7)  Intervention3: 90.7 (2.1)</w:t>
            </w:r>
          </w:p>
        </w:tc>
        <w:tc>
          <w:tcPr>
            <w:tcW w:w="851" w:type="dxa"/>
            <w:hideMark/>
          </w:tcPr>
          <w:p w14:paraId="1E44320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39405B0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proofErr w:type="spellStart"/>
            <w:r w:rsidRPr="00E74D05">
              <w:rPr>
                <w:rFonts w:eastAsia="Times New Roman" w:cstheme="minorHAnsi"/>
                <w:color w:val="000000" w:themeColor="text1"/>
                <w:sz w:val="10"/>
                <w:szCs w:val="10"/>
                <w:lang w:eastAsia="en-GB"/>
              </w:rPr>
              <w:t>Self reported</w:t>
            </w:r>
            <w:proofErr w:type="spellEnd"/>
            <w:r w:rsidRPr="00E74D05">
              <w:rPr>
                <w:rFonts w:eastAsia="Times New Roman" w:cstheme="minorHAnsi"/>
                <w:color w:val="000000" w:themeColor="text1"/>
                <w:sz w:val="10"/>
                <w:szCs w:val="10"/>
                <w:lang w:eastAsia="en-GB"/>
              </w:rPr>
              <w:br/>
              <w:t xml:space="preserve">occupational exposure to overhead work for longer than one year and a minimum of 130° of active scapular plane abduction as measured </w:t>
            </w:r>
            <w:proofErr w:type="spellStart"/>
            <w:r w:rsidRPr="00E74D05">
              <w:rPr>
                <w:rFonts w:eastAsia="Times New Roman" w:cstheme="minorHAnsi"/>
                <w:color w:val="000000" w:themeColor="text1"/>
                <w:sz w:val="10"/>
                <w:szCs w:val="10"/>
                <w:lang w:eastAsia="en-GB"/>
              </w:rPr>
              <w:t>goniometrically</w:t>
            </w:r>
            <w:proofErr w:type="spellEnd"/>
            <w:r w:rsidRPr="00E74D05">
              <w:rPr>
                <w:rFonts w:eastAsia="Times New Roman" w:cstheme="minorHAnsi"/>
                <w:color w:val="000000" w:themeColor="text1"/>
                <w:sz w:val="10"/>
                <w:szCs w:val="10"/>
                <w:lang w:eastAsia="en-GB"/>
              </w:rPr>
              <w:t xml:space="preserve"> during a clinical examination.  Current reported history of shoulder pain localised to the glenohumeral joint region excluding cervical and periscapular pain, but including the common site of referred pain of the rotator cuff to the C5–6 dermatome above the deltoid insertion. For inclusion, symptomatic subjects also had to present with at least two positive shoulder impingement tests (</w:t>
            </w:r>
            <w:proofErr w:type="spellStart"/>
            <w:r w:rsidRPr="00E74D05">
              <w:rPr>
                <w:rFonts w:eastAsia="Times New Roman" w:cstheme="minorHAnsi"/>
                <w:color w:val="000000" w:themeColor="text1"/>
                <w:sz w:val="10"/>
                <w:szCs w:val="10"/>
                <w:lang w:eastAsia="en-GB"/>
              </w:rPr>
              <w:t>Neer</w:t>
            </w:r>
            <w:proofErr w:type="spellEnd"/>
            <w:r w:rsidRPr="00E74D05">
              <w:rPr>
                <w:rFonts w:eastAsia="Times New Roman" w:cstheme="minorHAnsi"/>
                <w:color w:val="000000" w:themeColor="text1"/>
                <w:sz w:val="10"/>
                <w:szCs w:val="10"/>
                <w:lang w:eastAsia="en-GB"/>
              </w:rPr>
              <w:t xml:space="preserve">, Hawkins/Kennedy, Yocum, </w:t>
            </w:r>
            <w:proofErr w:type="spellStart"/>
            <w:r w:rsidRPr="00E74D05">
              <w:rPr>
                <w:rFonts w:eastAsia="Times New Roman" w:cstheme="minorHAnsi"/>
                <w:color w:val="000000" w:themeColor="text1"/>
                <w:sz w:val="10"/>
                <w:szCs w:val="10"/>
                <w:lang w:eastAsia="en-GB"/>
              </w:rPr>
              <w:t>Jobe</w:t>
            </w:r>
            <w:proofErr w:type="spellEnd"/>
            <w:r w:rsidRPr="00E74D05">
              <w:rPr>
                <w:rFonts w:eastAsia="Times New Roman" w:cstheme="minorHAnsi"/>
                <w:color w:val="000000" w:themeColor="text1"/>
                <w:sz w:val="10"/>
                <w:szCs w:val="10"/>
                <w:lang w:eastAsia="en-GB"/>
              </w:rPr>
              <w:t>, and/or Speeds tests) and pain reproduction during two of three additional categories of clinical tests. (1) a painful arc on active scapular plane abduction of the arm17; (2) tenderness to palpation of the biceps or rotator cuff tendons; and (3) pain with one or</w:t>
            </w:r>
            <w:r w:rsidRPr="00E74D05">
              <w:rPr>
                <w:rFonts w:eastAsia="Times New Roman" w:cstheme="minorHAnsi"/>
                <w:color w:val="000000" w:themeColor="text1"/>
                <w:sz w:val="10"/>
                <w:szCs w:val="10"/>
                <w:lang w:eastAsia="en-GB"/>
              </w:rPr>
              <w:br/>
              <w:t xml:space="preserve">more resisted glenohumeral </w:t>
            </w:r>
            <w:r w:rsidRPr="00E74D05">
              <w:rPr>
                <w:rFonts w:eastAsia="Times New Roman" w:cstheme="minorHAnsi"/>
                <w:color w:val="000000" w:themeColor="text1"/>
                <w:sz w:val="10"/>
                <w:szCs w:val="10"/>
                <w:lang w:eastAsia="en-GB"/>
              </w:rPr>
              <w:lastRenderedPageBreak/>
              <w:t>joint motions (flexion, abduction, internal rotation, or external rotation). Flexion and abduction were resisted at 90° of elevation, and internal and external rotation were resisted both at the subject’s side and at 90° of abduction.</w:t>
            </w:r>
          </w:p>
        </w:tc>
        <w:tc>
          <w:tcPr>
            <w:tcW w:w="992" w:type="dxa"/>
            <w:hideMark/>
          </w:tcPr>
          <w:p w14:paraId="74F0507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(1) had a history of rotator cuff surgery; (2) reported a</w:t>
            </w:r>
            <w:r w:rsidRPr="00E74D05">
              <w:rPr>
                <w:rFonts w:eastAsia="Times New Roman" w:cstheme="minorHAnsi"/>
                <w:color w:val="000000" w:themeColor="text1"/>
                <w:sz w:val="10"/>
                <w:szCs w:val="10"/>
                <w:lang w:eastAsia="en-GB"/>
              </w:rPr>
              <w:br/>
              <w:t>history of glenohumeral dislocation, or other traumatic injury</w:t>
            </w:r>
            <w:r w:rsidRPr="00E74D05">
              <w:rPr>
                <w:rFonts w:eastAsia="Times New Roman" w:cstheme="minorHAnsi"/>
                <w:color w:val="000000" w:themeColor="text1"/>
                <w:sz w:val="10"/>
                <w:szCs w:val="10"/>
                <w:lang w:eastAsia="en-GB"/>
              </w:rPr>
              <w:br/>
              <w:t>to the shoulder; (3) reported only periscapular or cervical</w:t>
            </w:r>
            <w:r w:rsidRPr="00E74D05">
              <w:rPr>
                <w:rFonts w:eastAsia="Times New Roman" w:cstheme="minorHAnsi"/>
                <w:color w:val="000000" w:themeColor="text1"/>
                <w:sz w:val="10"/>
                <w:szCs w:val="10"/>
                <w:lang w:eastAsia="en-GB"/>
              </w:rPr>
              <w:br/>
              <w:t>pain during arm elevation; or (4) had shoulder symptoms</w:t>
            </w:r>
            <w:r w:rsidRPr="00E74D05">
              <w:rPr>
                <w:rFonts w:eastAsia="Times New Roman" w:cstheme="minorHAnsi"/>
                <w:color w:val="000000" w:themeColor="text1"/>
                <w:sz w:val="10"/>
                <w:szCs w:val="10"/>
                <w:lang w:eastAsia="en-GB"/>
              </w:rPr>
              <w:br/>
              <w:t>reproduced by a cervical assessment</w:t>
            </w:r>
          </w:p>
        </w:tc>
        <w:tc>
          <w:tcPr>
            <w:tcW w:w="709" w:type="dxa"/>
            <w:hideMark/>
          </w:tcPr>
          <w:p w14:paraId="424BBEE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6EE8278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At least two positive shoulder impingement tests (</w:t>
            </w:r>
            <w:proofErr w:type="spellStart"/>
            <w:r w:rsidRPr="00E74D05">
              <w:rPr>
                <w:rFonts w:eastAsia="Times New Roman" w:cstheme="minorHAnsi"/>
                <w:color w:val="000000" w:themeColor="text1"/>
                <w:sz w:val="10"/>
                <w:szCs w:val="10"/>
                <w:lang w:eastAsia="en-GB"/>
              </w:rPr>
              <w:t>Neer</w:t>
            </w:r>
            <w:proofErr w:type="spellEnd"/>
            <w:r w:rsidRPr="00E74D05">
              <w:rPr>
                <w:rFonts w:eastAsia="Times New Roman" w:cstheme="minorHAnsi"/>
                <w:color w:val="000000" w:themeColor="text1"/>
                <w:sz w:val="10"/>
                <w:szCs w:val="10"/>
                <w:lang w:eastAsia="en-GB"/>
              </w:rPr>
              <w:t xml:space="preserve">, Hawkins/Kennedy, Yocum, </w:t>
            </w:r>
            <w:proofErr w:type="spellStart"/>
            <w:r w:rsidRPr="00E74D05">
              <w:rPr>
                <w:rFonts w:eastAsia="Times New Roman" w:cstheme="minorHAnsi"/>
                <w:color w:val="000000" w:themeColor="text1"/>
                <w:sz w:val="10"/>
                <w:szCs w:val="10"/>
                <w:lang w:eastAsia="en-GB"/>
              </w:rPr>
              <w:t>Jobe</w:t>
            </w:r>
            <w:proofErr w:type="spellEnd"/>
            <w:r w:rsidRPr="00E74D05">
              <w:rPr>
                <w:rFonts w:eastAsia="Times New Roman" w:cstheme="minorHAnsi"/>
                <w:color w:val="000000" w:themeColor="text1"/>
                <w:sz w:val="10"/>
                <w:szCs w:val="10"/>
                <w:lang w:eastAsia="en-GB"/>
              </w:rPr>
              <w:t>, and/or Speeds tests)14–16 and pain reproduction during two of three additional categories of clinical tests. These categories included: (1) a painful arc on active scapular plane abduction of the arm17; (2) tenderness to palpation of the biceps or rotator cuff tendons; and (3) pain with one or</w:t>
            </w:r>
            <w:r w:rsidRPr="00E74D05">
              <w:rPr>
                <w:rFonts w:eastAsia="Times New Roman" w:cstheme="minorHAnsi"/>
                <w:color w:val="000000" w:themeColor="text1"/>
                <w:sz w:val="10"/>
                <w:szCs w:val="10"/>
                <w:lang w:eastAsia="en-GB"/>
              </w:rPr>
              <w:br/>
              <w:t xml:space="preserve">more resisted glenohumeral joint motions (flexion, abduction, internal rotation, or external rotation). Flexion and abduction were resisted at 90° of elevation, and internal and external rotation were resisted both at the subject’s side and at </w:t>
            </w:r>
            <w:r w:rsidRPr="00E74D05">
              <w:rPr>
                <w:rFonts w:eastAsia="Times New Roman" w:cstheme="minorHAnsi"/>
                <w:color w:val="000000" w:themeColor="text1"/>
                <w:sz w:val="10"/>
                <w:szCs w:val="10"/>
                <w:lang w:eastAsia="en-GB"/>
              </w:rPr>
              <w:lastRenderedPageBreak/>
              <w:t>90° of abduction.</w:t>
            </w:r>
          </w:p>
        </w:tc>
        <w:tc>
          <w:tcPr>
            <w:tcW w:w="709" w:type="dxa"/>
            <w:hideMark/>
          </w:tcPr>
          <w:p w14:paraId="5B41E81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 xml:space="preserve">Construction Workers: Overhead work (% of day) EX 32.7 (3.5) </w:t>
            </w:r>
            <w:proofErr w:type="spellStart"/>
            <w:r w:rsidRPr="00E74D05">
              <w:rPr>
                <w:rFonts w:eastAsia="Times New Roman" w:cstheme="minorHAnsi"/>
                <w:color w:val="000000" w:themeColor="text1"/>
                <w:sz w:val="10"/>
                <w:szCs w:val="10"/>
                <w:lang w:eastAsia="en-GB"/>
              </w:rPr>
              <w:t>Symp</w:t>
            </w:r>
            <w:proofErr w:type="spellEnd"/>
            <w:r w:rsidRPr="00E74D05">
              <w:rPr>
                <w:rFonts w:eastAsia="Times New Roman" w:cstheme="minorHAnsi"/>
                <w:color w:val="000000" w:themeColor="text1"/>
                <w:sz w:val="10"/>
                <w:szCs w:val="10"/>
                <w:lang w:eastAsia="en-GB"/>
              </w:rPr>
              <w:t xml:space="preserve"> </w:t>
            </w:r>
            <w:proofErr w:type="spellStart"/>
            <w:r w:rsidRPr="00E74D05">
              <w:rPr>
                <w:rFonts w:eastAsia="Times New Roman" w:cstheme="minorHAnsi"/>
                <w:color w:val="000000" w:themeColor="text1"/>
                <w:sz w:val="10"/>
                <w:szCs w:val="10"/>
                <w:lang w:eastAsia="en-GB"/>
              </w:rPr>
              <w:t>Cont</w:t>
            </w:r>
            <w:proofErr w:type="spellEnd"/>
            <w:r w:rsidRPr="00E74D05">
              <w:rPr>
                <w:rFonts w:eastAsia="Times New Roman" w:cstheme="minorHAnsi"/>
                <w:color w:val="000000" w:themeColor="text1"/>
                <w:sz w:val="10"/>
                <w:szCs w:val="10"/>
                <w:lang w:eastAsia="en-GB"/>
              </w:rPr>
              <w:t xml:space="preserve"> 35.5 (4.8) </w:t>
            </w:r>
            <w:proofErr w:type="spellStart"/>
            <w:r w:rsidRPr="00E74D05">
              <w:rPr>
                <w:rFonts w:eastAsia="Times New Roman" w:cstheme="minorHAnsi"/>
                <w:color w:val="000000" w:themeColor="text1"/>
                <w:sz w:val="10"/>
                <w:szCs w:val="10"/>
                <w:lang w:eastAsia="en-GB"/>
              </w:rPr>
              <w:t>Asympt</w:t>
            </w:r>
            <w:proofErr w:type="spellEnd"/>
            <w:r w:rsidRPr="00E74D05">
              <w:rPr>
                <w:rFonts w:eastAsia="Times New Roman" w:cstheme="minorHAnsi"/>
                <w:color w:val="000000" w:themeColor="text1"/>
                <w:sz w:val="10"/>
                <w:szCs w:val="10"/>
                <w:lang w:eastAsia="en-GB"/>
              </w:rPr>
              <w:t xml:space="preserve">  31.2 (4.2)</w:t>
            </w:r>
          </w:p>
        </w:tc>
        <w:tc>
          <w:tcPr>
            <w:tcW w:w="850" w:type="dxa"/>
            <w:hideMark/>
          </w:tcPr>
          <w:p w14:paraId="43DD623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Volunteers were recruited through local unions, and at safety meetings conducted for campus construction employees, representing a convenience sample.</w:t>
            </w:r>
          </w:p>
        </w:tc>
        <w:tc>
          <w:tcPr>
            <w:tcW w:w="709" w:type="dxa"/>
            <w:hideMark/>
          </w:tcPr>
          <w:p w14:paraId="1F0E139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7A12CE3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3E7D001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5C789D7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1A3D996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8 weeks</w:t>
            </w:r>
          </w:p>
        </w:tc>
        <w:tc>
          <w:tcPr>
            <w:tcW w:w="709" w:type="dxa"/>
            <w:hideMark/>
          </w:tcPr>
          <w:p w14:paraId="4833B11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021E2FB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BB4D59" w:rsidRPr="00E74D05" w14:paraId="7AC2BAF2" w14:textId="77777777" w:rsidTr="00F134E8">
        <w:trPr>
          <w:trHeight w:val="2720"/>
        </w:trPr>
        <w:tc>
          <w:tcPr>
            <w:cnfStyle w:val="001000000000" w:firstRow="0" w:lastRow="0" w:firstColumn="1" w:lastColumn="0" w:oddVBand="0" w:evenVBand="0" w:oddHBand="0" w:evenHBand="0" w:firstRowFirstColumn="0" w:firstRowLastColumn="0" w:lastRowFirstColumn="0" w:lastRowLastColumn="0"/>
            <w:tcW w:w="709" w:type="dxa"/>
            <w:hideMark/>
          </w:tcPr>
          <w:p w14:paraId="060EBD7B"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Mellor</w:t>
            </w:r>
          </w:p>
        </w:tc>
        <w:tc>
          <w:tcPr>
            <w:tcW w:w="709" w:type="dxa"/>
            <w:hideMark/>
          </w:tcPr>
          <w:p w14:paraId="7E87C7E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Education plus exercise versus corticosteroid injection use versus a wait and see approach on global outcome and pain from gluteal tendinopathy: prospective, single blinded, randomised clinical trial.</w:t>
            </w:r>
          </w:p>
        </w:tc>
        <w:tc>
          <w:tcPr>
            <w:tcW w:w="1134" w:type="dxa"/>
            <w:hideMark/>
          </w:tcPr>
          <w:p w14:paraId="3A0E1B2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EDUCATION + EXERCISE  Group 2: CORTICOSTEROID Group 3: WAIT AND SEE  </w:t>
            </w:r>
          </w:p>
        </w:tc>
        <w:tc>
          <w:tcPr>
            <w:tcW w:w="709" w:type="dxa"/>
            <w:hideMark/>
          </w:tcPr>
          <w:p w14:paraId="4A338BD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69 (13M) Intervention 2: 66 (9M) Intervention 3: 69 (15M)</w:t>
            </w:r>
          </w:p>
        </w:tc>
        <w:tc>
          <w:tcPr>
            <w:tcW w:w="567" w:type="dxa"/>
            <w:hideMark/>
          </w:tcPr>
          <w:p w14:paraId="3688A28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54.8 ± 8.1 Intervention 2: 55.3  ± 9.4  Intervention 3: 54.5 ± 9.1</w:t>
            </w:r>
          </w:p>
        </w:tc>
        <w:tc>
          <w:tcPr>
            <w:tcW w:w="708" w:type="dxa"/>
            <w:hideMark/>
          </w:tcPr>
          <w:p w14:paraId="32D0E732"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170 ± 1 Intervention 2: 179 ± 1 Intervention3: 170 ± 1</w:t>
            </w:r>
          </w:p>
        </w:tc>
        <w:tc>
          <w:tcPr>
            <w:tcW w:w="709" w:type="dxa"/>
            <w:hideMark/>
          </w:tcPr>
          <w:p w14:paraId="1342393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75.9 (14.4) Intervention 2: 74.4 (14.6) Intervention3: 77.3 (16.7)</w:t>
            </w:r>
          </w:p>
        </w:tc>
        <w:tc>
          <w:tcPr>
            <w:tcW w:w="851" w:type="dxa"/>
            <w:hideMark/>
          </w:tcPr>
          <w:p w14:paraId="6E98BFF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 Intervention 1: 104  Intervention 2: 78  Intervention 3: 104 </w:t>
            </w:r>
          </w:p>
        </w:tc>
        <w:tc>
          <w:tcPr>
            <w:tcW w:w="850" w:type="dxa"/>
            <w:hideMark/>
          </w:tcPr>
          <w:p w14:paraId="7509B5F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Age 35-70 years, lateral hip pain for more than</w:t>
            </w:r>
            <w:r w:rsidRPr="00E74D05">
              <w:rPr>
                <w:rFonts w:eastAsia="Times New Roman" w:cstheme="minorHAnsi"/>
                <w:color w:val="000000" w:themeColor="text1"/>
                <w:sz w:val="10"/>
                <w:szCs w:val="10"/>
                <w:lang w:eastAsia="en-GB"/>
              </w:rPr>
              <w:br/>
              <w:t>three months, pain intensity of at least 4/10 on a</w:t>
            </w:r>
            <w:r w:rsidRPr="00E74D05">
              <w:rPr>
                <w:rFonts w:eastAsia="Times New Roman" w:cstheme="minorHAnsi"/>
                <w:color w:val="000000" w:themeColor="text1"/>
                <w:sz w:val="10"/>
                <w:szCs w:val="10"/>
                <w:lang w:eastAsia="en-GB"/>
              </w:rPr>
              <w:br/>
              <w:t>numerical rating scale (0=no pain, 10=worst pain),</w:t>
            </w:r>
            <w:r w:rsidRPr="00E74D05">
              <w:rPr>
                <w:rFonts w:eastAsia="Times New Roman" w:cstheme="minorHAnsi"/>
                <w:color w:val="000000" w:themeColor="text1"/>
                <w:sz w:val="10"/>
                <w:szCs w:val="10"/>
                <w:lang w:eastAsia="en-GB"/>
              </w:rPr>
              <w:br/>
              <w:t>and clinical diagnosis of gluteal tendinopathy by a</w:t>
            </w:r>
            <w:r w:rsidRPr="00E74D05">
              <w:rPr>
                <w:rFonts w:eastAsia="Times New Roman" w:cstheme="minorHAnsi"/>
                <w:color w:val="000000" w:themeColor="text1"/>
                <w:sz w:val="10"/>
                <w:szCs w:val="10"/>
                <w:lang w:eastAsia="en-GB"/>
              </w:rPr>
              <w:br/>
              <w:t>physiotherapist and confirmed by magnetic resonance</w:t>
            </w:r>
            <w:r w:rsidRPr="00E74D05">
              <w:rPr>
                <w:rFonts w:eastAsia="Times New Roman" w:cstheme="minorHAnsi"/>
                <w:color w:val="000000" w:themeColor="text1"/>
                <w:sz w:val="10"/>
                <w:szCs w:val="10"/>
                <w:lang w:eastAsia="en-GB"/>
              </w:rPr>
              <w:br/>
              <w:t xml:space="preserve">imaging evidence of an </w:t>
            </w:r>
            <w:proofErr w:type="spellStart"/>
            <w:r w:rsidRPr="00E74D05">
              <w:rPr>
                <w:rFonts w:eastAsia="Times New Roman" w:cstheme="minorHAnsi"/>
                <w:color w:val="000000" w:themeColor="text1"/>
                <w:sz w:val="10"/>
                <w:szCs w:val="10"/>
                <w:lang w:eastAsia="en-GB"/>
              </w:rPr>
              <w:t>intratendinous</w:t>
            </w:r>
            <w:proofErr w:type="spellEnd"/>
            <w:r w:rsidRPr="00E74D05">
              <w:rPr>
                <w:rFonts w:eastAsia="Times New Roman" w:cstheme="minorHAnsi"/>
                <w:color w:val="000000" w:themeColor="text1"/>
                <w:sz w:val="10"/>
                <w:szCs w:val="10"/>
                <w:lang w:eastAsia="en-GB"/>
              </w:rPr>
              <w:t xml:space="preserve"> increase in</w:t>
            </w:r>
            <w:r w:rsidRPr="00E74D05">
              <w:rPr>
                <w:rFonts w:eastAsia="Times New Roman" w:cstheme="minorHAnsi"/>
                <w:color w:val="000000" w:themeColor="text1"/>
                <w:sz w:val="10"/>
                <w:szCs w:val="10"/>
                <w:lang w:eastAsia="en-GB"/>
              </w:rPr>
              <w:br/>
              <w:t xml:space="preserve">signal intensity in the gluteus </w:t>
            </w:r>
            <w:proofErr w:type="spellStart"/>
            <w:r w:rsidRPr="00E74D05">
              <w:rPr>
                <w:rFonts w:eastAsia="Times New Roman" w:cstheme="minorHAnsi"/>
                <w:color w:val="000000" w:themeColor="text1"/>
                <w:sz w:val="10"/>
                <w:szCs w:val="10"/>
                <w:lang w:eastAsia="en-GB"/>
              </w:rPr>
              <w:t>minimus</w:t>
            </w:r>
            <w:proofErr w:type="spellEnd"/>
            <w:r w:rsidRPr="00E74D05">
              <w:rPr>
                <w:rFonts w:eastAsia="Times New Roman" w:cstheme="minorHAnsi"/>
                <w:color w:val="000000" w:themeColor="text1"/>
                <w:sz w:val="10"/>
                <w:szCs w:val="10"/>
                <w:lang w:eastAsia="en-GB"/>
              </w:rPr>
              <w:t xml:space="preserve"> and </w:t>
            </w:r>
            <w:proofErr w:type="spellStart"/>
            <w:r w:rsidRPr="00E74D05">
              <w:rPr>
                <w:rFonts w:eastAsia="Times New Roman" w:cstheme="minorHAnsi"/>
                <w:color w:val="000000" w:themeColor="text1"/>
                <w:sz w:val="10"/>
                <w:szCs w:val="10"/>
                <w:lang w:eastAsia="en-GB"/>
              </w:rPr>
              <w:lastRenderedPageBreak/>
              <w:t>medius</w:t>
            </w:r>
            <w:proofErr w:type="spellEnd"/>
            <w:r w:rsidRPr="00E74D05">
              <w:rPr>
                <w:rFonts w:eastAsia="Times New Roman" w:cstheme="minorHAnsi"/>
                <w:color w:val="000000" w:themeColor="text1"/>
                <w:sz w:val="10"/>
                <w:szCs w:val="10"/>
                <w:lang w:eastAsia="en-GB"/>
              </w:rPr>
              <w:br/>
              <w:t xml:space="preserve">tendons on T2 weighted images of the hip. </w:t>
            </w:r>
          </w:p>
        </w:tc>
        <w:tc>
          <w:tcPr>
            <w:tcW w:w="992" w:type="dxa"/>
            <w:hideMark/>
          </w:tcPr>
          <w:p w14:paraId="1097483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Low back pain, sciatic or</w:t>
            </w:r>
            <w:r w:rsidRPr="00E74D05">
              <w:rPr>
                <w:rFonts w:eastAsia="Times New Roman" w:cstheme="minorHAnsi"/>
                <w:color w:val="000000" w:themeColor="text1"/>
                <w:sz w:val="10"/>
                <w:szCs w:val="10"/>
                <w:lang w:eastAsia="en-GB"/>
              </w:rPr>
              <w:br/>
              <w:t>groin pain intensity of more than 2/10 on a numerical</w:t>
            </w:r>
            <w:r w:rsidRPr="00E74D05">
              <w:rPr>
                <w:rFonts w:eastAsia="Times New Roman" w:cstheme="minorHAnsi"/>
                <w:color w:val="000000" w:themeColor="text1"/>
                <w:sz w:val="10"/>
                <w:szCs w:val="10"/>
                <w:lang w:eastAsia="en-GB"/>
              </w:rPr>
              <w:br/>
              <w:t>rating scale, corticosteroid injection use within the</w:t>
            </w:r>
            <w:r w:rsidRPr="00E74D05">
              <w:rPr>
                <w:rFonts w:eastAsia="Times New Roman" w:cstheme="minorHAnsi"/>
                <w:color w:val="000000" w:themeColor="text1"/>
                <w:sz w:val="10"/>
                <w:szCs w:val="10"/>
                <w:lang w:eastAsia="en-GB"/>
              </w:rPr>
              <w:br/>
              <w:t>previous 12 months, current physiotherapy, total</w:t>
            </w:r>
            <w:r w:rsidRPr="00E74D05">
              <w:rPr>
                <w:rFonts w:eastAsia="Times New Roman" w:cstheme="minorHAnsi"/>
                <w:color w:val="000000" w:themeColor="text1"/>
                <w:sz w:val="10"/>
                <w:szCs w:val="10"/>
                <w:lang w:eastAsia="en-GB"/>
              </w:rPr>
              <w:br/>
              <w:t>hip replacement, and other neurological conditions</w:t>
            </w:r>
            <w:r w:rsidRPr="00E74D05">
              <w:rPr>
                <w:rFonts w:eastAsia="Times New Roman" w:cstheme="minorHAnsi"/>
                <w:color w:val="000000" w:themeColor="text1"/>
                <w:sz w:val="10"/>
                <w:szCs w:val="10"/>
                <w:lang w:eastAsia="en-GB"/>
              </w:rPr>
              <w:br/>
              <w:t>(supplementary appendix S1).</w:t>
            </w:r>
          </w:p>
        </w:tc>
        <w:tc>
          <w:tcPr>
            <w:tcW w:w="709" w:type="dxa"/>
            <w:hideMark/>
          </w:tcPr>
          <w:p w14:paraId="16B9F3F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76D22FD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 'Reproduction of pain on at least one of five diagnostic clinical tests (FABER test, Static muscle contraction in FABER position, FADER test, Adduction test, Static muscle contraction in Adduction</w:t>
            </w:r>
            <w:r w:rsidRPr="00E74D05">
              <w:rPr>
                <w:rFonts w:eastAsia="Times New Roman" w:cstheme="minorHAnsi"/>
                <w:color w:val="000000" w:themeColor="text1"/>
                <w:sz w:val="10"/>
                <w:szCs w:val="10"/>
                <w:lang w:eastAsia="en-GB"/>
              </w:rPr>
              <w:br/>
              <w:t xml:space="preserve">position i.e. resisted abduction) or single leg stand' </w:t>
            </w:r>
          </w:p>
        </w:tc>
        <w:tc>
          <w:tcPr>
            <w:tcW w:w="709" w:type="dxa"/>
            <w:hideMark/>
          </w:tcPr>
          <w:p w14:paraId="7882196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Active Australia questionnaire, total time spent in overall activity in the past week, mins* 462.5 (428.6)</w:t>
            </w:r>
          </w:p>
        </w:tc>
        <w:tc>
          <w:tcPr>
            <w:tcW w:w="850" w:type="dxa"/>
            <w:hideMark/>
          </w:tcPr>
          <w:p w14:paraId="1B6C0ED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Community dwelling participants were recruited from Brisbane and Melbourne, Australia, via advertisements in print, radio, and social media </w:t>
            </w:r>
          </w:p>
        </w:tc>
        <w:tc>
          <w:tcPr>
            <w:tcW w:w="709" w:type="dxa"/>
            <w:hideMark/>
          </w:tcPr>
          <w:p w14:paraId="1B83018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Premenopausal 43 (21.1) - Perimenopausal 24 (11.8) - Postmenopausal 93 (45.6) - Unknown 7 (3.4)</w:t>
            </w:r>
          </w:p>
        </w:tc>
        <w:tc>
          <w:tcPr>
            <w:tcW w:w="709" w:type="dxa"/>
            <w:hideMark/>
          </w:tcPr>
          <w:p w14:paraId="0BDEC90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7CD2C65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3D10E02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B7460D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8 weeks</w:t>
            </w:r>
          </w:p>
        </w:tc>
        <w:tc>
          <w:tcPr>
            <w:tcW w:w="709" w:type="dxa"/>
            <w:hideMark/>
          </w:tcPr>
          <w:p w14:paraId="4AB3A05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Large amount of data provided - see study</w:t>
            </w:r>
          </w:p>
        </w:tc>
        <w:tc>
          <w:tcPr>
            <w:tcW w:w="708" w:type="dxa"/>
            <w:hideMark/>
          </w:tcPr>
          <w:p w14:paraId="681B4F6B" w14:textId="7DAC2A41"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Diagnosis </w:t>
            </w:r>
            <w:r w:rsidR="003D71AE">
              <w:rPr>
                <w:rFonts w:eastAsia="Times New Roman" w:cstheme="minorHAnsi"/>
                <w:color w:val="000000" w:themeColor="text1"/>
                <w:sz w:val="10"/>
                <w:szCs w:val="10"/>
                <w:lang w:eastAsia="en-GB"/>
              </w:rPr>
              <w:t>c</w:t>
            </w:r>
            <w:r w:rsidRPr="00E74D05">
              <w:rPr>
                <w:rFonts w:eastAsia="Times New Roman" w:cstheme="minorHAnsi"/>
                <w:color w:val="000000" w:themeColor="text1"/>
                <w:sz w:val="10"/>
                <w:szCs w:val="10"/>
                <w:lang w:eastAsia="en-GB"/>
              </w:rPr>
              <w:t>onfirmed by magnetic resonance</w:t>
            </w:r>
            <w:r w:rsidRPr="00E74D05">
              <w:rPr>
                <w:rFonts w:eastAsia="Times New Roman" w:cstheme="minorHAnsi"/>
                <w:color w:val="000000" w:themeColor="text1"/>
                <w:sz w:val="10"/>
                <w:szCs w:val="10"/>
                <w:lang w:eastAsia="en-GB"/>
              </w:rPr>
              <w:br/>
              <w:t xml:space="preserve">imaging evidence of an </w:t>
            </w:r>
            <w:proofErr w:type="spellStart"/>
            <w:r w:rsidRPr="00E74D05">
              <w:rPr>
                <w:rFonts w:eastAsia="Times New Roman" w:cstheme="minorHAnsi"/>
                <w:color w:val="000000" w:themeColor="text1"/>
                <w:sz w:val="10"/>
                <w:szCs w:val="10"/>
                <w:lang w:eastAsia="en-GB"/>
              </w:rPr>
              <w:t>intratendinous</w:t>
            </w:r>
            <w:proofErr w:type="spellEnd"/>
            <w:r w:rsidRPr="00E74D05">
              <w:rPr>
                <w:rFonts w:eastAsia="Times New Roman" w:cstheme="minorHAnsi"/>
                <w:color w:val="000000" w:themeColor="text1"/>
                <w:sz w:val="10"/>
                <w:szCs w:val="10"/>
                <w:lang w:eastAsia="en-GB"/>
              </w:rPr>
              <w:t xml:space="preserve"> increase in signal intensity in the gluteus </w:t>
            </w:r>
            <w:proofErr w:type="spellStart"/>
            <w:r w:rsidRPr="00E74D05">
              <w:rPr>
                <w:rFonts w:eastAsia="Times New Roman" w:cstheme="minorHAnsi"/>
                <w:color w:val="000000" w:themeColor="text1"/>
                <w:sz w:val="10"/>
                <w:szCs w:val="10"/>
                <w:lang w:eastAsia="en-GB"/>
              </w:rPr>
              <w:t>minimus</w:t>
            </w:r>
            <w:proofErr w:type="spellEnd"/>
            <w:r w:rsidRPr="00E74D05">
              <w:rPr>
                <w:rFonts w:eastAsia="Times New Roman" w:cstheme="minorHAnsi"/>
                <w:color w:val="000000" w:themeColor="text1"/>
                <w:sz w:val="10"/>
                <w:szCs w:val="10"/>
                <w:lang w:eastAsia="en-GB"/>
              </w:rPr>
              <w:t xml:space="preserve"> and </w:t>
            </w:r>
            <w:proofErr w:type="spellStart"/>
            <w:r w:rsidRPr="00E74D05">
              <w:rPr>
                <w:rFonts w:eastAsia="Times New Roman" w:cstheme="minorHAnsi"/>
                <w:color w:val="000000" w:themeColor="text1"/>
                <w:sz w:val="10"/>
                <w:szCs w:val="10"/>
                <w:lang w:eastAsia="en-GB"/>
              </w:rPr>
              <w:t>medius</w:t>
            </w:r>
            <w:proofErr w:type="spellEnd"/>
            <w:r w:rsidRPr="00E74D05">
              <w:rPr>
                <w:rFonts w:eastAsia="Times New Roman" w:cstheme="minorHAnsi"/>
                <w:color w:val="000000" w:themeColor="text1"/>
                <w:sz w:val="10"/>
                <w:szCs w:val="10"/>
                <w:lang w:eastAsia="en-GB"/>
              </w:rPr>
              <w:t xml:space="preserve"> tendons on T2 weighted images of the hip.</w:t>
            </w:r>
          </w:p>
        </w:tc>
      </w:tr>
      <w:tr w:rsidR="00F134E8" w:rsidRPr="00E74D05" w14:paraId="12A440D2" w14:textId="77777777" w:rsidTr="00F134E8">
        <w:trPr>
          <w:cnfStyle w:val="000000100000" w:firstRow="0" w:lastRow="0" w:firstColumn="0" w:lastColumn="0" w:oddVBand="0" w:evenVBand="0" w:oddHBand="1" w:evenHBand="0" w:firstRowFirstColumn="0" w:firstRowLastColumn="0" w:lastRowFirstColumn="0" w:lastRowLastColumn="0"/>
          <w:trHeight w:val="2720"/>
        </w:trPr>
        <w:tc>
          <w:tcPr>
            <w:cnfStyle w:val="001000000000" w:firstRow="0" w:lastRow="0" w:firstColumn="1" w:lastColumn="0" w:oddVBand="0" w:evenVBand="0" w:oddHBand="0" w:evenHBand="0" w:firstRowFirstColumn="0" w:firstRowLastColumn="0" w:lastRowFirstColumn="0" w:lastRowLastColumn="0"/>
            <w:tcW w:w="709" w:type="dxa"/>
            <w:hideMark/>
          </w:tcPr>
          <w:p w14:paraId="1B8AD884"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Murtezani</w:t>
            </w:r>
          </w:p>
        </w:tc>
        <w:tc>
          <w:tcPr>
            <w:tcW w:w="709" w:type="dxa"/>
            <w:hideMark/>
          </w:tcPr>
          <w:p w14:paraId="38A10A8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Exercise and Therapeutic Ultrasound Compared with Corticosteroid Injection for Chronic Lateral Epicondylitis: A Randomized Controlled Trial." </w:t>
            </w:r>
          </w:p>
        </w:tc>
        <w:tc>
          <w:tcPr>
            <w:tcW w:w="1134" w:type="dxa"/>
            <w:hideMark/>
          </w:tcPr>
          <w:p w14:paraId="151CECC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COMBO - EXERCISE, STRENGTHENING, STRETCHING &amp; ULTRASOUND   Group 2: CORTICOSTEROID  </w:t>
            </w:r>
          </w:p>
        </w:tc>
        <w:tc>
          <w:tcPr>
            <w:tcW w:w="709" w:type="dxa"/>
            <w:hideMark/>
          </w:tcPr>
          <w:p w14:paraId="11B54A9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49 (28M) Intervention 2: 24 (12M) </w:t>
            </w:r>
          </w:p>
        </w:tc>
        <w:tc>
          <w:tcPr>
            <w:tcW w:w="567" w:type="dxa"/>
            <w:hideMark/>
          </w:tcPr>
          <w:p w14:paraId="72FA6B3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51.6 ± 6.7  Intervention 2: 51 ± 6.2 </w:t>
            </w:r>
          </w:p>
        </w:tc>
        <w:tc>
          <w:tcPr>
            <w:tcW w:w="708" w:type="dxa"/>
            <w:hideMark/>
          </w:tcPr>
          <w:p w14:paraId="0BEF6B2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1:174 ± 6.3  Intervention 2: 172.8 ± 6.0</w:t>
            </w:r>
          </w:p>
        </w:tc>
        <w:tc>
          <w:tcPr>
            <w:tcW w:w="709" w:type="dxa"/>
            <w:hideMark/>
          </w:tcPr>
          <w:p w14:paraId="7AEE991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79.3 (8.7) Intervention 2: 75.1 (7.4) Intervention3:</w:t>
            </w:r>
          </w:p>
        </w:tc>
        <w:tc>
          <w:tcPr>
            <w:tcW w:w="851" w:type="dxa"/>
            <w:hideMark/>
          </w:tcPr>
          <w:p w14:paraId="2E743D6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48. 8 (30.25) Intervention 2: 54.4 (33.6)  </w:t>
            </w:r>
          </w:p>
        </w:tc>
        <w:tc>
          <w:tcPr>
            <w:tcW w:w="850" w:type="dxa"/>
            <w:hideMark/>
          </w:tcPr>
          <w:p w14:paraId="3C658DC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Over 18</w:t>
            </w:r>
            <w:r w:rsidRPr="00E74D05">
              <w:rPr>
                <w:rFonts w:eastAsia="Times New Roman" w:cstheme="minorHAnsi"/>
                <w:color w:val="000000" w:themeColor="text1"/>
                <w:sz w:val="10"/>
                <w:szCs w:val="10"/>
                <w:lang w:eastAsia="en-GB"/>
              </w:rPr>
              <w:br/>
              <w:t>years of age, with lateral elbow pain for more than 3</w:t>
            </w:r>
            <w:r w:rsidRPr="00E74D05">
              <w:rPr>
                <w:rFonts w:eastAsia="Times New Roman" w:cstheme="minorHAnsi"/>
                <w:color w:val="000000" w:themeColor="text1"/>
                <w:sz w:val="10"/>
                <w:szCs w:val="10"/>
                <w:lang w:eastAsia="en-GB"/>
              </w:rPr>
              <w:br/>
              <w:t>months with a verified diagnosis of tennis elbow.</w:t>
            </w:r>
            <w:r w:rsidRPr="00E74D05">
              <w:rPr>
                <w:rFonts w:eastAsia="Times New Roman" w:cstheme="minorHAnsi"/>
                <w:color w:val="000000" w:themeColor="text1"/>
                <w:sz w:val="10"/>
                <w:szCs w:val="10"/>
                <w:lang w:eastAsia="en-GB"/>
              </w:rPr>
              <w:br/>
              <w:t>The diagnosis was based on a history of lateral elbow</w:t>
            </w:r>
            <w:r w:rsidRPr="00E74D05">
              <w:rPr>
                <w:rFonts w:eastAsia="Times New Roman" w:cstheme="minorHAnsi"/>
                <w:color w:val="000000" w:themeColor="text1"/>
                <w:sz w:val="10"/>
                <w:szCs w:val="10"/>
                <w:lang w:eastAsia="en-GB"/>
              </w:rPr>
              <w:br/>
              <w:t>pain and tenderness over the forearm extensor origin</w:t>
            </w:r>
            <w:r w:rsidRPr="00E74D05">
              <w:rPr>
                <w:rFonts w:eastAsia="Times New Roman" w:cstheme="minorHAnsi"/>
                <w:color w:val="000000" w:themeColor="text1"/>
                <w:sz w:val="10"/>
                <w:szCs w:val="10"/>
                <w:lang w:eastAsia="en-GB"/>
              </w:rPr>
              <w:br/>
              <w:t>and pain increasing on resisted middle finger extension</w:t>
            </w:r>
            <w:r w:rsidRPr="00E74D05">
              <w:rPr>
                <w:rFonts w:eastAsia="Times New Roman" w:cstheme="minorHAnsi"/>
                <w:color w:val="000000" w:themeColor="text1"/>
                <w:sz w:val="10"/>
                <w:szCs w:val="10"/>
                <w:lang w:eastAsia="en-GB"/>
              </w:rPr>
              <w:br/>
              <w:t>and resisted wrist extension with the elbow</w:t>
            </w:r>
            <w:r w:rsidRPr="00E74D05">
              <w:rPr>
                <w:rFonts w:eastAsia="Times New Roman" w:cstheme="minorHAnsi"/>
                <w:color w:val="000000" w:themeColor="text1"/>
                <w:sz w:val="10"/>
                <w:szCs w:val="10"/>
                <w:lang w:eastAsia="en-GB"/>
              </w:rPr>
              <w:br/>
              <w:t>extended.</w:t>
            </w:r>
          </w:p>
        </w:tc>
        <w:tc>
          <w:tcPr>
            <w:tcW w:w="992" w:type="dxa"/>
            <w:hideMark/>
          </w:tcPr>
          <w:p w14:paraId="1EFD3648" w14:textId="0E0A1CDA"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Carpal or radial tunnel syndrome, cervical radiculopathy, painful</w:t>
            </w:r>
            <w:r w:rsidRPr="00E74D05">
              <w:rPr>
                <w:rFonts w:eastAsia="Times New Roman" w:cstheme="minorHAnsi"/>
                <w:color w:val="000000" w:themeColor="text1"/>
                <w:sz w:val="10"/>
                <w:szCs w:val="10"/>
                <w:lang w:eastAsia="en-GB"/>
              </w:rPr>
              <w:br/>
              <w:t>shoulder or rotator cuff tendinitis, inflammatory joint</w:t>
            </w:r>
            <w:r w:rsidRPr="00E74D05">
              <w:rPr>
                <w:rFonts w:eastAsia="Times New Roman" w:cstheme="minorHAnsi"/>
                <w:color w:val="000000" w:themeColor="text1"/>
                <w:sz w:val="10"/>
                <w:szCs w:val="10"/>
                <w:lang w:eastAsia="en-GB"/>
              </w:rPr>
              <w:br/>
              <w:t>disease, trauma to the affected elbow in the past 6</w:t>
            </w:r>
            <w:r w:rsidRPr="00E74D05">
              <w:rPr>
                <w:rFonts w:eastAsia="Times New Roman" w:cstheme="minorHAnsi"/>
                <w:color w:val="000000" w:themeColor="text1"/>
                <w:sz w:val="10"/>
                <w:szCs w:val="10"/>
                <w:lang w:eastAsia="en-GB"/>
              </w:rPr>
              <w:br/>
              <w:t>weeks, bilateral elbow symptoms, contraindications</w:t>
            </w:r>
            <w:r w:rsidRPr="00E74D05">
              <w:rPr>
                <w:rFonts w:eastAsia="Times New Roman" w:cstheme="minorHAnsi"/>
                <w:color w:val="000000" w:themeColor="text1"/>
                <w:sz w:val="10"/>
                <w:szCs w:val="10"/>
                <w:lang w:eastAsia="en-GB"/>
              </w:rPr>
              <w:br/>
              <w:t>for corticosteroid use and previous elbow surgery</w:t>
            </w:r>
          </w:p>
        </w:tc>
        <w:tc>
          <w:tcPr>
            <w:tcW w:w="709" w:type="dxa"/>
            <w:hideMark/>
          </w:tcPr>
          <w:p w14:paraId="73182EF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1CE862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Pain increasing on resisted middle finger extension</w:t>
            </w:r>
            <w:r w:rsidRPr="00E74D05">
              <w:rPr>
                <w:rFonts w:eastAsia="Times New Roman" w:cstheme="minorHAnsi"/>
                <w:color w:val="000000" w:themeColor="text1"/>
                <w:sz w:val="10"/>
                <w:szCs w:val="10"/>
                <w:lang w:eastAsia="en-GB"/>
              </w:rPr>
              <w:br/>
              <w:t>and resisted wrist extension with the elbow</w:t>
            </w:r>
            <w:r w:rsidRPr="00E74D05">
              <w:rPr>
                <w:rFonts w:eastAsia="Times New Roman" w:cstheme="minorHAnsi"/>
                <w:color w:val="000000" w:themeColor="text1"/>
                <w:sz w:val="10"/>
                <w:szCs w:val="10"/>
                <w:lang w:eastAsia="en-GB"/>
              </w:rPr>
              <w:br/>
              <w:t>extended</w:t>
            </w:r>
          </w:p>
        </w:tc>
        <w:tc>
          <w:tcPr>
            <w:tcW w:w="709" w:type="dxa"/>
            <w:hideMark/>
          </w:tcPr>
          <w:p w14:paraId="6AFD90D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0399480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Participants were referred by general health practitioners, ortho -</w:t>
            </w:r>
            <w:r w:rsidRPr="00E74D05">
              <w:rPr>
                <w:rFonts w:eastAsia="Times New Roman" w:cstheme="minorHAnsi"/>
                <w:color w:val="000000" w:themeColor="text1"/>
                <w:sz w:val="10"/>
                <w:szCs w:val="10"/>
                <w:lang w:eastAsia="en-GB"/>
              </w:rPr>
              <w:br/>
            </w:r>
            <w:proofErr w:type="spellStart"/>
            <w:r w:rsidRPr="00E74D05">
              <w:rPr>
                <w:rFonts w:eastAsia="Times New Roman" w:cstheme="minorHAnsi"/>
                <w:color w:val="000000" w:themeColor="text1"/>
                <w:sz w:val="10"/>
                <w:szCs w:val="10"/>
                <w:lang w:eastAsia="en-GB"/>
              </w:rPr>
              <w:t>pedists</w:t>
            </w:r>
            <w:proofErr w:type="spellEnd"/>
            <w:r w:rsidRPr="00E74D05">
              <w:rPr>
                <w:rFonts w:eastAsia="Times New Roman" w:cstheme="minorHAnsi"/>
                <w:color w:val="000000" w:themeColor="text1"/>
                <w:sz w:val="10"/>
                <w:szCs w:val="10"/>
                <w:lang w:eastAsia="en-GB"/>
              </w:rPr>
              <w:t>, and rheumatologists to Clinic of Physical and Rehabilitation Medicine</w:t>
            </w:r>
            <w:r w:rsidRPr="00E74D05">
              <w:rPr>
                <w:rFonts w:eastAsia="Times New Roman" w:cstheme="minorHAnsi"/>
                <w:color w:val="000000" w:themeColor="text1"/>
                <w:sz w:val="10"/>
                <w:szCs w:val="10"/>
                <w:lang w:eastAsia="en-GB"/>
              </w:rPr>
              <w:br/>
              <w:t xml:space="preserve">of the University Clinical </w:t>
            </w:r>
            <w:proofErr w:type="spellStart"/>
            <w:r w:rsidRPr="00E74D05">
              <w:rPr>
                <w:rFonts w:eastAsia="Times New Roman" w:cstheme="minorHAnsi"/>
                <w:color w:val="000000" w:themeColor="text1"/>
                <w:sz w:val="10"/>
                <w:szCs w:val="10"/>
                <w:lang w:eastAsia="en-GB"/>
              </w:rPr>
              <w:t>Center</w:t>
            </w:r>
            <w:proofErr w:type="spellEnd"/>
            <w:r w:rsidRPr="00E74D05">
              <w:rPr>
                <w:rFonts w:eastAsia="Times New Roman" w:cstheme="minorHAnsi"/>
                <w:color w:val="000000" w:themeColor="text1"/>
                <w:sz w:val="10"/>
                <w:szCs w:val="10"/>
                <w:lang w:eastAsia="en-GB"/>
              </w:rPr>
              <w:t xml:space="preserve"> of Kosovo</w:t>
            </w:r>
          </w:p>
        </w:tc>
        <w:tc>
          <w:tcPr>
            <w:tcW w:w="709" w:type="dxa"/>
            <w:hideMark/>
          </w:tcPr>
          <w:p w14:paraId="2A6C693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40% SMOKERS</w:t>
            </w:r>
          </w:p>
        </w:tc>
        <w:tc>
          <w:tcPr>
            <w:tcW w:w="709" w:type="dxa"/>
            <w:hideMark/>
          </w:tcPr>
          <w:p w14:paraId="1C0E344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67F98AC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Previous treatment for condition: NSAID Eccentric 100%, Control 67%, Topical NSAID  Eccentric 52%, Control 33%, CSI Eccentric 36% Control 29%</w:t>
            </w:r>
          </w:p>
        </w:tc>
        <w:tc>
          <w:tcPr>
            <w:tcW w:w="567" w:type="dxa"/>
            <w:hideMark/>
          </w:tcPr>
          <w:p w14:paraId="6B4E949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0A8497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12 weeks</w:t>
            </w:r>
          </w:p>
        </w:tc>
        <w:tc>
          <w:tcPr>
            <w:tcW w:w="709" w:type="dxa"/>
            <w:hideMark/>
          </w:tcPr>
          <w:p w14:paraId="1316380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Finished University 38%</w:t>
            </w:r>
          </w:p>
        </w:tc>
        <w:tc>
          <w:tcPr>
            <w:tcW w:w="708" w:type="dxa"/>
            <w:hideMark/>
          </w:tcPr>
          <w:p w14:paraId="566F9B4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BB4D59" w:rsidRPr="00E74D05" w14:paraId="080F6EDF" w14:textId="77777777" w:rsidTr="00F134E8">
        <w:trPr>
          <w:trHeight w:val="4080"/>
        </w:trPr>
        <w:tc>
          <w:tcPr>
            <w:cnfStyle w:val="001000000000" w:firstRow="0" w:lastRow="0" w:firstColumn="1" w:lastColumn="0" w:oddVBand="0" w:evenVBand="0" w:oddHBand="0" w:evenHBand="0" w:firstRowFirstColumn="0" w:firstRowLastColumn="0" w:lastRowFirstColumn="0" w:lastRowLastColumn="0"/>
            <w:tcW w:w="709" w:type="dxa"/>
            <w:hideMark/>
          </w:tcPr>
          <w:p w14:paraId="425765D8"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Nagrale</w:t>
            </w:r>
          </w:p>
        </w:tc>
        <w:tc>
          <w:tcPr>
            <w:tcW w:w="709" w:type="dxa"/>
            <w:hideMark/>
          </w:tcPr>
          <w:p w14:paraId="2DEAFA1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proofErr w:type="spellStart"/>
            <w:r w:rsidRPr="00E74D05">
              <w:rPr>
                <w:rFonts w:eastAsia="Times New Roman" w:cstheme="minorHAnsi"/>
                <w:color w:val="000000" w:themeColor="text1"/>
                <w:sz w:val="10"/>
                <w:szCs w:val="10"/>
                <w:lang w:eastAsia="en-GB"/>
              </w:rPr>
              <w:t>Cyriax</w:t>
            </w:r>
            <w:proofErr w:type="spellEnd"/>
            <w:r w:rsidRPr="00E74D05">
              <w:rPr>
                <w:rFonts w:eastAsia="Times New Roman" w:cstheme="minorHAnsi"/>
                <w:color w:val="000000" w:themeColor="text1"/>
                <w:sz w:val="10"/>
                <w:szCs w:val="10"/>
                <w:lang w:eastAsia="en-GB"/>
              </w:rPr>
              <w:t xml:space="preserve"> physiotherapy versus phonophoresis with supervised exercise in subjects with lateral epicondylalgia: a randomized clinical trial.</w:t>
            </w:r>
          </w:p>
        </w:tc>
        <w:tc>
          <w:tcPr>
            <w:tcW w:w="1134" w:type="dxa"/>
            <w:hideMark/>
          </w:tcPr>
          <w:p w14:paraId="2A89306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PHONOPHORESIS + EXERCISE (STRETCHING AND STRENGTHENING)  Group 2: MANUAL THERAPY CYRIAX  </w:t>
            </w:r>
          </w:p>
        </w:tc>
        <w:tc>
          <w:tcPr>
            <w:tcW w:w="709" w:type="dxa"/>
            <w:hideMark/>
          </w:tcPr>
          <w:p w14:paraId="6C12B66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30 (65%) Intervention 2: 30 (78% Female) </w:t>
            </w:r>
          </w:p>
        </w:tc>
        <w:tc>
          <w:tcPr>
            <w:tcW w:w="567" w:type="dxa"/>
            <w:hideMark/>
          </w:tcPr>
          <w:p w14:paraId="24ECAF9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32 ± 5.25 Intervention 2: 38 ±6.24 </w:t>
            </w:r>
          </w:p>
        </w:tc>
        <w:tc>
          <w:tcPr>
            <w:tcW w:w="708" w:type="dxa"/>
            <w:hideMark/>
          </w:tcPr>
          <w:p w14:paraId="271803D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F58822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6187238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12.5 (4.3) Intervention 2: 14.5(4.5)  </w:t>
            </w:r>
          </w:p>
        </w:tc>
        <w:tc>
          <w:tcPr>
            <w:tcW w:w="850" w:type="dxa"/>
            <w:hideMark/>
          </w:tcPr>
          <w:p w14:paraId="186C00A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30-60 years of age</w:t>
            </w:r>
            <w:r w:rsidRPr="00E74D05">
              <w:rPr>
                <w:rFonts w:eastAsia="Times New Roman" w:cstheme="minorHAnsi"/>
                <w:color w:val="000000" w:themeColor="text1"/>
                <w:sz w:val="10"/>
                <w:szCs w:val="10"/>
                <w:lang w:eastAsia="en-GB"/>
              </w:rPr>
              <w:br/>
              <w:t xml:space="preserve">and had been diagnosed with the </w:t>
            </w:r>
            <w:proofErr w:type="spellStart"/>
            <w:r w:rsidRPr="00E74D05">
              <w:rPr>
                <w:rFonts w:eastAsia="Times New Roman" w:cstheme="minorHAnsi"/>
                <w:color w:val="000000" w:themeColor="text1"/>
                <w:sz w:val="10"/>
                <w:szCs w:val="10"/>
                <w:lang w:eastAsia="en-GB"/>
              </w:rPr>
              <w:t>tenoperiosteal</w:t>
            </w:r>
            <w:proofErr w:type="spellEnd"/>
            <w:r w:rsidRPr="00E74D05">
              <w:rPr>
                <w:rFonts w:eastAsia="Times New Roman" w:cstheme="minorHAnsi"/>
                <w:color w:val="000000" w:themeColor="text1"/>
                <w:sz w:val="10"/>
                <w:szCs w:val="10"/>
                <w:lang w:eastAsia="en-GB"/>
              </w:rPr>
              <w:br/>
              <w:t>variety of lateral epicondylalgia</w:t>
            </w:r>
            <w:r w:rsidRPr="00E74D05">
              <w:rPr>
                <w:rFonts w:eastAsia="Times New Roman" w:cstheme="minorHAnsi"/>
                <w:color w:val="000000" w:themeColor="text1"/>
                <w:sz w:val="10"/>
                <w:szCs w:val="10"/>
                <w:lang w:eastAsia="en-GB"/>
              </w:rPr>
              <w:br/>
              <w:t>with symptoms of one month or</w:t>
            </w:r>
            <w:r w:rsidRPr="00E74D05">
              <w:rPr>
                <w:rFonts w:eastAsia="Times New Roman" w:cstheme="minorHAnsi"/>
                <w:color w:val="000000" w:themeColor="text1"/>
                <w:sz w:val="10"/>
                <w:szCs w:val="10"/>
                <w:lang w:eastAsia="en-GB"/>
              </w:rPr>
              <w:br/>
              <w:t xml:space="preserve">more. Patients with </w:t>
            </w:r>
            <w:proofErr w:type="spellStart"/>
            <w:r w:rsidRPr="00E74D05">
              <w:rPr>
                <w:rFonts w:eastAsia="Times New Roman" w:cstheme="minorHAnsi"/>
                <w:color w:val="000000" w:themeColor="text1"/>
                <w:sz w:val="10"/>
                <w:szCs w:val="10"/>
                <w:lang w:eastAsia="en-GB"/>
              </w:rPr>
              <w:t>tenoperiosteal</w:t>
            </w:r>
            <w:proofErr w:type="spellEnd"/>
            <w:r w:rsidRPr="00E74D05">
              <w:rPr>
                <w:rFonts w:eastAsia="Times New Roman" w:cstheme="minorHAnsi"/>
                <w:color w:val="000000" w:themeColor="text1"/>
                <w:sz w:val="10"/>
                <w:szCs w:val="10"/>
                <w:lang w:eastAsia="en-GB"/>
              </w:rPr>
              <w:t xml:space="preserve"> lateral</w:t>
            </w:r>
            <w:r w:rsidRPr="00E74D05">
              <w:rPr>
                <w:rFonts w:eastAsia="Times New Roman" w:cstheme="minorHAnsi"/>
                <w:color w:val="000000" w:themeColor="text1"/>
                <w:sz w:val="10"/>
                <w:szCs w:val="10"/>
                <w:lang w:eastAsia="en-GB"/>
              </w:rPr>
              <w:br/>
              <w:t>epicondylalgia were clinically identified</w:t>
            </w:r>
            <w:r w:rsidRPr="00E74D05">
              <w:rPr>
                <w:rFonts w:eastAsia="Times New Roman" w:cstheme="minorHAnsi"/>
                <w:color w:val="000000" w:themeColor="text1"/>
                <w:sz w:val="10"/>
                <w:szCs w:val="10"/>
                <w:lang w:eastAsia="en-GB"/>
              </w:rPr>
              <w:br/>
              <w:t>with the following criteria: 1) tenderness</w:t>
            </w:r>
            <w:r w:rsidRPr="00E74D05">
              <w:rPr>
                <w:rFonts w:eastAsia="Times New Roman" w:cstheme="minorHAnsi"/>
                <w:color w:val="000000" w:themeColor="text1"/>
                <w:sz w:val="10"/>
                <w:szCs w:val="10"/>
                <w:lang w:eastAsia="en-GB"/>
              </w:rPr>
              <w:br/>
              <w:t>to palpation over the lateral</w:t>
            </w:r>
            <w:r w:rsidRPr="00E74D05">
              <w:rPr>
                <w:rFonts w:eastAsia="Times New Roman" w:cstheme="minorHAnsi"/>
                <w:color w:val="000000" w:themeColor="text1"/>
                <w:sz w:val="10"/>
                <w:szCs w:val="10"/>
                <w:lang w:eastAsia="en-GB"/>
              </w:rPr>
              <w:br/>
              <w:t>humeral epicondyle, 2) pain with gripping,</w:t>
            </w:r>
            <w:r w:rsidRPr="00E74D05">
              <w:rPr>
                <w:rFonts w:eastAsia="Times New Roman" w:cstheme="minorHAnsi"/>
                <w:color w:val="000000" w:themeColor="text1"/>
                <w:sz w:val="10"/>
                <w:szCs w:val="10"/>
                <w:lang w:eastAsia="en-GB"/>
              </w:rPr>
              <w:br/>
              <w:t>3) pain with passive wrist flexion</w:t>
            </w:r>
            <w:r w:rsidRPr="00E74D05">
              <w:rPr>
                <w:rFonts w:eastAsia="Times New Roman" w:cstheme="minorHAnsi"/>
                <w:color w:val="000000" w:themeColor="text1"/>
                <w:sz w:val="10"/>
                <w:szCs w:val="10"/>
                <w:lang w:eastAsia="en-GB"/>
              </w:rPr>
              <w:br/>
              <w:t>with the elbow extension, and 4) pain</w:t>
            </w:r>
            <w:r w:rsidRPr="00E74D05">
              <w:rPr>
                <w:rFonts w:eastAsia="Times New Roman" w:cstheme="minorHAnsi"/>
                <w:color w:val="000000" w:themeColor="text1"/>
                <w:sz w:val="10"/>
                <w:szCs w:val="10"/>
                <w:lang w:eastAsia="en-GB"/>
              </w:rPr>
              <w:br/>
            </w:r>
            <w:r w:rsidRPr="00E74D05">
              <w:rPr>
                <w:rFonts w:eastAsia="Times New Roman" w:cstheme="minorHAnsi"/>
                <w:color w:val="000000" w:themeColor="text1"/>
                <w:sz w:val="10"/>
                <w:szCs w:val="10"/>
                <w:lang w:eastAsia="en-GB"/>
              </w:rPr>
              <w:lastRenderedPageBreak/>
              <w:t>with resisted wrist extension</w:t>
            </w:r>
          </w:p>
        </w:tc>
        <w:tc>
          <w:tcPr>
            <w:tcW w:w="992" w:type="dxa"/>
            <w:hideMark/>
          </w:tcPr>
          <w:p w14:paraId="026239D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 xml:space="preserve">Bilateral elbow pain, previous surgery or trauma to the region, medial </w:t>
            </w:r>
            <w:proofErr w:type="spellStart"/>
            <w:r w:rsidRPr="00E74D05">
              <w:rPr>
                <w:rFonts w:eastAsia="Times New Roman" w:cstheme="minorHAnsi"/>
                <w:color w:val="000000" w:themeColor="text1"/>
                <w:sz w:val="10"/>
                <w:szCs w:val="10"/>
                <w:lang w:eastAsia="en-GB"/>
              </w:rPr>
              <w:t>epicondylgia</w:t>
            </w:r>
            <w:proofErr w:type="spellEnd"/>
            <w:r w:rsidRPr="00E74D05">
              <w:rPr>
                <w:rFonts w:eastAsia="Times New Roman" w:cstheme="minorHAnsi"/>
                <w:color w:val="000000" w:themeColor="text1"/>
                <w:sz w:val="10"/>
                <w:szCs w:val="10"/>
                <w:lang w:eastAsia="en-GB"/>
              </w:rPr>
              <w:t>, supracondylar variety of lateral epicondylalgia defined by the presence of tenderness 3–5mm above the lateral epicondyle, cervical radiculopathy, corticosteroid injection within six months, and peripheral nerve entrapment.</w:t>
            </w:r>
          </w:p>
        </w:tc>
        <w:tc>
          <w:tcPr>
            <w:tcW w:w="709" w:type="dxa"/>
            <w:hideMark/>
          </w:tcPr>
          <w:p w14:paraId="0D5112B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7A48DA9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 Pain with gripping,</w:t>
            </w:r>
            <w:r w:rsidRPr="00E74D05">
              <w:rPr>
                <w:rFonts w:eastAsia="Times New Roman" w:cstheme="minorHAnsi"/>
                <w:color w:val="000000" w:themeColor="text1"/>
                <w:sz w:val="10"/>
                <w:szCs w:val="10"/>
                <w:lang w:eastAsia="en-GB"/>
              </w:rPr>
              <w:br/>
              <w:t>pain with passive wrist flexion</w:t>
            </w:r>
            <w:r w:rsidRPr="00E74D05">
              <w:rPr>
                <w:rFonts w:eastAsia="Times New Roman" w:cstheme="minorHAnsi"/>
                <w:color w:val="000000" w:themeColor="text1"/>
                <w:sz w:val="10"/>
                <w:szCs w:val="10"/>
                <w:lang w:eastAsia="en-GB"/>
              </w:rPr>
              <w:br/>
              <w:t>with the elbow extension, and pain</w:t>
            </w:r>
            <w:r w:rsidRPr="00E74D05">
              <w:rPr>
                <w:rFonts w:eastAsia="Times New Roman" w:cstheme="minorHAnsi"/>
                <w:color w:val="000000" w:themeColor="text1"/>
                <w:sz w:val="10"/>
                <w:szCs w:val="10"/>
                <w:lang w:eastAsia="en-GB"/>
              </w:rPr>
              <w:br/>
              <w:t>with resisted wrist extension.</w:t>
            </w:r>
          </w:p>
        </w:tc>
        <w:tc>
          <w:tcPr>
            <w:tcW w:w="709" w:type="dxa"/>
            <w:hideMark/>
          </w:tcPr>
          <w:p w14:paraId="57F7B6D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2AFAF37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 Subjects</w:t>
            </w:r>
            <w:r w:rsidRPr="00E74D05">
              <w:rPr>
                <w:rFonts w:eastAsia="Times New Roman" w:cstheme="minorHAnsi"/>
                <w:color w:val="000000" w:themeColor="text1"/>
                <w:sz w:val="10"/>
                <w:szCs w:val="10"/>
                <w:lang w:eastAsia="en-GB"/>
              </w:rPr>
              <w:br/>
              <w:t>were referred by their healthcare providers</w:t>
            </w:r>
            <w:r w:rsidRPr="00E74D05">
              <w:rPr>
                <w:rFonts w:eastAsia="Times New Roman" w:cstheme="minorHAnsi"/>
                <w:color w:val="000000" w:themeColor="text1"/>
                <w:sz w:val="10"/>
                <w:szCs w:val="10"/>
                <w:lang w:eastAsia="en-GB"/>
              </w:rPr>
              <w:br/>
              <w:t>as well as recruited via advertisements</w:t>
            </w:r>
            <w:r w:rsidRPr="00E74D05">
              <w:rPr>
                <w:rFonts w:eastAsia="Times New Roman" w:cstheme="minorHAnsi"/>
                <w:color w:val="000000" w:themeColor="text1"/>
                <w:sz w:val="10"/>
                <w:szCs w:val="10"/>
                <w:lang w:eastAsia="en-GB"/>
              </w:rPr>
              <w:br/>
              <w:t>in local newspapers and health</w:t>
            </w:r>
            <w:r w:rsidRPr="00E74D05">
              <w:rPr>
                <w:rFonts w:eastAsia="Times New Roman" w:cstheme="minorHAnsi"/>
                <w:color w:val="000000" w:themeColor="text1"/>
                <w:sz w:val="10"/>
                <w:szCs w:val="10"/>
                <w:lang w:eastAsia="en-GB"/>
              </w:rPr>
              <w:br/>
              <w:t>magazines</w:t>
            </w:r>
          </w:p>
        </w:tc>
        <w:tc>
          <w:tcPr>
            <w:tcW w:w="709" w:type="dxa"/>
            <w:hideMark/>
          </w:tcPr>
          <w:p w14:paraId="785ABFE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C809FB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7D7BFC2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1884773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2CDE9BA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4 weeks</w:t>
            </w:r>
          </w:p>
        </w:tc>
        <w:tc>
          <w:tcPr>
            <w:tcW w:w="709" w:type="dxa"/>
            <w:hideMark/>
          </w:tcPr>
          <w:p w14:paraId="7306164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23.33% of patients to repetitive motions such as keyboarding</w:t>
            </w:r>
            <w:r w:rsidRPr="00E74D05">
              <w:rPr>
                <w:rFonts w:eastAsia="Times New Roman" w:cstheme="minorHAnsi"/>
                <w:color w:val="000000" w:themeColor="text1"/>
                <w:sz w:val="10"/>
                <w:szCs w:val="10"/>
                <w:lang w:eastAsia="en-GB"/>
              </w:rPr>
              <w:br/>
              <w:t>or manual tool use</w:t>
            </w:r>
            <w:r w:rsidRPr="00E74D05">
              <w:rPr>
                <w:rFonts w:eastAsia="Times New Roman" w:cstheme="minorHAnsi"/>
                <w:color w:val="000000" w:themeColor="text1"/>
                <w:sz w:val="10"/>
                <w:szCs w:val="10"/>
                <w:lang w:eastAsia="en-GB"/>
              </w:rPr>
              <w:br/>
              <w:t>were domestic workers (i.e., homemakers)</w:t>
            </w:r>
            <w:r w:rsidRPr="00E74D05">
              <w:rPr>
                <w:rFonts w:eastAsia="Times New Roman" w:cstheme="minorHAnsi"/>
                <w:color w:val="000000" w:themeColor="text1"/>
                <w:sz w:val="10"/>
                <w:szCs w:val="10"/>
                <w:lang w:eastAsia="en-GB"/>
              </w:rPr>
              <w:br/>
              <w:t>while the remainder were exposed</w:t>
            </w:r>
          </w:p>
        </w:tc>
        <w:tc>
          <w:tcPr>
            <w:tcW w:w="708" w:type="dxa"/>
            <w:hideMark/>
          </w:tcPr>
          <w:p w14:paraId="4B90AB7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37721EA7" w14:textId="77777777" w:rsidTr="00F134E8">
        <w:trPr>
          <w:cnfStyle w:val="000000100000" w:firstRow="0" w:lastRow="0" w:firstColumn="0" w:lastColumn="0" w:oddVBand="0" w:evenVBand="0" w:oddHBand="1" w:evenHBand="0" w:firstRowFirstColumn="0" w:firstRowLastColumn="0" w:lastRowFirstColumn="0" w:lastRowLastColumn="0"/>
          <w:trHeight w:val="3400"/>
        </w:trPr>
        <w:tc>
          <w:tcPr>
            <w:cnfStyle w:val="001000000000" w:firstRow="0" w:lastRow="0" w:firstColumn="1" w:lastColumn="0" w:oddVBand="0" w:evenVBand="0" w:oddHBand="0" w:evenHBand="0" w:firstRowFirstColumn="0" w:firstRowLastColumn="0" w:lastRowFirstColumn="0" w:lastRowLastColumn="0"/>
            <w:tcW w:w="709" w:type="dxa"/>
            <w:hideMark/>
          </w:tcPr>
          <w:p w14:paraId="531D04AD"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Nejati</w:t>
            </w:r>
          </w:p>
        </w:tc>
        <w:tc>
          <w:tcPr>
            <w:tcW w:w="709" w:type="dxa"/>
            <w:hideMark/>
          </w:tcPr>
          <w:p w14:paraId="1B494C5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"Treatment of Subacromial Impingement Syndrome: Platelet-Rich Plasma or Exercise Therapy? A Randomized Controlled Trial." </w:t>
            </w:r>
          </w:p>
        </w:tc>
        <w:tc>
          <w:tcPr>
            <w:tcW w:w="1134" w:type="dxa"/>
            <w:hideMark/>
          </w:tcPr>
          <w:p w14:paraId="6603A51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Group 1: EXERCISE - STRETCH &amp; STRENGTHENING  Group 2: PRP</w:t>
            </w:r>
          </w:p>
        </w:tc>
        <w:tc>
          <w:tcPr>
            <w:tcW w:w="709" w:type="dxa"/>
            <w:hideMark/>
          </w:tcPr>
          <w:p w14:paraId="34E12F4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20 (6M) Intervention 2: 22 (9M) </w:t>
            </w:r>
          </w:p>
        </w:tc>
        <w:tc>
          <w:tcPr>
            <w:tcW w:w="567" w:type="dxa"/>
            <w:hideMark/>
          </w:tcPr>
          <w:p w14:paraId="3DDED0E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53.9 ± 10.6 Intervention 2: 52.5 ± 7.3  </w:t>
            </w:r>
          </w:p>
        </w:tc>
        <w:tc>
          <w:tcPr>
            <w:tcW w:w="708" w:type="dxa"/>
            <w:hideMark/>
          </w:tcPr>
          <w:p w14:paraId="2800937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92637D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0A39E7E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6A81B7B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br/>
              <w:t>Diagnosed via a clinical assessment. Patients underwent</w:t>
            </w:r>
            <w:r w:rsidRPr="00E74D05">
              <w:rPr>
                <w:rFonts w:eastAsia="Times New Roman" w:cstheme="minorHAnsi"/>
                <w:color w:val="000000" w:themeColor="text1"/>
                <w:sz w:val="10"/>
                <w:szCs w:val="10"/>
                <w:lang w:eastAsia="en-GB"/>
              </w:rPr>
              <w:br/>
              <w:t>shoulder magnetic resonance imaging (MRI) for diagnosis</w:t>
            </w:r>
            <w:r w:rsidRPr="00E74D05">
              <w:rPr>
                <w:rFonts w:eastAsia="Times New Roman" w:cstheme="minorHAnsi"/>
                <w:color w:val="000000" w:themeColor="text1"/>
                <w:sz w:val="10"/>
                <w:szCs w:val="10"/>
                <w:lang w:eastAsia="en-GB"/>
              </w:rPr>
              <w:br/>
              <w:t>confirmation. The inclusion criteria were (1) a minimum age</w:t>
            </w:r>
            <w:r w:rsidRPr="00E74D05">
              <w:rPr>
                <w:rFonts w:eastAsia="Times New Roman" w:cstheme="minorHAnsi"/>
                <w:color w:val="000000" w:themeColor="text1"/>
                <w:sz w:val="10"/>
                <w:szCs w:val="10"/>
                <w:lang w:eastAsia="en-GB"/>
              </w:rPr>
              <w:br/>
              <w:t>of 40 years, (2) shoulder pain lasting at least 3months prior</w:t>
            </w:r>
            <w:r w:rsidRPr="00E74D05">
              <w:rPr>
                <w:rFonts w:eastAsia="Times New Roman" w:cstheme="minorHAnsi"/>
                <w:color w:val="000000" w:themeColor="text1"/>
                <w:sz w:val="10"/>
                <w:szCs w:val="10"/>
                <w:lang w:eastAsia="en-GB"/>
              </w:rPr>
              <w:br/>
              <w:t>to the study, (3) platelet count of more than 100,000, and</w:t>
            </w:r>
            <w:r w:rsidRPr="00E74D05">
              <w:rPr>
                <w:rFonts w:eastAsia="Times New Roman" w:cstheme="minorHAnsi"/>
                <w:color w:val="000000" w:themeColor="text1"/>
                <w:sz w:val="10"/>
                <w:szCs w:val="10"/>
                <w:lang w:eastAsia="en-GB"/>
              </w:rPr>
              <w:br/>
              <w:t>(4) positive result in at least 3 of the following tests: empty</w:t>
            </w:r>
            <w:r w:rsidRPr="00E74D05">
              <w:rPr>
                <w:rFonts w:eastAsia="Times New Roman" w:cstheme="minorHAnsi"/>
                <w:color w:val="000000" w:themeColor="text1"/>
                <w:sz w:val="10"/>
                <w:szCs w:val="10"/>
                <w:lang w:eastAsia="en-GB"/>
              </w:rPr>
              <w:br/>
              <w:t xml:space="preserve">can test, Speed test, </w:t>
            </w:r>
            <w:proofErr w:type="spellStart"/>
            <w:r w:rsidRPr="00E74D05">
              <w:rPr>
                <w:rFonts w:eastAsia="Times New Roman" w:cstheme="minorHAnsi"/>
                <w:color w:val="000000" w:themeColor="text1"/>
                <w:sz w:val="10"/>
                <w:szCs w:val="10"/>
                <w:lang w:eastAsia="en-GB"/>
              </w:rPr>
              <w:t>Jobe</w:t>
            </w:r>
            <w:proofErr w:type="spellEnd"/>
            <w:r w:rsidRPr="00E74D05">
              <w:rPr>
                <w:rFonts w:eastAsia="Times New Roman" w:cstheme="minorHAnsi"/>
                <w:color w:val="000000" w:themeColor="text1"/>
                <w:sz w:val="10"/>
                <w:szCs w:val="10"/>
                <w:lang w:eastAsia="en-GB"/>
              </w:rPr>
              <w:t xml:space="preserve"> test, </w:t>
            </w:r>
            <w:proofErr w:type="spellStart"/>
            <w:r w:rsidRPr="00E74D05">
              <w:rPr>
                <w:rFonts w:eastAsia="Times New Roman" w:cstheme="minorHAnsi"/>
                <w:color w:val="000000" w:themeColor="text1"/>
                <w:sz w:val="10"/>
                <w:szCs w:val="10"/>
                <w:lang w:eastAsia="en-GB"/>
              </w:rPr>
              <w:t>Neer</w:t>
            </w:r>
            <w:proofErr w:type="spellEnd"/>
            <w:r w:rsidRPr="00E74D05">
              <w:rPr>
                <w:rFonts w:eastAsia="Times New Roman" w:cstheme="minorHAnsi"/>
                <w:color w:val="000000" w:themeColor="text1"/>
                <w:sz w:val="10"/>
                <w:szCs w:val="10"/>
                <w:lang w:eastAsia="en-GB"/>
              </w:rPr>
              <w:t xml:space="preserve"> impingement sign, and</w:t>
            </w:r>
            <w:r w:rsidRPr="00E74D05">
              <w:rPr>
                <w:rFonts w:eastAsia="Times New Roman" w:cstheme="minorHAnsi"/>
                <w:color w:val="000000" w:themeColor="text1"/>
                <w:sz w:val="10"/>
                <w:szCs w:val="10"/>
                <w:lang w:eastAsia="en-GB"/>
              </w:rPr>
              <w:br/>
              <w:t>Hawkins-Kennedy test.</w:t>
            </w:r>
          </w:p>
        </w:tc>
        <w:tc>
          <w:tcPr>
            <w:tcW w:w="992" w:type="dxa"/>
            <w:hideMark/>
          </w:tcPr>
          <w:p w14:paraId="0D710567" w14:textId="1A6D94EA"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 Radicular pain; (2) presence of pathologies such as frozen</w:t>
            </w:r>
            <w:r w:rsidRPr="00E74D05">
              <w:rPr>
                <w:rFonts w:eastAsia="Times New Roman" w:cstheme="minorHAnsi"/>
                <w:color w:val="000000" w:themeColor="text1"/>
                <w:sz w:val="10"/>
                <w:szCs w:val="10"/>
                <w:lang w:eastAsia="en-GB"/>
              </w:rPr>
              <w:br/>
              <w:t>shoulder, calcific tendinitis, biceps dislocation, and a superior</w:t>
            </w:r>
            <w:r w:rsidRPr="00E74D05">
              <w:rPr>
                <w:rFonts w:eastAsia="Times New Roman" w:cstheme="minorHAnsi"/>
                <w:color w:val="000000" w:themeColor="text1"/>
                <w:sz w:val="10"/>
                <w:szCs w:val="10"/>
                <w:lang w:eastAsia="en-GB"/>
              </w:rPr>
              <w:br/>
            </w:r>
            <w:proofErr w:type="spellStart"/>
            <w:r w:rsidRPr="00E74D05">
              <w:rPr>
                <w:rFonts w:eastAsia="Times New Roman" w:cstheme="minorHAnsi"/>
                <w:color w:val="000000" w:themeColor="text1"/>
                <w:sz w:val="10"/>
                <w:szCs w:val="10"/>
                <w:lang w:eastAsia="en-GB"/>
              </w:rPr>
              <w:t>labrum</w:t>
            </w:r>
            <w:proofErr w:type="spellEnd"/>
            <w:r w:rsidRPr="00E74D05">
              <w:rPr>
                <w:rFonts w:eastAsia="Times New Roman" w:cstheme="minorHAnsi"/>
                <w:color w:val="000000" w:themeColor="text1"/>
                <w:sz w:val="10"/>
                <w:szCs w:val="10"/>
                <w:lang w:eastAsia="en-GB"/>
              </w:rPr>
              <w:t xml:space="preserve"> anterior posterior lesion; (3) previous surgery within</w:t>
            </w:r>
            <w:r w:rsidRPr="00E74D05">
              <w:rPr>
                <w:rFonts w:eastAsia="Times New Roman" w:cstheme="minorHAnsi"/>
                <w:color w:val="000000" w:themeColor="text1"/>
                <w:sz w:val="10"/>
                <w:szCs w:val="10"/>
                <w:lang w:eastAsia="en-GB"/>
              </w:rPr>
              <w:br/>
              <w:t>6 months; (4) inflammatory diseases such as rheumatoid</w:t>
            </w:r>
            <w:r w:rsidRPr="00E74D05">
              <w:rPr>
                <w:rFonts w:eastAsia="Times New Roman" w:cstheme="minorHAnsi"/>
                <w:color w:val="000000" w:themeColor="text1"/>
                <w:sz w:val="10"/>
                <w:szCs w:val="10"/>
                <w:lang w:eastAsia="en-GB"/>
              </w:rPr>
              <w:br/>
              <w:t>arthritis, polymyalgia rheumatica, or fibromyalgia; (5) full</w:t>
            </w:r>
            <w:r w:rsidR="003D71AE">
              <w:rPr>
                <w:rFonts w:eastAsia="Times New Roman" w:cstheme="minorHAnsi"/>
                <w:color w:val="000000" w:themeColor="text1"/>
                <w:sz w:val="10"/>
                <w:szCs w:val="10"/>
                <w:lang w:eastAsia="en-GB"/>
              </w:rPr>
              <w:t xml:space="preserve"> </w:t>
            </w:r>
            <w:r w:rsidRPr="00E74D05">
              <w:rPr>
                <w:rFonts w:eastAsia="Times New Roman" w:cstheme="minorHAnsi"/>
                <w:color w:val="000000" w:themeColor="text1"/>
                <w:sz w:val="10"/>
                <w:szCs w:val="10"/>
                <w:lang w:eastAsia="en-GB"/>
              </w:rPr>
              <w:t>thickness</w:t>
            </w:r>
            <w:r w:rsidRPr="00E74D05">
              <w:rPr>
                <w:rFonts w:eastAsia="Times New Roman" w:cstheme="minorHAnsi"/>
                <w:color w:val="000000" w:themeColor="text1"/>
                <w:sz w:val="10"/>
                <w:szCs w:val="10"/>
                <w:lang w:eastAsia="en-GB"/>
              </w:rPr>
              <w:br/>
              <w:t>rotator cuff tear on MRI; (6) ligamentous laxity</w:t>
            </w:r>
            <w:r w:rsidRPr="00E74D05">
              <w:rPr>
                <w:rFonts w:eastAsia="Times New Roman" w:cstheme="minorHAnsi"/>
                <w:color w:val="000000" w:themeColor="text1"/>
                <w:sz w:val="10"/>
                <w:szCs w:val="10"/>
                <w:lang w:eastAsia="en-GB"/>
              </w:rPr>
              <w:br/>
              <w:t>(positive sulcus test) or shoulder dislocation (positive apprehension</w:t>
            </w:r>
            <w:r w:rsidRPr="00E74D05">
              <w:rPr>
                <w:rFonts w:eastAsia="Times New Roman" w:cstheme="minorHAnsi"/>
                <w:color w:val="000000" w:themeColor="text1"/>
                <w:sz w:val="10"/>
                <w:szCs w:val="10"/>
                <w:lang w:eastAsia="en-GB"/>
              </w:rPr>
              <w:br/>
              <w:t>test); (7) corticosteroid injection within 3 months</w:t>
            </w:r>
            <w:r w:rsidRPr="00E74D05">
              <w:rPr>
                <w:rFonts w:eastAsia="Times New Roman" w:cstheme="minorHAnsi"/>
                <w:color w:val="000000" w:themeColor="text1"/>
                <w:sz w:val="10"/>
                <w:szCs w:val="10"/>
                <w:lang w:eastAsia="en-GB"/>
              </w:rPr>
              <w:br/>
              <w:t>prior to the study; (8) physical therapy 6 months prior to</w:t>
            </w:r>
            <w:r w:rsidRPr="00E74D05">
              <w:rPr>
                <w:rFonts w:eastAsia="Times New Roman" w:cstheme="minorHAnsi"/>
                <w:color w:val="000000" w:themeColor="text1"/>
                <w:sz w:val="10"/>
                <w:szCs w:val="10"/>
                <w:lang w:eastAsia="en-GB"/>
              </w:rPr>
              <w:br/>
              <w:t>the study; (9) fear of MRI; and (10) contraindication to</w:t>
            </w:r>
            <w:r w:rsidR="003D71AE">
              <w:rPr>
                <w:rFonts w:eastAsia="Times New Roman" w:cstheme="minorHAnsi"/>
                <w:color w:val="000000" w:themeColor="text1"/>
                <w:sz w:val="10"/>
                <w:szCs w:val="10"/>
                <w:lang w:eastAsia="en-GB"/>
              </w:rPr>
              <w:t xml:space="preserve"> </w:t>
            </w:r>
            <w:r w:rsidRPr="00E74D05">
              <w:rPr>
                <w:rFonts w:eastAsia="Times New Roman" w:cstheme="minorHAnsi"/>
                <w:color w:val="000000" w:themeColor="text1"/>
                <w:sz w:val="10"/>
                <w:szCs w:val="10"/>
                <w:lang w:eastAsia="en-GB"/>
              </w:rPr>
              <w:t>MRI</w:t>
            </w:r>
          </w:p>
        </w:tc>
        <w:tc>
          <w:tcPr>
            <w:tcW w:w="709" w:type="dxa"/>
            <w:hideMark/>
          </w:tcPr>
          <w:p w14:paraId="43E8FCC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C377A7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Positive result in at least 3 of the following tests: empty</w:t>
            </w:r>
            <w:r w:rsidRPr="00E74D05">
              <w:rPr>
                <w:rFonts w:eastAsia="Times New Roman" w:cstheme="minorHAnsi"/>
                <w:color w:val="000000" w:themeColor="text1"/>
                <w:sz w:val="10"/>
                <w:szCs w:val="10"/>
                <w:lang w:eastAsia="en-GB"/>
              </w:rPr>
              <w:br/>
              <w:t xml:space="preserve">can test, Speed test, </w:t>
            </w:r>
            <w:proofErr w:type="spellStart"/>
            <w:r w:rsidRPr="00E74D05">
              <w:rPr>
                <w:rFonts w:eastAsia="Times New Roman" w:cstheme="minorHAnsi"/>
                <w:color w:val="000000" w:themeColor="text1"/>
                <w:sz w:val="10"/>
                <w:szCs w:val="10"/>
                <w:lang w:eastAsia="en-GB"/>
              </w:rPr>
              <w:t>Jobe</w:t>
            </w:r>
            <w:proofErr w:type="spellEnd"/>
            <w:r w:rsidRPr="00E74D05">
              <w:rPr>
                <w:rFonts w:eastAsia="Times New Roman" w:cstheme="minorHAnsi"/>
                <w:color w:val="000000" w:themeColor="text1"/>
                <w:sz w:val="10"/>
                <w:szCs w:val="10"/>
                <w:lang w:eastAsia="en-GB"/>
              </w:rPr>
              <w:t xml:space="preserve"> test, </w:t>
            </w:r>
            <w:proofErr w:type="spellStart"/>
            <w:r w:rsidRPr="00E74D05">
              <w:rPr>
                <w:rFonts w:eastAsia="Times New Roman" w:cstheme="minorHAnsi"/>
                <w:color w:val="000000" w:themeColor="text1"/>
                <w:sz w:val="10"/>
                <w:szCs w:val="10"/>
                <w:lang w:eastAsia="en-GB"/>
              </w:rPr>
              <w:t>Neer</w:t>
            </w:r>
            <w:proofErr w:type="spellEnd"/>
            <w:r w:rsidRPr="00E74D05">
              <w:rPr>
                <w:rFonts w:eastAsia="Times New Roman" w:cstheme="minorHAnsi"/>
                <w:color w:val="000000" w:themeColor="text1"/>
                <w:sz w:val="10"/>
                <w:szCs w:val="10"/>
                <w:lang w:eastAsia="en-GB"/>
              </w:rPr>
              <w:t xml:space="preserve"> impingement sign, and</w:t>
            </w:r>
            <w:r w:rsidRPr="00E74D05">
              <w:rPr>
                <w:rFonts w:eastAsia="Times New Roman" w:cstheme="minorHAnsi"/>
                <w:color w:val="000000" w:themeColor="text1"/>
                <w:sz w:val="10"/>
                <w:szCs w:val="10"/>
                <w:lang w:eastAsia="en-GB"/>
              </w:rPr>
              <w:br/>
              <w:t>Hawkins-Kennedy test.</w:t>
            </w:r>
          </w:p>
        </w:tc>
        <w:tc>
          <w:tcPr>
            <w:tcW w:w="709" w:type="dxa"/>
            <w:hideMark/>
          </w:tcPr>
          <w:p w14:paraId="576255A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6151060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Participants were recruited through advertising posters</w:t>
            </w:r>
            <w:r w:rsidRPr="00E74D05">
              <w:rPr>
                <w:rFonts w:eastAsia="Times New Roman" w:cstheme="minorHAnsi"/>
                <w:color w:val="000000" w:themeColor="text1"/>
                <w:sz w:val="10"/>
                <w:szCs w:val="10"/>
                <w:lang w:eastAsia="en-GB"/>
              </w:rPr>
              <w:br/>
              <w:t>were put up in several local hospitals. Moreover, a</w:t>
            </w:r>
            <w:r w:rsidRPr="00E74D05">
              <w:rPr>
                <w:rFonts w:eastAsia="Times New Roman" w:cstheme="minorHAnsi"/>
                <w:color w:val="000000" w:themeColor="text1"/>
                <w:sz w:val="10"/>
                <w:szCs w:val="10"/>
                <w:lang w:eastAsia="en-GB"/>
              </w:rPr>
              <w:br/>
              <w:t>number of medical practitioners interested in shoulder</w:t>
            </w:r>
            <w:r w:rsidRPr="00E74D05">
              <w:rPr>
                <w:rFonts w:eastAsia="Times New Roman" w:cstheme="minorHAnsi"/>
                <w:color w:val="000000" w:themeColor="text1"/>
                <w:sz w:val="10"/>
                <w:szCs w:val="10"/>
                <w:lang w:eastAsia="en-GB"/>
              </w:rPr>
              <w:br/>
              <w:t>pathologies were notified of the objectives of the study by</w:t>
            </w:r>
            <w:r w:rsidRPr="00E74D05">
              <w:rPr>
                <w:rFonts w:eastAsia="Times New Roman" w:cstheme="minorHAnsi"/>
                <w:color w:val="000000" w:themeColor="text1"/>
                <w:sz w:val="10"/>
                <w:szCs w:val="10"/>
                <w:lang w:eastAsia="en-GB"/>
              </w:rPr>
              <w:br/>
              <w:t>email and were asked to introduce their patients to us.</w:t>
            </w:r>
          </w:p>
        </w:tc>
        <w:tc>
          <w:tcPr>
            <w:tcW w:w="709" w:type="dxa"/>
            <w:hideMark/>
          </w:tcPr>
          <w:p w14:paraId="7C60FBB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2FA60FD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10B9D1D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43B4FEA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119B023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12 weeks</w:t>
            </w:r>
          </w:p>
        </w:tc>
        <w:tc>
          <w:tcPr>
            <w:tcW w:w="709" w:type="dxa"/>
            <w:hideMark/>
          </w:tcPr>
          <w:p w14:paraId="02B01FB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39BD8A5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Patients underwent</w:t>
            </w:r>
            <w:r w:rsidRPr="00E74D05">
              <w:rPr>
                <w:rFonts w:eastAsia="Times New Roman" w:cstheme="minorHAnsi"/>
                <w:color w:val="000000" w:themeColor="text1"/>
                <w:sz w:val="10"/>
                <w:szCs w:val="10"/>
                <w:lang w:eastAsia="en-GB"/>
              </w:rPr>
              <w:br/>
              <w:t>shoulder magnetic resonance imaging (MRI) for diagnosis</w:t>
            </w:r>
            <w:r w:rsidRPr="00E74D05">
              <w:rPr>
                <w:rFonts w:eastAsia="Times New Roman" w:cstheme="minorHAnsi"/>
                <w:color w:val="000000" w:themeColor="text1"/>
                <w:sz w:val="10"/>
                <w:szCs w:val="10"/>
                <w:lang w:eastAsia="en-GB"/>
              </w:rPr>
              <w:br/>
              <w:t>confirmation. The 3-mm cuts were taken in T1-weighted,</w:t>
            </w:r>
            <w:r w:rsidRPr="00E74D05">
              <w:rPr>
                <w:rFonts w:eastAsia="Times New Roman" w:cstheme="minorHAnsi"/>
                <w:color w:val="000000" w:themeColor="text1"/>
                <w:sz w:val="10"/>
                <w:szCs w:val="10"/>
                <w:lang w:eastAsia="en-GB"/>
              </w:rPr>
              <w:br/>
              <w:t>T2-weighted, proton density sequences in 3 planes (sagittal,</w:t>
            </w:r>
            <w:r w:rsidRPr="00E74D05">
              <w:rPr>
                <w:rFonts w:eastAsia="Times New Roman" w:cstheme="minorHAnsi"/>
                <w:color w:val="000000" w:themeColor="text1"/>
                <w:sz w:val="10"/>
                <w:szCs w:val="10"/>
                <w:lang w:eastAsia="en-GB"/>
              </w:rPr>
              <w:br/>
              <w:t xml:space="preserve">coronal, and axial) using a 1.5-T MAGNETOM </w:t>
            </w:r>
            <w:proofErr w:type="spellStart"/>
            <w:r w:rsidRPr="00E74D05">
              <w:rPr>
                <w:rFonts w:eastAsia="Times New Roman" w:cstheme="minorHAnsi"/>
                <w:color w:val="000000" w:themeColor="text1"/>
                <w:sz w:val="10"/>
                <w:szCs w:val="10"/>
                <w:lang w:eastAsia="en-GB"/>
              </w:rPr>
              <w:t>Essenza</w:t>
            </w:r>
            <w:proofErr w:type="spellEnd"/>
            <w:r w:rsidRPr="00E74D05">
              <w:rPr>
                <w:rFonts w:eastAsia="Times New Roman" w:cstheme="minorHAnsi"/>
                <w:color w:val="000000" w:themeColor="text1"/>
                <w:sz w:val="10"/>
                <w:szCs w:val="10"/>
                <w:lang w:eastAsia="en-GB"/>
              </w:rPr>
              <w:t>, a</w:t>
            </w:r>
            <w:r w:rsidRPr="00E74D05">
              <w:rPr>
                <w:rFonts w:eastAsia="Times New Roman" w:cstheme="minorHAnsi"/>
                <w:color w:val="000000" w:themeColor="text1"/>
                <w:sz w:val="10"/>
                <w:szCs w:val="10"/>
                <w:lang w:eastAsia="en-GB"/>
              </w:rPr>
              <w:br/>
              <w:t xml:space="preserve">Tim </w:t>
            </w:r>
            <w:proofErr w:type="spellStart"/>
            <w:r w:rsidRPr="00E74D05">
              <w:rPr>
                <w:rFonts w:eastAsia="Times New Roman" w:cstheme="minorHAnsi"/>
                <w:color w:val="000000" w:themeColor="text1"/>
                <w:sz w:val="10"/>
                <w:szCs w:val="10"/>
                <w:lang w:eastAsia="en-GB"/>
              </w:rPr>
              <w:t>systemMRI</w:t>
            </w:r>
            <w:proofErr w:type="spellEnd"/>
            <w:r w:rsidRPr="00E74D05">
              <w:rPr>
                <w:rFonts w:eastAsia="Times New Roman" w:cstheme="minorHAnsi"/>
                <w:color w:val="000000" w:themeColor="text1"/>
                <w:sz w:val="10"/>
                <w:szCs w:val="10"/>
                <w:lang w:eastAsia="en-GB"/>
              </w:rPr>
              <w:t xml:space="preserve"> (Siemens).</w:t>
            </w:r>
          </w:p>
        </w:tc>
      </w:tr>
      <w:tr w:rsidR="00BB4D59" w:rsidRPr="00E74D05" w14:paraId="282AED56" w14:textId="77777777" w:rsidTr="00F134E8">
        <w:trPr>
          <w:trHeight w:val="2160"/>
        </w:trPr>
        <w:tc>
          <w:tcPr>
            <w:cnfStyle w:val="001000000000" w:firstRow="0" w:lastRow="0" w:firstColumn="1" w:lastColumn="0" w:oddVBand="0" w:evenVBand="0" w:oddHBand="0" w:evenHBand="0" w:firstRowFirstColumn="0" w:firstRowLastColumn="0" w:lastRowFirstColumn="0" w:lastRowLastColumn="0"/>
            <w:tcW w:w="709" w:type="dxa"/>
            <w:hideMark/>
          </w:tcPr>
          <w:p w14:paraId="300EC9BB"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Petersen</w:t>
            </w:r>
          </w:p>
        </w:tc>
        <w:tc>
          <w:tcPr>
            <w:tcW w:w="709" w:type="dxa"/>
            <w:hideMark/>
          </w:tcPr>
          <w:p w14:paraId="425DD55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Chronic Achilles tendinopathy - A prospective randomized study comparing the therapeutic effect of eccentric training, the </w:t>
            </w:r>
            <w:proofErr w:type="spellStart"/>
            <w:r w:rsidRPr="00E74D05">
              <w:rPr>
                <w:rFonts w:eastAsia="Times New Roman" w:cstheme="minorHAnsi"/>
                <w:color w:val="000000" w:themeColor="text1"/>
                <w:sz w:val="10"/>
                <w:szCs w:val="10"/>
                <w:lang w:eastAsia="en-GB"/>
              </w:rPr>
              <w:t>AirHeel</w:t>
            </w:r>
            <w:proofErr w:type="spellEnd"/>
            <w:r w:rsidRPr="00E74D05">
              <w:rPr>
                <w:rFonts w:eastAsia="Times New Roman" w:cstheme="minorHAnsi"/>
                <w:color w:val="000000" w:themeColor="text1"/>
                <w:sz w:val="10"/>
                <w:szCs w:val="10"/>
                <w:lang w:eastAsia="en-GB"/>
              </w:rPr>
              <w:t xml:space="preserve"> brace, and a combination of both." </w:t>
            </w:r>
          </w:p>
        </w:tc>
        <w:tc>
          <w:tcPr>
            <w:tcW w:w="1134" w:type="dxa"/>
            <w:hideMark/>
          </w:tcPr>
          <w:p w14:paraId="24CE2C3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 ECCENTRIC Group 2: BRACE Group 3: COMBO - BRACE AND ECCENTRIC EXERCISE </w:t>
            </w:r>
          </w:p>
        </w:tc>
        <w:tc>
          <w:tcPr>
            <w:tcW w:w="709" w:type="dxa"/>
            <w:hideMark/>
          </w:tcPr>
          <w:p w14:paraId="148424DC"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37 (23 M/ 14 F) Intervention 2: 35 (20M / 15 F) Intervention3: 28 (17M/11F)</w:t>
            </w:r>
          </w:p>
        </w:tc>
        <w:tc>
          <w:tcPr>
            <w:tcW w:w="567" w:type="dxa"/>
            <w:hideMark/>
          </w:tcPr>
          <w:p w14:paraId="2C86D9B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42.1 (± 11 Intervention 2: 42.6 ± 10.7 Intervention3: 43 ± 12</w:t>
            </w:r>
          </w:p>
        </w:tc>
        <w:tc>
          <w:tcPr>
            <w:tcW w:w="708" w:type="dxa"/>
            <w:hideMark/>
          </w:tcPr>
          <w:p w14:paraId="4C5A705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176.4 ± 9.3 Intervention 2: 177.9 ± 8.9 Intervention3: 177.5 ± 8.6</w:t>
            </w:r>
          </w:p>
        </w:tc>
        <w:tc>
          <w:tcPr>
            <w:tcW w:w="709" w:type="dxa"/>
            <w:hideMark/>
          </w:tcPr>
          <w:p w14:paraId="4494519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79.4 (17.1) Intervention 2: 82.3 (13.4) Intervention3: 76.9 (10.7)</w:t>
            </w:r>
          </w:p>
        </w:tc>
        <w:tc>
          <w:tcPr>
            <w:tcW w:w="851" w:type="dxa"/>
            <w:hideMark/>
          </w:tcPr>
          <w:p w14:paraId="090A9FC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28.4 (10))  Intervention 2: 29.2 (10)  Intervention3:28 (9.2)</w:t>
            </w:r>
          </w:p>
        </w:tc>
        <w:tc>
          <w:tcPr>
            <w:tcW w:w="850" w:type="dxa"/>
            <w:hideMark/>
          </w:tcPr>
          <w:p w14:paraId="779FE57C"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 A painful thickening of the Achilles tendon located at a level of 2 to 6 cm above the tendon insertion. In all tendons, the diagnosis was confirmed by ultrasonography. </w:t>
            </w:r>
          </w:p>
        </w:tc>
        <w:tc>
          <w:tcPr>
            <w:tcW w:w="992" w:type="dxa"/>
            <w:hideMark/>
          </w:tcPr>
          <w:p w14:paraId="4C33CA9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All patients with pain at the insertion</w:t>
            </w:r>
            <w:r w:rsidRPr="00E74D05">
              <w:rPr>
                <w:rFonts w:eastAsia="Times New Roman" w:cstheme="minorHAnsi"/>
                <w:color w:val="000000" w:themeColor="text1"/>
                <w:sz w:val="10"/>
                <w:szCs w:val="10"/>
                <w:lang w:eastAsia="en-GB"/>
              </w:rPr>
              <w:br/>
              <w:t>of the tendon (insertional tendinitis) or Haglund deformity</w:t>
            </w:r>
            <w:r w:rsidRPr="00E74D05">
              <w:rPr>
                <w:rFonts w:eastAsia="Times New Roman" w:cstheme="minorHAnsi"/>
                <w:color w:val="000000" w:themeColor="text1"/>
                <w:sz w:val="10"/>
                <w:szCs w:val="10"/>
                <w:lang w:eastAsia="en-GB"/>
              </w:rPr>
              <w:br/>
              <w:t>were excluded from the study. Patients with previous surgery or tendon rupture were excluded from this study.</w:t>
            </w:r>
          </w:p>
        </w:tc>
        <w:tc>
          <w:tcPr>
            <w:tcW w:w="709" w:type="dxa"/>
            <w:hideMark/>
          </w:tcPr>
          <w:p w14:paraId="79F00F7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98F52A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A62B08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92/100 'active in sports' Majority recreational athletes involved in activities such as jogging or running (29%), walking (15%), or other sports activities (33%).</w:t>
            </w:r>
          </w:p>
        </w:tc>
        <w:tc>
          <w:tcPr>
            <w:tcW w:w="850" w:type="dxa"/>
            <w:hideMark/>
          </w:tcPr>
          <w:p w14:paraId="584F305C"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The patients were recruited by announcing the study in local newspapers.</w:t>
            </w:r>
          </w:p>
        </w:tc>
        <w:tc>
          <w:tcPr>
            <w:tcW w:w="709" w:type="dxa"/>
            <w:hideMark/>
          </w:tcPr>
          <w:p w14:paraId="70FF1E5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63C2FE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4E055B72"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3E9211A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4BC53C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12 weeks</w:t>
            </w:r>
          </w:p>
        </w:tc>
        <w:tc>
          <w:tcPr>
            <w:tcW w:w="709" w:type="dxa"/>
            <w:hideMark/>
          </w:tcPr>
          <w:p w14:paraId="47E74C9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0F721F6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 all tendons, the diagnosis was confirmed by ultrasonography. </w:t>
            </w:r>
          </w:p>
        </w:tc>
      </w:tr>
      <w:tr w:rsidR="00F134E8" w:rsidRPr="00E74D05" w14:paraId="722BC842" w14:textId="77777777" w:rsidTr="00F134E8">
        <w:trPr>
          <w:cnfStyle w:val="000000100000" w:firstRow="0" w:lastRow="0" w:firstColumn="0" w:lastColumn="0" w:oddVBand="0" w:evenVBand="0" w:oddHBand="1" w:evenHBand="0" w:firstRowFirstColumn="0" w:firstRowLastColumn="0" w:lastRowFirstColumn="0" w:lastRowLastColumn="0"/>
          <w:trHeight w:val="6120"/>
        </w:trPr>
        <w:tc>
          <w:tcPr>
            <w:cnfStyle w:val="001000000000" w:firstRow="0" w:lastRow="0" w:firstColumn="1" w:lastColumn="0" w:oddVBand="0" w:evenVBand="0" w:oddHBand="0" w:evenHBand="0" w:firstRowFirstColumn="0" w:firstRowLastColumn="0" w:lastRowFirstColumn="0" w:lastRowLastColumn="0"/>
            <w:tcW w:w="709" w:type="dxa"/>
            <w:hideMark/>
          </w:tcPr>
          <w:p w14:paraId="11DFC3F4"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Peterson</w:t>
            </w:r>
          </w:p>
        </w:tc>
        <w:tc>
          <w:tcPr>
            <w:tcW w:w="709" w:type="dxa"/>
            <w:hideMark/>
          </w:tcPr>
          <w:p w14:paraId="506D149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A randomized controlled trial of exercise versus wait-list in chronic tennis elbow (lateral </w:t>
            </w:r>
            <w:proofErr w:type="spellStart"/>
            <w:r w:rsidRPr="00E74D05">
              <w:rPr>
                <w:rFonts w:eastAsia="Times New Roman" w:cstheme="minorHAnsi"/>
                <w:color w:val="000000" w:themeColor="text1"/>
                <w:sz w:val="10"/>
                <w:szCs w:val="10"/>
                <w:lang w:eastAsia="en-GB"/>
              </w:rPr>
              <w:t>epicondylosis</w:t>
            </w:r>
            <w:proofErr w:type="spellEnd"/>
            <w:r w:rsidRPr="00E74D05">
              <w:rPr>
                <w:rFonts w:eastAsia="Times New Roman" w:cstheme="minorHAnsi"/>
                <w:color w:val="000000" w:themeColor="text1"/>
                <w:sz w:val="10"/>
                <w:szCs w:val="10"/>
                <w:lang w:eastAsia="en-GB"/>
              </w:rPr>
              <w:t>)</w:t>
            </w:r>
          </w:p>
        </w:tc>
        <w:tc>
          <w:tcPr>
            <w:tcW w:w="1134" w:type="dxa"/>
            <w:hideMark/>
          </w:tcPr>
          <w:p w14:paraId="03BC0AD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 STRENGTHING Group 2: ‘Wait and See’ </w:t>
            </w:r>
          </w:p>
        </w:tc>
        <w:tc>
          <w:tcPr>
            <w:tcW w:w="709" w:type="dxa"/>
            <w:hideMark/>
          </w:tcPr>
          <w:p w14:paraId="5FF800F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40 (24M) Intervention 2: 41 (23M) </w:t>
            </w:r>
          </w:p>
        </w:tc>
        <w:tc>
          <w:tcPr>
            <w:tcW w:w="567" w:type="dxa"/>
            <w:hideMark/>
          </w:tcPr>
          <w:p w14:paraId="4848F18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49.1 ± 8.1 Intervention 2: 47.4 ± 8.6</w:t>
            </w:r>
          </w:p>
        </w:tc>
        <w:tc>
          <w:tcPr>
            <w:tcW w:w="708" w:type="dxa"/>
            <w:hideMark/>
          </w:tcPr>
          <w:p w14:paraId="3167531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63EB5AE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570BC0B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95.6 (118.8) Intervention 2: 95.6 (118.8) </w:t>
            </w:r>
          </w:p>
        </w:tc>
        <w:tc>
          <w:tcPr>
            <w:tcW w:w="850" w:type="dxa"/>
            <w:hideMark/>
          </w:tcPr>
          <w:p w14:paraId="78EDE48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20–75 years, symptoms of TE for more than 3 months, and a verified diagnosis. diagnosis was checked by pain on palpation, stretching (Mill’s test), loading (maximum voluntary contraction (MVC)), and Maudsley’s middle finger test by the same physician, a general practitioner and pain specialist. For a verified diagnosis, pain on palpation and a positive outcome of one or more of the other three tests was required.</w:t>
            </w:r>
          </w:p>
        </w:tc>
        <w:tc>
          <w:tcPr>
            <w:tcW w:w="992" w:type="dxa"/>
            <w:hideMark/>
          </w:tcPr>
          <w:p w14:paraId="596609E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Any of concomitant supinator syndrome, compartment syndrome of the </w:t>
            </w:r>
            <w:proofErr w:type="spellStart"/>
            <w:r w:rsidRPr="00E74D05">
              <w:rPr>
                <w:rFonts w:eastAsia="Times New Roman" w:cstheme="minorHAnsi"/>
                <w:color w:val="000000" w:themeColor="text1"/>
                <w:sz w:val="10"/>
                <w:szCs w:val="10"/>
                <w:lang w:eastAsia="en-GB"/>
              </w:rPr>
              <w:t>anconeus</w:t>
            </w:r>
            <w:proofErr w:type="spellEnd"/>
            <w:r w:rsidRPr="00E74D05">
              <w:rPr>
                <w:rFonts w:eastAsia="Times New Roman" w:cstheme="minorHAnsi"/>
                <w:color w:val="000000" w:themeColor="text1"/>
                <w:sz w:val="10"/>
                <w:szCs w:val="10"/>
                <w:lang w:eastAsia="en-GB"/>
              </w:rPr>
              <w:t xml:space="preserve"> muscle, rhizopathy, inflammatory joint disease, fibromyalgia, previous elbow surgery, and inability to understand Swedish.</w:t>
            </w:r>
          </w:p>
        </w:tc>
        <w:tc>
          <w:tcPr>
            <w:tcW w:w="709" w:type="dxa"/>
            <w:hideMark/>
          </w:tcPr>
          <w:p w14:paraId="3A95E4F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Number of previous episodes Exercise Mean 1.3 Control Mean 0.8</w:t>
            </w:r>
            <w:r w:rsidRPr="00E74D05">
              <w:rPr>
                <w:rFonts w:eastAsia="Times New Roman" w:cstheme="minorHAnsi"/>
                <w:color w:val="000000" w:themeColor="text1"/>
                <w:sz w:val="10"/>
                <w:szCs w:val="10"/>
                <w:lang w:eastAsia="en-GB"/>
              </w:rPr>
              <w:br/>
              <w:t xml:space="preserve">Time since last episode, weeks Exercise Mean 76 Control Mean 45  </w:t>
            </w:r>
            <w:r w:rsidRPr="00E74D05">
              <w:rPr>
                <w:rFonts w:eastAsia="Times New Roman" w:cstheme="minorHAnsi"/>
                <w:color w:val="000000" w:themeColor="text1"/>
                <w:sz w:val="10"/>
                <w:szCs w:val="10"/>
                <w:lang w:eastAsia="en-GB"/>
              </w:rPr>
              <w:br/>
              <w:t>Duration of present episode, weeks Exercise Mean 107 Control Mean 96</w:t>
            </w:r>
          </w:p>
        </w:tc>
        <w:tc>
          <w:tcPr>
            <w:tcW w:w="709" w:type="dxa"/>
            <w:hideMark/>
          </w:tcPr>
          <w:p w14:paraId="237DA49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Pain on palpation, stretching (Mill’s test), loading (maximum voluntary contraction (MVC)), and Maudsley’s middle finger test by the same physician</w:t>
            </w:r>
          </w:p>
        </w:tc>
        <w:tc>
          <w:tcPr>
            <w:tcW w:w="709" w:type="dxa"/>
            <w:hideMark/>
          </w:tcPr>
          <w:p w14:paraId="2620B61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b/>
                <w:bCs/>
                <w:color w:val="000000" w:themeColor="text1"/>
                <w:sz w:val="10"/>
                <w:szCs w:val="10"/>
                <w:lang w:eastAsia="en-GB"/>
              </w:rPr>
              <w:t xml:space="preserve">YES </w:t>
            </w:r>
            <w:r w:rsidRPr="00E74D05">
              <w:rPr>
                <w:rFonts w:eastAsia="Times New Roman" w:cstheme="minorHAnsi"/>
                <w:color w:val="000000" w:themeColor="text1"/>
                <w:sz w:val="10"/>
                <w:szCs w:val="10"/>
                <w:lang w:eastAsia="en-GB"/>
              </w:rPr>
              <w:t>-- Gothenburg Quality of Life Instrument (GQL)--Activity sub scale:  lists 32 specified leisure time activities and two open alternatives, covering six areas. The subjects were asked to indicate which of these activities they had performed during the last year with response alternatives ‘never’ (0), ‘occasionally’ (1) and ‘often or regularly’ (2). The scores were summed across the area to an overall activity score, high scores indicating an active life-style.</w:t>
            </w:r>
          </w:p>
        </w:tc>
        <w:tc>
          <w:tcPr>
            <w:tcW w:w="850" w:type="dxa"/>
            <w:hideMark/>
          </w:tcPr>
          <w:p w14:paraId="5CF27A0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 General practitioners and physiotherapists at primary health care in Uppsala County.  In addition, subjects with symptoms were invited to participate in a randomized controlled trial through advertisements in the main local newspaper in order to recruit a sufficiently large number of subjects. </w:t>
            </w:r>
          </w:p>
        </w:tc>
        <w:tc>
          <w:tcPr>
            <w:tcW w:w="709" w:type="dxa"/>
            <w:hideMark/>
          </w:tcPr>
          <w:p w14:paraId="5D415A5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2F3424C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7E73F0A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40E5563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9298AD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12 weeks</w:t>
            </w:r>
          </w:p>
        </w:tc>
        <w:tc>
          <w:tcPr>
            <w:tcW w:w="709" w:type="dxa"/>
            <w:hideMark/>
          </w:tcPr>
          <w:p w14:paraId="09C14F6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Yes - reported data on education and </w:t>
            </w:r>
            <w:proofErr w:type="spellStart"/>
            <w:r w:rsidRPr="00E74D05">
              <w:rPr>
                <w:rFonts w:eastAsia="Times New Roman" w:cstheme="minorHAnsi"/>
                <w:color w:val="000000" w:themeColor="text1"/>
                <w:sz w:val="10"/>
                <w:szCs w:val="10"/>
                <w:lang w:eastAsia="en-GB"/>
              </w:rPr>
              <w:t>martial</w:t>
            </w:r>
            <w:proofErr w:type="spellEnd"/>
            <w:r w:rsidRPr="00E74D05">
              <w:rPr>
                <w:rFonts w:eastAsia="Times New Roman" w:cstheme="minorHAnsi"/>
                <w:color w:val="000000" w:themeColor="text1"/>
                <w:sz w:val="10"/>
                <w:szCs w:val="10"/>
                <w:lang w:eastAsia="en-GB"/>
              </w:rPr>
              <w:t xml:space="preserve"> status. </w:t>
            </w:r>
          </w:p>
        </w:tc>
        <w:tc>
          <w:tcPr>
            <w:tcW w:w="708" w:type="dxa"/>
            <w:hideMark/>
          </w:tcPr>
          <w:p w14:paraId="580FD35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BB4D59" w:rsidRPr="00E74D05" w14:paraId="7B45EEBC" w14:textId="77777777" w:rsidTr="00F134E8">
        <w:trPr>
          <w:trHeight w:val="3780"/>
        </w:trPr>
        <w:tc>
          <w:tcPr>
            <w:cnfStyle w:val="001000000000" w:firstRow="0" w:lastRow="0" w:firstColumn="1" w:lastColumn="0" w:oddVBand="0" w:evenVBand="0" w:oddHBand="0" w:evenHBand="0" w:firstRowFirstColumn="0" w:firstRowLastColumn="0" w:lastRowFirstColumn="0" w:lastRowLastColumn="0"/>
            <w:tcW w:w="709" w:type="dxa"/>
            <w:hideMark/>
          </w:tcPr>
          <w:p w14:paraId="14AE7E65"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Pienimäki</w:t>
            </w:r>
          </w:p>
        </w:tc>
        <w:tc>
          <w:tcPr>
            <w:tcW w:w="709" w:type="dxa"/>
            <w:hideMark/>
          </w:tcPr>
          <w:p w14:paraId="0533AA42"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Progressive strengthening and stretching exercises and ultrasound for chronic lateral epicondylitis </w:t>
            </w:r>
          </w:p>
        </w:tc>
        <w:tc>
          <w:tcPr>
            <w:tcW w:w="1134" w:type="dxa"/>
            <w:hideMark/>
          </w:tcPr>
          <w:p w14:paraId="2A1756F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Group 1: EXERCISE - HEP (STRETCHING AND STRENGTHENING) Group 2: ULTRASOUND</w:t>
            </w:r>
          </w:p>
        </w:tc>
        <w:tc>
          <w:tcPr>
            <w:tcW w:w="709" w:type="dxa"/>
            <w:hideMark/>
          </w:tcPr>
          <w:p w14:paraId="5C70AD1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20 (8M) Intervention 2: 19 (6M) </w:t>
            </w:r>
          </w:p>
        </w:tc>
        <w:tc>
          <w:tcPr>
            <w:tcW w:w="567" w:type="dxa"/>
            <w:hideMark/>
          </w:tcPr>
          <w:p w14:paraId="69ACC68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43 (33-53) Intervention 2: 41 (31-53) </w:t>
            </w:r>
          </w:p>
        </w:tc>
        <w:tc>
          <w:tcPr>
            <w:tcW w:w="708" w:type="dxa"/>
            <w:hideMark/>
          </w:tcPr>
          <w:p w14:paraId="244A442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166 (152-182) Intervention 2: 166 (154-179) : </w:t>
            </w:r>
          </w:p>
        </w:tc>
        <w:tc>
          <w:tcPr>
            <w:tcW w:w="709" w:type="dxa"/>
            <w:hideMark/>
          </w:tcPr>
          <w:p w14:paraId="50263F3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1:73 (50-98) Intervention 2: 75 (52-108 Intervention3:</w:t>
            </w:r>
          </w:p>
        </w:tc>
        <w:tc>
          <w:tcPr>
            <w:tcW w:w="851" w:type="dxa"/>
            <w:hideMark/>
          </w:tcPr>
          <w:p w14:paraId="6654557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&lt;24 (9), &gt; 24 (11) Intervention 2: &lt;24 (11), &gt; 24 (8) </w:t>
            </w:r>
          </w:p>
        </w:tc>
        <w:tc>
          <w:tcPr>
            <w:tcW w:w="850" w:type="dxa"/>
            <w:hideMark/>
          </w:tcPr>
          <w:p w14:paraId="4C603F7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Positive Mill’s test  and resisted wrist and/or middle finger extension produced typical pain at the origin on the lateral epicondyle. A third inclusion criterion was local tenderness on palpation over the lateral epicondyle.</w:t>
            </w:r>
          </w:p>
        </w:tc>
        <w:tc>
          <w:tcPr>
            <w:tcW w:w="992" w:type="dxa"/>
            <w:hideMark/>
          </w:tcPr>
          <w:p w14:paraId="2370057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Cubital osteo-arthritis, carpal or radial tunnel syndrome, rheumatoid arthritis, severe cervical spondylosis or cervical radicular syndrome, painful shoulder or rotator cuff tendinitis, previous fractures of arm causing limitations in arm function, and no clinical signs of tennis elbow syndrome</w:t>
            </w:r>
          </w:p>
        </w:tc>
        <w:tc>
          <w:tcPr>
            <w:tcW w:w="709" w:type="dxa"/>
            <w:hideMark/>
          </w:tcPr>
          <w:p w14:paraId="1B8E470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C4886A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Positive Mill’s test and resisted wrist and/or middle finger extension</w:t>
            </w:r>
            <w:r w:rsidRPr="00E74D05">
              <w:rPr>
                <w:rFonts w:eastAsia="Times New Roman" w:cstheme="minorHAnsi"/>
                <w:color w:val="000000" w:themeColor="text1"/>
                <w:sz w:val="10"/>
                <w:szCs w:val="10"/>
                <w:lang w:eastAsia="en-GB"/>
              </w:rPr>
              <w:br/>
              <w:t>produced typical pain at the origin on the lateral epicondyle. Local tenderness on palpation over the lateral epicondyle.</w:t>
            </w:r>
          </w:p>
        </w:tc>
        <w:tc>
          <w:tcPr>
            <w:tcW w:w="709" w:type="dxa"/>
            <w:hideMark/>
          </w:tcPr>
          <w:p w14:paraId="45619E3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11/39 regular sport</w:t>
            </w:r>
          </w:p>
        </w:tc>
        <w:tc>
          <w:tcPr>
            <w:tcW w:w="850" w:type="dxa"/>
            <w:hideMark/>
          </w:tcPr>
          <w:p w14:paraId="6C94D9D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They were selected from</w:t>
            </w:r>
            <w:r w:rsidRPr="00E74D05">
              <w:rPr>
                <w:rFonts w:eastAsia="Times New Roman" w:cstheme="minorHAnsi"/>
                <w:color w:val="000000" w:themeColor="text1"/>
                <w:sz w:val="10"/>
                <w:szCs w:val="10"/>
                <w:lang w:eastAsia="en-GB"/>
              </w:rPr>
              <w:br/>
              <w:t>patients referred to the Oulu University Hospital</w:t>
            </w:r>
            <w:r w:rsidRPr="00E74D05">
              <w:rPr>
                <w:rFonts w:eastAsia="Times New Roman" w:cstheme="minorHAnsi"/>
                <w:color w:val="000000" w:themeColor="text1"/>
                <w:sz w:val="10"/>
                <w:szCs w:val="10"/>
                <w:lang w:eastAsia="en-GB"/>
              </w:rPr>
              <w:br/>
              <w:t>for clinical evaluation and treatment by their</w:t>
            </w:r>
            <w:r w:rsidRPr="00E74D05">
              <w:rPr>
                <w:rFonts w:eastAsia="Times New Roman" w:cstheme="minorHAnsi"/>
                <w:color w:val="000000" w:themeColor="text1"/>
                <w:sz w:val="10"/>
                <w:szCs w:val="10"/>
                <w:lang w:eastAsia="en-GB"/>
              </w:rPr>
              <w:br/>
              <w:t>general practitioners because they had not</w:t>
            </w:r>
            <w:r w:rsidRPr="00E74D05">
              <w:rPr>
                <w:rFonts w:eastAsia="Times New Roman" w:cstheme="minorHAnsi"/>
                <w:color w:val="000000" w:themeColor="text1"/>
                <w:sz w:val="10"/>
                <w:szCs w:val="10"/>
                <w:lang w:eastAsia="en-GB"/>
              </w:rPr>
              <w:br/>
              <w:t>responded to primary treatment</w:t>
            </w:r>
          </w:p>
        </w:tc>
        <w:tc>
          <w:tcPr>
            <w:tcW w:w="709" w:type="dxa"/>
            <w:hideMark/>
          </w:tcPr>
          <w:p w14:paraId="2576F48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20/39 Smokers</w:t>
            </w:r>
          </w:p>
        </w:tc>
        <w:tc>
          <w:tcPr>
            <w:tcW w:w="709" w:type="dxa"/>
            <w:hideMark/>
          </w:tcPr>
          <w:p w14:paraId="5F90125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351CAD5C"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283371C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8A07A1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6-8 weeks</w:t>
            </w:r>
          </w:p>
        </w:tc>
        <w:tc>
          <w:tcPr>
            <w:tcW w:w="709" w:type="dxa"/>
            <w:hideMark/>
          </w:tcPr>
          <w:p w14:paraId="1F79ABC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Strenuous hobby using</w:t>
            </w:r>
            <w:r w:rsidRPr="00E74D05">
              <w:rPr>
                <w:rFonts w:eastAsia="Times New Roman" w:cstheme="minorHAnsi"/>
                <w:color w:val="000000" w:themeColor="text1"/>
                <w:sz w:val="10"/>
                <w:szCs w:val="10"/>
                <w:lang w:eastAsia="en-GB"/>
              </w:rPr>
              <w:br/>
              <w:t>arms 20/39 Duration of sick leave</w:t>
            </w:r>
            <w:r w:rsidRPr="00E74D05">
              <w:rPr>
                <w:rFonts w:eastAsia="Times New Roman" w:cstheme="minorHAnsi"/>
                <w:color w:val="000000" w:themeColor="text1"/>
                <w:sz w:val="10"/>
                <w:szCs w:val="10"/>
                <w:lang w:eastAsia="en-GB"/>
              </w:rPr>
              <w:br/>
              <w:t>(mean, weeks) Exercise Group 6.3 Ultrasound Group 7.1</w:t>
            </w:r>
          </w:p>
        </w:tc>
        <w:tc>
          <w:tcPr>
            <w:tcW w:w="708" w:type="dxa"/>
            <w:hideMark/>
          </w:tcPr>
          <w:p w14:paraId="19C0248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67E003A8" w14:textId="77777777" w:rsidTr="00F134E8">
        <w:trPr>
          <w:cnfStyle w:val="000000100000" w:firstRow="0" w:lastRow="0" w:firstColumn="0" w:lastColumn="0" w:oddVBand="0" w:evenVBand="0" w:oddHBand="1" w:evenHBand="0" w:firstRowFirstColumn="0" w:firstRowLastColumn="0" w:lastRowFirstColumn="0" w:lastRowLastColumn="0"/>
          <w:trHeight w:val="5760"/>
        </w:trPr>
        <w:tc>
          <w:tcPr>
            <w:cnfStyle w:val="001000000000" w:firstRow="0" w:lastRow="0" w:firstColumn="1" w:lastColumn="0" w:oddVBand="0" w:evenVBand="0" w:oddHBand="0" w:evenHBand="0" w:firstRowFirstColumn="0" w:firstRowLastColumn="0" w:lastRowFirstColumn="0" w:lastRowLastColumn="0"/>
            <w:tcW w:w="709" w:type="dxa"/>
            <w:hideMark/>
          </w:tcPr>
          <w:p w14:paraId="44E49C21"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Pienimäki</w:t>
            </w:r>
          </w:p>
        </w:tc>
        <w:tc>
          <w:tcPr>
            <w:tcW w:w="709" w:type="dxa"/>
            <w:hideMark/>
          </w:tcPr>
          <w:p w14:paraId="1146855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Long-term follow-up of conservatively treated chronic tennis elbow patients. A prospective and retrospective analysis</w:t>
            </w:r>
          </w:p>
        </w:tc>
        <w:tc>
          <w:tcPr>
            <w:tcW w:w="1134" w:type="dxa"/>
            <w:hideMark/>
          </w:tcPr>
          <w:p w14:paraId="59753A6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1:EXERCISE - HEP (STRETCHING AND STRENGTHENING)  Group 2: ULTRASOUND </w:t>
            </w:r>
          </w:p>
        </w:tc>
        <w:tc>
          <w:tcPr>
            <w:tcW w:w="709" w:type="dxa"/>
            <w:hideMark/>
          </w:tcPr>
          <w:p w14:paraId="014E9AA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b/>
                <w:bCs/>
                <w:color w:val="000000" w:themeColor="text1"/>
                <w:sz w:val="10"/>
                <w:szCs w:val="10"/>
                <w:lang w:eastAsia="en-GB"/>
              </w:rPr>
              <w:t xml:space="preserve">inconsistency here-no </w:t>
            </w:r>
            <w:proofErr w:type="spellStart"/>
            <w:r w:rsidRPr="00E74D05">
              <w:rPr>
                <w:rFonts w:eastAsia="Times New Roman" w:cstheme="minorHAnsi"/>
                <w:b/>
                <w:bCs/>
                <w:color w:val="000000" w:themeColor="text1"/>
                <w:sz w:val="10"/>
                <w:szCs w:val="10"/>
                <w:lang w:eastAsia="en-GB"/>
              </w:rPr>
              <w:t>biggy</w:t>
            </w:r>
            <w:proofErr w:type="spellEnd"/>
            <w:r w:rsidRPr="00E74D05">
              <w:rPr>
                <w:rFonts w:eastAsia="Times New Roman" w:cstheme="minorHAnsi"/>
                <w:b/>
                <w:bCs/>
                <w:color w:val="000000" w:themeColor="text1"/>
                <w:sz w:val="10"/>
                <w:szCs w:val="10"/>
                <w:lang w:eastAsia="en-GB"/>
              </w:rPr>
              <w:t xml:space="preserve">-but only counting those with complete data i.e. 23/30…yet in hay above all 207 are considered, even though they had &lt;200 provide compete </w:t>
            </w:r>
            <w:proofErr w:type="spellStart"/>
            <w:r w:rsidRPr="00E74D05">
              <w:rPr>
                <w:rFonts w:eastAsia="Times New Roman" w:cstheme="minorHAnsi"/>
                <w:b/>
                <w:bCs/>
                <w:color w:val="000000" w:themeColor="text1"/>
                <w:sz w:val="10"/>
                <w:szCs w:val="10"/>
                <w:lang w:eastAsia="en-GB"/>
              </w:rPr>
              <w:t>followup</w:t>
            </w:r>
            <w:proofErr w:type="spellEnd"/>
            <w:r w:rsidRPr="00E74D05">
              <w:rPr>
                <w:rFonts w:eastAsia="Times New Roman" w:cstheme="minorHAnsi"/>
                <w:b/>
                <w:bCs/>
                <w:color w:val="000000" w:themeColor="text1"/>
                <w:sz w:val="10"/>
                <w:szCs w:val="10"/>
                <w:lang w:eastAsia="en-GB"/>
              </w:rPr>
              <w:t xml:space="preserve"> data-I don’t know which is right, but should treat them the same???? applies to main review too obviously...</w:t>
            </w:r>
            <w:r w:rsidRPr="00E74D05">
              <w:rPr>
                <w:rFonts w:eastAsia="Times New Roman" w:cstheme="minorHAnsi"/>
                <w:color w:val="000000" w:themeColor="text1"/>
                <w:sz w:val="10"/>
                <w:szCs w:val="10"/>
                <w:lang w:eastAsia="en-GB"/>
              </w:rPr>
              <w:t xml:space="preserve">.Intervention1: 12 Intervention 2: 11 </w:t>
            </w:r>
          </w:p>
        </w:tc>
        <w:tc>
          <w:tcPr>
            <w:tcW w:w="567" w:type="dxa"/>
            <w:hideMark/>
          </w:tcPr>
          <w:p w14:paraId="3F8F973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43 (33-53) Intervention 2: 41 (31-53) </w:t>
            </w:r>
          </w:p>
        </w:tc>
        <w:tc>
          <w:tcPr>
            <w:tcW w:w="708" w:type="dxa"/>
            <w:hideMark/>
          </w:tcPr>
          <w:p w14:paraId="02A9DD3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166 (152-182) Intervention 2: 166 (154-179) : </w:t>
            </w:r>
          </w:p>
        </w:tc>
        <w:tc>
          <w:tcPr>
            <w:tcW w:w="709" w:type="dxa"/>
            <w:hideMark/>
          </w:tcPr>
          <w:p w14:paraId="4997AAE5"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1:73 (50-98) Intervention 2: 75 (52-108 Intervention3:</w:t>
            </w:r>
          </w:p>
        </w:tc>
        <w:tc>
          <w:tcPr>
            <w:tcW w:w="851" w:type="dxa"/>
            <w:hideMark/>
          </w:tcPr>
          <w:p w14:paraId="5A83E3F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&lt;24 (9), &gt; 24 (11) Intervention 2: &lt;24 (11), &gt; 24 (8) </w:t>
            </w:r>
          </w:p>
        </w:tc>
        <w:tc>
          <w:tcPr>
            <w:tcW w:w="850" w:type="dxa"/>
            <w:hideMark/>
          </w:tcPr>
          <w:p w14:paraId="10CD643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To be included in the study, all patients had a positive Mill’s test and resisted wrist and/or middle finger extension produced typical pain at the origin on the lateral epicondyle. A third inclusion criterion was local tenderness on palpation over the lateral epicondyle.</w:t>
            </w:r>
          </w:p>
        </w:tc>
        <w:tc>
          <w:tcPr>
            <w:tcW w:w="992" w:type="dxa"/>
            <w:hideMark/>
          </w:tcPr>
          <w:p w14:paraId="328AFBAF" w14:textId="06E07572"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Cubital OA, Carpal Tunnel Syndrome, RA, Cervical Spondylosis, Rotator cuff tendinitis, cubital, forearm or humeral fracture limiting </w:t>
            </w:r>
            <w:r w:rsidR="003D71AE">
              <w:rPr>
                <w:rFonts w:eastAsia="Times New Roman" w:cstheme="minorHAnsi"/>
                <w:color w:val="000000" w:themeColor="text1"/>
                <w:sz w:val="10"/>
                <w:szCs w:val="10"/>
                <w:lang w:eastAsia="en-GB"/>
              </w:rPr>
              <w:t>function</w:t>
            </w:r>
          </w:p>
        </w:tc>
        <w:tc>
          <w:tcPr>
            <w:tcW w:w="709" w:type="dxa"/>
            <w:hideMark/>
          </w:tcPr>
          <w:p w14:paraId="18E630A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1E56CD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Positive mills Test and positive resisted middle finger or wrist extension pain at LET</w:t>
            </w:r>
          </w:p>
        </w:tc>
        <w:tc>
          <w:tcPr>
            <w:tcW w:w="709" w:type="dxa"/>
            <w:hideMark/>
          </w:tcPr>
          <w:p w14:paraId="698CEC0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Original Study 11/39 regular sport</w:t>
            </w:r>
          </w:p>
        </w:tc>
        <w:tc>
          <w:tcPr>
            <w:tcW w:w="850" w:type="dxa"/>
            <w:hideMark/>
          </w:tcPr>
          <w:p w14:paraId="0AAD585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 - Follow up Study</w:t>
            </w:r>
          </w:p>
        </w:tc>
        <w:tc>
          <w:tcPr>
            <w:tcW w:w="709" w:type="dxa"/>
            <w:hideMark/>
          </w:tcPr>
          <w:p w14:paraId="3721BFF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Follow up study of original </w:t>
            </w:r>
            <w:proofErr w:type="spellStart"/>
            <w:r w:rsidRPr="00E74D05">
              <w:rPr>
                <w:rFonts w:eastAsia="Times New Roman" w:cstheme="minorHAnsi"/>
                <w:color w:val="000000" w:themeColor="text1"/>
                <w:sz w:val="10"/>
                <w:szCs w:val="10"/>
                <w:lang w:eastAsia="en-GB"/>
              </w:rPr>
              <w:t>Pienmaki</w:t>
            </w:r>
            <w:proofErr w:type="spellEnd"/>
            <w:r w:rsidRPr="00E74D05">
              <w:rPr>
                <w:rFonts w:eastAsia="Times New Roman" w:cstheme="minorHAnsi"/>
                <w:color w:val="000000" w:themeColor="text1"/>
                <w:sz w:val="10"/>
                <w:szCs w:val="10"/>
                <w:lang w:eastAsia="en-GB"/>
              </w:rPr>
              <w:t xml:space="preserve"> study 1996 (see below)</w:t>
            </w:r>
          </w:p>
        </w:tc>
        <w:tc>
          <w:tcPr>
            <w:tcW w:w="709" w:type="dxa"/>
            <w:hideMark/>
          </w:tcPr>
          <w:p w14:paraId="24CF3F5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3DBD3B0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1F8D65C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E85BFD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NA Follow Up</w:t>
            </w:r>
          </w:p>
        </w:tc>
        <w:tc>
          <w:tcPr>
            <w:tcW w:w="709" w:type="dxa"/>
            <w:hideMark/>
          </w:tcPr>
          <w:p w14:paraId="3C1E227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Unemployed 17% Exercise 9% US During trial. 18% sick leave in US group</w:t>
            </w:r>
          </w:p>
        </w:tc>
        <w:tc>
          <w:tcPr>
            <w:tcW w:w="708" w:type="dxa"/>
            <w:hideMark/>
          </w:tcPr>
          <w:p w14:paraId="6B1D8E1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BB4D59" w:rsidRPr="00E74D05" w14:paraId="4C356667" w14:textId="77777777" w:rsidTr="00F134E8">
        <w:trPr>
          <w:trHeight w:val="2300"/>
        </w:trPr>
        <w:tc>
          <w:tcPr>
            <w:cnfStyle w:val="001000000000" w:firstRow="0" w:lastRow="0" w:firstColumn="1" w:lastColumn="0" w:oddVBand="0" w:evenVBand="0" w:oddHBand="0" w:evenHBand="0" w:firstRowFirstColumn="0" w:firstRowLastColumn="0" w:lastRowFirstColumn="0" w:lastRowLastColumn="0"/>
            <w:tcW w:w="709" w:type="dxa"/>
            <w:hideMark/>
          </w:tcPr>
          <w:p w14:paraId="17F92A03"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Radford</w:t>
            </w:r>
          </w:p>
        </w:tc>
        <w:tc>
          <w:tcPr>
            <w:tcW w:w="709" w:type="dxa"/>
            <w:hideMark/>
          </w:tcPr>
          <w:p w14:paraId="4CCD70B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"Effectiveness of calf muscle stretching for the short-term treatment of plantar heel pain: a randomised trial." </w:t>
            </w:r>
          </w:p>
        </w:tc>
        <w:tc>
          <w:tcPr>
            <w:tcW w:w="1134" w:type="dxa"/>
            <w:hideMark/>
          </w:tcPr>
          <w:p w14:paraId="006AA64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STRETCHING + SHAM ULTRASOUND  Group 2: SHAM ULTRASOUND Group 3: </w:t>
            </w:r>
          </w:p>
        </w:tc>
        <w:tc>
          <w:tcPr>
            <w:tcW w:w="709" w:type="dxa"/>
            <w:hideMark/>
          </w:tcPr>
          <w:p w14:paraId="1678C9C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46 (15) Intervention 2: 46 (21) </w:t>
            </w:r>
          </w:p>
        </w:tc>
        <w:tc>
          <w:tcPr>
            <w:tcW w:w="567" w:type="dxa"/>
            <w:hideMark/>
          </w:tcPr>
          <w:p w14:paraId="32E2B48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50.7 ± 11.8 Intervention 2:  50.1 ± 11.0 </w:t>
            </w:r>
          </w:p>
        </w:tc>
        <w:tc>
          <w:tcPr>
            <w:tcW w:w="708" w:type="dxa"/>
            <w:hideMark/>
          </w:tcPr>
          <w:p w14:paraId="3E34C2C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921F832"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773B5D7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Median 52  (16 to 244)  Intervention 2:  52 (12 - 484) </w:t>
            </w:r>
          </w:p>
        </w:tc>
        <w:tc>
          <w:tcPr>
            <w:tcW w:w="850" w:type="dxa"/>
            <w:hideMark/>
          </w:tcPr>
          <w:p w14:paraId="3B7EA7F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w:t>
            </w:r>
            <w:proofErr w:type="spellStart"/>
            <w:r w:rsidRPr="00E74D05">
              <w:rPr>
                <w:rFonts w:eastAsia="Times New Roman" w:cstheme="minorHAnsi"/>
                <w:color w:val="000000" w:themeColor="text1"/>
                <w:sz w:val="10"/>
                <w:szCs w:val="10"/>
                <w:lang w:eastAsia="en-GB"/>
              </w:rPr>
              <w:t>i</w:t>
            </w:r>
            <w:proofErr w:type="spellEnd"/>
            <w:r w:rsidRPr="00E74D05">
              <w:rPr>
                <w:rFonts w:eastAsia="Times New Roman" w:cstheme="minorHAnsi"/>
                <w:color w:val="000000" w:themeColor="text1"/>
                <w:sz w:val="10"/>
                <w:szCs w:val="10"/>
                <w:lang w:eastAsia="en-GB"/>
              </w:rPr>
              <w:t>) Localised pain at the plantar heel; (ii)</w:t>
            </w:r>
            <w:r w:rsidRPr="00E74D05">
              <w:rPr>
                <w:rFonts w:eastAsia="Times New Roman" w:cstheme="minorHAnsi"/>
                <w:color w:val="000000" w:themeColor="text1"/>
                <w:sz w:val="10"/>
                <w:szCs w:val="10"/>
                <w:lang w:eastAsia="en-GB"/>
              </w:rPr>
              <w:br/>
              <w:t>that was worst when first standing or walking after rest;</w:t>
            </w:r>
            <w:r w:rsidRPr="00E74D05">
              <w:rPr>
                <w:rFonts w:eastAsia="Times New Roman" w:cstheme="minorHAnsi"/>
                <w:color w:val="000000" w:themeColor="text1"/>
                <w:sz w:val="10"/>
                <w:szCs w:val="10"/>
                <w:lang w:eastAsia="en-GB"/>
              </w:rPr>
              <w:br/>
              <w:t>and (iii) that improved initially after first standing but</w:t>
            </w:r>
            <w:r w:rsidRPr="00E74D05">
              <w:rPr>
                <w:rFonts w:eastAsia="Times New Roman" w:cstheme="minorHAnsi"/>
                <w:color w:val="000000" w:themeColor="text1"/>
                <w:sz w:val="10"/>
                <w:szCs w:val="10"/>
                <w:lang w:eastAsia="en-GB"/>
              </w:rPr>
              <w:br/>
              <w:t>worsened with increasing activity. As plantar heel pain is</w:t>
            </w:r>
            <w:r w:rsidRPr="00E74D05">
              <w:rPr>
                <w:rFonts w:eastAsia="Times New Roman" w:cstheme="minorHAnsi"/>
                <w:color w:val="000000" w:themeColor="text1"/>
                <w:sz w:val="10"/>
                <w:szCs w:val="10"/>
                <w:lang w:eastAsia="en-GB"/>
              </w:rPr>
              <w:br/>
              <w:t>diagnosed clinically the majority of the time, we chose to</w:t>
            </w:r>
            <w:r w:rsidRPr="00E74D05">
              <w:rPr>
                <w:rFonts w:eastAsia="Times New Roman" w:cstheme="minorHAnsi"/>
                <w:color w:val="000000" w:themeColor="text1"/>
                <w:sz w:val="10"/>
                <w:szCs w:val="10"/>
                <w:lang w:eastAsia="en-GB"/>
              </w:rPr>
              <w:br/>
              <w:t>not use expensive imaging procedures for diagnosis; thus</w:t>
            </w:r>
            <w:r w:rsidRPr="00E74D05">
              <w:rPr>
                <w:rFonts w:eastAsia="Times New Roman" w:cstheme="minorHAnsi"/>
                <w:color w:val="000000" w:themeColor="text1"/>
                <w:sz w:val="10"/>
                <w:szCs w:val="10"/>
                <w:lang w:eastAsia="en-GB"/>
              </w:rPr>
              <w:br/>
              <w:t>maximising generalisability of our findings to standard</w:t>
            </w:r>
            <w:r w:rsidRPr="00E74D05">
              <w:rPr>
                <w:rFonts w:eastAsia="Times New Roman" w:cstheme="minorHAnsi"/>
                <w:color w:val="000000" w:themeColor="text1"/>
                <w:sz w:val="10"/>
                <w:szCs w:val="10"/>
                <w:lang w:eastAsia="en-GB"/>
              </w:rPr>
              <w:br/>
              <w:t>clinical practice. Participants also needed to be 18 years of</w:t>
            </w:r>
            <w:r w:rsidRPr="00E74D05">
              <w:rPr>
                <w:rFonts w:eastAsia="Times New Roman" w:cstheme="minorHAnsi"/>
                <w:color w:val="000000" w:themeColor="text1"/>
                <w:sz w:val="10"/>
                <w:szCs w:val="10"/>
                <w:lang w:eastAsia="en-GB"/>
              </w:rPr>
              <w:br/>
              <w:t>age or older and have had symptoms for four weeks or</w:t>
            </w:r>
            <w:r w:rsidRPr="00E74D05">
              <w:rPr>
                <w:rFonts w:eastAsia="Times New Roman" w:cstheme="minorHAnsi"/>
                <w:color w:val="000000" w:themeColor="text1"/>
                <w:sz w:val="10"/>
                <w:szCs w:val="10"/>
                <w:lang w:eastAsia="en-GB"/>
              </w:rPr>
              <w:br/>
              <w:t>longer.</w:t>
            </w:r>
          </w:p>
        </w:tc>
        <w:tc>
          <w:tcPr>
            <w:tcW w:w="992" w:type="dxa"/>
            <w:hideMark/>
          </w:tcPr>
          <w:p w14:paraId="04FF0FB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Any inflammatory, osseous, metabolic or</w:t>
            </w:r>
            <w:r w:rsidRPr="00E74D05">
              <w:rPr>
                <w:rFonts w:eastAsia="Times New Roman" w:cstheme="minorHAnsi"/>
                <w:color w:val="000000" w:themeColor="text1"/>
                <w:sz w:val="10"/>
                <w:szCs w:val="10"/>
                <w:lang w:eastAsia="en-GB"/>
              </w:rPr>
              <w:br/>
              <w:t>neurological abnormalities. They were also excluded if</w:t>
            </w:r>
            <w:r w:rsidRPr="00E74D05">
              <w:rPr>
                <w:rFonts w:eastAsia="Times New Roman" w:cstheme="minorHAnsi"/>
                <w:color w:val="000000" w:themeColor="text1"/>
                <w:sz w:val="10"/>
                <w:szCs w:val="10"/>
                <w:lang w:eastAsia="en-GB"/>
              </w:rPr>
              <w:br/>
              <w:t>they had received a corticosteroid injection within the</w:t>
            </w:r>
            <w:r w:rsidRPr="00E74D05">
              <w:rPr>
                <w:rFonts w:eastAsia="Times New Roman" w:cstheme="minorHAnsi"/>
                <w:color w:val="000000" w:themeColor="text1"/>
                <w:sz w:val="10"/>
                <w:szCs w:val="10"/>
                <w:lang w:eastAsia="en-GB"/>
              </w:rPr>
              <w:br/>
              <w:t>past three months. Participants were encouraged not to</w:t>
            </w:r>
            <w:r w:rsidRPr="00E74D05">
              <w:rPr>
                <w:rFonts w:eastAsia="Times New Roman" w:cstheme="minorHAnsi"/>
                <w:color w:val="000000" w:themeColor="text1"/>
                <w:sz w:val="10"/>
                <w:szCs w:val="10"/>
                <w:lang w:eastAsia="en-GB"/>
              </w:rPr>
              <w:br/>
              <w:t>commence use of any new treatments during the trial (e.g.</w:t>
            </w:r>
            <w:r w:rsidRPr="00E74D05">
              <w:rPr>
                <w:rFonts w:eastAsia="Times New Roman" w:cstheme="minorHAnsi"/>
                <w:color w:val="000000" w:themeColor="text1"/>
                <w:sz w:val="10"/>
                <w:szCs w:val="10"/>
                <w:lang w:eastAsia="en-GB"/>
              </w:rPr>
              <w:br/>
              <w:t>anti-inflammatory medication, foot orthoses etc.).</w:t>
            </w:r>
          </w:p>
        </w:tc>
        <w:tc>
          <w:tcPr>
            <w:tcW w:w="709" w:type="dxa"/>
            <w:hideMark/>
          </w:tcPr>
          <w:p w14:paraId="480BB16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3A1C44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6FF3243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19BBF50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Participants were recruited from local community newspaper advertisements in Campbelltown (Sydney, Australia) and treated at a university podiatry clinic.</w:t>
            </w:r>
          </w:p>
        </w:tc>
        <w:tc>
          <w:tcPr>
            <w:tcW w:w="709" w:type="dxa"/>
            <w:hideMark/>
          </w:tcPr>
          <w:p w14:paraId="5AB36AB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011437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215648C2"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0631FF1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714BDB2"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2 weeks</w:t>
            </w:r>
          </w:p>
        </w:tc>
        <w:tc>
          <w:tcPr>
            <w:tcW w:w="709" w:type="dxa"/>
            <w:hideMark/>
          </w:tcPr>
          <w:p w14:paraId="01BE3E6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7A6D3FCC"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10A4B1E8" w14:textId="77777777" w:rsidTr="00F134E8">
        <w:trPr>
          <w:cnfStyle w:val="000000100000" w:firstRow="0" w:lastRow="0" w:firstColumn="0" w:lastColumn="0" w:oddVBand="0" w:evenVBand="0" w:oddHBand="1" w:evenHBand="0" w:firstRowFirstColumn="0" w:firstRowLastColumn="0" w:lastRowFirstColumn="0" w:lastRowLastColumn="0"/>
          <w:trHeight w:val="4200"/>
        </w:trPr>
        <w:tc>
          <w:tcPr>
            <w:cnfStyle w:val="001000000000" w:firstRow="0" w:lastRow="0" w:firstColumn="1" w:lastColumn="0" w:oddVBand="0" w:evenVBand="0" w:oddHBand="0" w:evenHBand="0" w:firstRowFirstColumn="0" w:firstRowLastColumn="0" w:lastRowFirstColumn="0" w:lastRowLastColumn="0"/>
            <w:tcW w:w="709" w:type="dxa"/>
            <w:hideMark/>
          </w:tcPr>
          <w:p w14:paraId="37A6608D"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Rompe</w:t>
            </w:r>
          </w:p>
        </w:tc>
        <w:tc>
          <w:tcPr>
            <w:tcW w:w="709" w:type="dxa"/>
            <w:hideMark/>
          </w:tcPr>
          <w:p w14:paraId="04D2C09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Eccentric loading compared with shock wave treatment for chronic insertional Achilles tendinopathy.</w:t>
            </w:r>
          </w:p>
        </w:tc>
        <w:tc>
          <w:tcPr>
            <w:tcW w:w="1134" w:type="dxa"/>
            <w:hideMark/>
          </w:tcPr>
          <w:p w14:paraId="2434142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EXERCISES HEP - STRETCH &amp; STRENGTH Group 2: CORTICOSTEROID Group 3: SHOCKWAVE  </w:t>
            </w:r>
          </w:p>
        </w:tc>
        <w:tc>
          <w:tcPr>
            <w:tcW w:w="709" w:type="dxa"/>
            <w:hideMark/>
          </w:tcPr>
          <w:p w14:paraId="7CF5590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25 (11M) Intervention 2: 25 (9M) </w:t>
            </w:r>
          </w:p>
        </w:tc>
        <w:tc>
          <w:tcPr>
            <w:tcW w:w="567" w:type="dxa"/>
            <w:hideMark/>
          </w:tcPr>
          <w:p w14:paraId="6B656B55"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39.2  ± 10.7 Intervention 2: 40.4  ± 11.3 </w:t>
            </w:r>
          </w:p>
        </w:tc>
        <w:tc>
          <w:tcPr>
            <w:tcW w:w="708" w:type="dxa"/>
            <w:hideMark/>
          </w:tcPr>
          <w:p w14:paraId="2CD39D95"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D5120C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3C63C00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1:43.6 (30.8)   Intervention 2: 50 (27.2) Intervention3:36.8 (42)</w:t>
            </w:r>
          </w:p>
        </w:tc>
        <w:tc>
          <w:tcPr>
            <w:tcW w:w="850" w:type="dxa"/>
            <w:hideMark/>
          </w:tcPr>
          <w:p w14:paraId="59CB5DF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Localized pain over the distal part of the Achilles tendon at its insertion onto the calcaneus, with local tenderness and a reduced level of activity. The Williams arc sign test and the Royal London Hospital test were applied to rule out more extensive tendinopathy or </w:t>
            </w:r>
            <w:proofErr w:type="spellStart"/>
            <w:r w:rsidRPr="00E74D05">
              <w:rPr>
                <w:rFonts w:eastAsia="Times New Roman" w:cstheme="minorHAnsi"/>
                <w:color w:val="000000" w:themeColor="text1"/>
                <w:sz w:val="10"/>
                <w:szCs w:val="10"/>
                <w:lang w:eastAsia="en-GB"/>
              </w:rPr>
              <w:t>paratendinopathy</w:t>
            </w:r>
            <w:proofErr w:type="spellEnd"/>
            <w:r w:rsidRPr="00E74D05">
              <w:rPr>
                <w:rFonts w:eastAsia="Times New Roman" w:cstheme="minorHAnsi"/>
                <w:color w:val="000000" w:themeColor="text1"/>
                <w:sz w:val="10"/>
                <w:szCs w:val="10"/>
                <w:lang w:eastAsia="en-GB"/>
              </w:rPr>
              <w:t xml:space="preserve"> involving the body of the Achilles tendon. All patients had plain radiographs of the calcaneus to identify tendon calcification. We included patients who had an established diagnosis of chronic insertional Achilles tendinopathy </w:t>
            </w:r>
            <w:r w:rsidRPr="00E74D05">
              <w:rPr>
                <w:rFonts w:eastAsia="Times New Roman" w:cstheme="minorHAnsi"/>
                <w:color w:val="000000" w:themeColor="text1"/>
                <w:sz w:val="10"/>
                <w:szCs w:val="10"/>
                <w:lang w:eastAsia="en-GB"/>
              </w:rPr>
              <w:lastRenderedPageBreak/>
              <w:t xml:space="preserve">for at least six months combined with failure of nonoperative management, including at least one injection of a local </w:t>
            </w:r>
            <w:proofErr w:type="spellStart"/>
            <w:r w:rsidRPr="00E74D05">
              <w:rPr>
                <w:rFonts w:eastAsia="Times New Roman" w:cstheme="minorHAnsi"/>
                <w:color w:val="000000" w:themeColor="text1"/>
                <w:sz w:val="10"/>
                <w:szCs w:val="10"/>
                <w:lang w:eastAsia="en-GB"/>
              </w:rPr>
              <w:t>anesthetic</w:t>
            </w:r>
            <w:proofErr w:type="spellEnd"/>
            <w:r w:rsidRPr="00E74D05">
              <w:rPr>
                <w:rFonts w:eastAsia="Times New Roman" w:cstheme="minorHAnsi"/>
                <w:color w:val="000000" w:themeColor="text1"/>
                <w:sz w:val="10"/>
                <w:szCs w:val="10"/>
                <w:lang w:eastAsia="en-GB"/>
              </w:rPr>
              <w:t xml:space="preserve"> and/or a corticosteroid, a prescription for an </w:t>
            </w:r>
            <w:proofErr w:type="spellStart"/>
            <w:r w:rsidRPr="00E74D05">
              <w:rPr>
                <w:rFonts w:eastAsia="Times New Roman" w:cstheme="minorHAnsi"/>
                <w:color w:val="000000" w:themeColor="text1"/>
                <w:sz w:val="10"/>
                <w:szCs w:val="10"/>
                <w:lang w:eastAsia="en-GB"/>
              </w:rPr>
              <w:t>anti inflammatory</w:t>
            </w:r>
            <w:proofErr w:type="spellEnd"/>
            <w:r w:rsidRPr="00E74D05">
              <w:rPr>
                <w:rFonts w:eastAsia="Times New Roman" w:cstheme="minorHAnsi"/>
                <w:color w:val="000000" w:themeColor="text1"/>
                <w:sz w:val="10"/>
                <w:szCs w:val="10"/>
                <w:lang w:eastAsia="en-GB"/>
              </w:rPr>
              <w:t xml:space="preserve"> medication, and physiotherapy and/or use of orthotics or a heel lift. Patients were between the ages of eighteen and seventy years, and they had to be able to complete questionnaires and to give informed consent.</w:t>
            </w:r>
          </w:p>
        </w:tc>
        <w:tc>
          <w:tcPr>
            <w:tcW w:w="992" w:type="dxa"/>
            <w:hideMark/>
          </w:tcPr>
          <w:p w14:paraId="69E0526C" w14:textId="6C065BF2"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Thickening of the tendon and/or an irregular tendon</w:t>
            </w:r>
            <w:r w:rsidRPr="00E74D05">
              <w:rPr>
                <w:rFonts w:eastAsia="Times New Roman" w:cstheme="minorHAnsi"/>
                <w:color w:val="000000" w:themeColor="text1"/>
                <w:sz w:val="10"/>
                <w:szCs w:val="10"/>
                <w:lang w:eastAsia="en-GB"/>
              </w:rPr>
              <w:br/>
              <w:t xml:space="preserve">structure with hypoechoic areas and/or an irregular </w:t>
            </w:r>
            <w:proofErr w:type="spellStart"/>
            <w:r w:rsidRPr="00E74D05">
              <w:rPr>
                <w:rFonts w:eastAsia="Times New Roman" w:cstheme="minorHAnsi"/>
                <w:color w:val="000000" w:themeColor="text1"/>
                <w:sz w:val="10"/>
                <w:szCs w:val="10"/>
                <w:lang w:eastAsia="en-GB"/>
              </w:rPr>
              <w:t>fiber</w:t>
            </w:r>
            <w:proofErr w:type="spellEnd"/>
            <w:r w:rsidRPr="00E74D05">
              <w:rPr>
                <w:rFonts w:eastAsia="Times New Roman" w:cstheme="minorHAnsi"/>
                <w:color w:val="000000" w:themeColor="text1"/>
                <w:sz w:val="10"/>
                <w:szCs w:val="10"/>
                <w:lang w:eastAsia="en-GB"/>
              </w:rPr>
              <w:t xml:space="preserve"> orientation </w:t>
            </w:r>
            <w:proofErr w:type="spellStart"/>
            <w:r w:rsidRPr="00E74D05">
              <w:rPr>
                <w:rFonts w:eastAsia="Times New Roman" w:cstheme="minorHAnsi"/>
                <w:color w:val="000000" w:themeColor="text1"/>
                <w:sz w:val="10"/>
                <w:szCs w:val="10"/>
                <w:lang w:eastAsia="en-GB"/>
              </w:rPr>
              <w:t>orientation</w:t>
            </w:r>
            <w:proofErr w:type="spellEnd"/>
            <w:r w:rsidRPr="00E74D05">
              <w:rPr>
                <w:rFonts w:eastAsia="Times New Roman" w:cstheme="minorHAnsi"/>
                <w:color w:val="000000" w:themeColor="text1"/>
                <w:sz w:val="10"/>
                <w:szCs w:val="10"/>
                <w:lang w:eastAsia="en-GB"/>
              </w:rPr>
              <w:t xml:space="preserve"> in the midportion of the tendon. Patients showing a Haglund deformity, an osseous prominence on the posterosuperior and lateral aspect of the calcaneus with a Fowler-Philip angle of &gt;75 on plain radiographs, were excluded. We excluded from the study those patients who had received</w:t>
            </w:r>
            <w:r w:rsidR="003D71AE">
              <w:rPr>
                <w:rFonts w:eastAsia="Times New Roman" w:cstheme="minorHAnsi"/>
                <w:color w:val="000000" w:themeColor="text1"/>
                <w:sz w:val="10"/>
                <w:szCs w:val="10"/>
                <w:lang w:eastAsia="en-GB"/>
              </w:rPr>
              <w:t xml:space="preserve"> </w:t>
            </w:r>
            <w:r w:rsidRPr="00E74D05">
              <w:rPr>
                <w:rFonts w:eastAsia="Times New Roman" w:cstheme="minorHAnsi"/>
                <w:color w:val="000000" w:themeColor="text1"/>
                <w:sz w:val="10"/>
                <w:szCs w:val="10"/>
                <w:lang w:eastAsia="en-GB"/>
              </w:rPr>
              <w:t xml:space="preserve">peritendinous injections (local  </w:t>
            </w:r>
            <w:proofErr w:type="spellStart"/>
            <w:r w:rsidRPr="00E74D05">
              <w:rPr>
                <w:rFonts w:eastAsia="Times New Roman" w:cstheme="minorHAnsi"/>
                <w:color w:val="000000" w:themeColor="text1"/>
                <w:sz w:val="10"/>
                <w:szCs w:val="10"/>
                <w:lang w:eastAsia="en-GB"/>
              </w:rPr>
              <w:t>anesthetic</w:t>
            </w:r>
            <w:proofErr w:type="spellEnd"/>
            <w:r w:rsidRPr="00E74D05">
              <w:rPr>
                <w:rFonts w:eastAsia="Times New Roman" w:cstheme="minorHAnsi"/>
                <w:color w:val="000000" w:themeColor="text1"/>
                <w:sz w:val="10"/>
                <w:szCs w:val="10"/>
                <w:lang w:eastAsia="en-GB"/>
              </w:rPr>
              <w:t xml:space="preserve"> and/or corticosteroids) within the previous four weeks, patients in whom symptoms had been present for less than six months, and patients with other conditions that could contribute </w:t>
            </w:r>
            <w:r w:rsidRPr="00E74D05">
              <w:rPr>
                <w:rFonts w:eastAsia="Times New Roman" w:cstheme="minorHAnsi"/>
                <w:color w:val="000000" w:themeColor="text1"/>
                <w:sz w:val="10"/>
                <w:szCs w:val="10"/>
                <w:lang w:eastAsia="en-GB"/>
              </w:rPr>
              <w:lastRenderedPageBreak/>
              <w:t xml:space="preserve">substantially to posterior ankle pain, such as classic </w:t>
            </w:r>
            <w:proofErr w:type="spellStart"/>
            <w:r w:rsidRPr="00E74D05">
              <w:rPr>
                <w:rFonts w:eastAsia="Times New Roman" w:cstheme="minorHAnsi"/>
                <w:color w:val="000000" w:themeColor="text1"/>
                <w:sz w:val="10"/>
                <w:szCs w:val="10"/>
                <w:lang w:eastAsia="en-GB"/>
              </w:rPr>
              <w:t>midsubstance</w:t>
            </w:r>
            <w:proofErr w:type="spellEnd"/>
            <w:r w:rsidRPr="00E74D05">
              <w:rPr>
                <w:rFonts w:eastAsia="Times New Roman" w:cstheme="minorHAnsi"/>
                <w:color w:val="000000" w:themeColor="text1"/>
                <w:sz w:val="10"/>
                <w:szCs w:val="10"/>
                <w:lang w:eastAsia="en-GB"/>
              </w:rPr>
              <w:t xml:space="preserve"> Achilles tendinopathy, ankle arthritis, radiculopathy, or systemic</w:t>
            </w:r>
            <w:r w:rsidRPr="00E74D05">
              <w:rPr>
                <w:rFonts w:eastAsia="Times New Roman" w:cstheme="minorHAnsi"/>
                <w:color w:val="000000" w:themeColor="text1"/>
                <w:sz w:val="10"/>
                <w:szCs w:val="10"/>
                <w:lang w:eastAsia="en-GB"/>
              </w:rPr>
              <w:br/>
              <w:t>neurological conditions. Patients were also excluded if they had congenital or acquired deformities of the knee and ankle, prior surgery of the ankle or the Achilles tendon, a prior Achilles tendon rupture, or a dislocation or fracture in the area in the preceding twelve months.</w:t>
            </w:r>
          </w:p>
        </w:tc>
        <w:tc>
          <w:tcPr>
            <w:tcW w:w="709" w:type="dxa"/>
            <w:hideMark/>
          </w:tcPr>
          <w:p w14:paraId="5DC6F1F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NR</w:t>
            </w:r>
          </w:p>
        </w:tc>
        <w:tc>
          <w:tcPr>
            <w:tcW w:w="709" w:type="dxa"/>
            <w:hideMark/>
          </w:tcPr>
          <w:p w14:paraId="343C9C4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NOT CLEAR - Load-induced pain, NRS [0-10], without saying what that is / was assessed</w:t>
            </w:r>
          </w:p>
        </w:tc>
        <w:tc>
          <w:tcPr>
            <w:tcW w:w="709" w:type="dxa"/>
            <w:hideMark/>
          </w:tcPr>
          <w:p w14:paraId="1444B8B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23/75 Athletic - No details provided</w:t>
            </w:r>
          </w:p>
        </w:tc>
        <w:tc>
          <w:tcPr>
            <w:tcW w:w="850" w:type="dxa"/>
            <w:hideMark/>
          </w:tcPr>
          <w:p w14:paraId="7FECFF0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Patients who had consulted one of 3 participating</w:t>
            </w:r>
            <w:r w:rsidRPr="00E74D05">
              <w:rPr>
                <w:rFonts w:eastAsia="Times New Roman" w:cstheme="minorHAnsi"/>
                <w:color w:val="000000" w:themeColor="text1"/>
                <w:sz w:val="10"/>
                <w:szCs w:val="10"/>
                <w:lang w:eastAsia="en-GB"/>
              </w:rPr>
              <w:br/>
              <w:t xml:space="preserve">orthopaedic physicians for Achilles tendon complaints were referred to the clinic of the senior author </w:t>
            </w:r>
          </w:p>
        </w:tc>
        <w:tc>
          <w:tcPr>
            <w:tcW w:w="709" w:type="dxa"/>
            <w:hideMark/>
          </w:tcPr>
          <w:p w14:paraId="420154B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81CA75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0E4D3FF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449B2AB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FC2755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12 weeks</w:t>
            </w:r>
          </w:p>
        </w:tc>
        <w:tc>
          <w:tcPr>
            <w:tcW w:w="709" w:type="dxa"/>
            <w:hideMark/>
          </w:tcPr>
          <w:p w14:paraId="321D442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27CD78E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 all patients enrolled in the study, an ultrasound study also excluded thickening of the tendon and/or an irregular tendon structure with hypoechoic areas and/or an irregular </w:t>
            </w:r>
            <w:proofErr w:type="spellStart"/>
            <w:r w:rsidRPr="00E74D05">
              <w:rPr>
                <w:rFonts w:eastAsia="Times New Roman" w:cstheme="minorHAnsi"/>
                <w:color w:val="000000" w:themeColor="text1"/>
                <w:sz w:val="10"/>
                <w:szCs w:val="10"/>
                <w:lang w:eastAsia="en-GB"/>
              </w:rPr>
              <w:t>fiber</w:t>
            </w:r>
            <w:proofErr w:type="spellEnd"/>
            <w:r w:rsidRPr="00E74D05">
              <w:rPr>
                <w:rFonts w:eastAsia="Times New Roman" w:cstheme="minorHAnsi"/>
                <w:color w:val="000000" w:themeColor="text1"/>
                <w:sz w:val="10"/>
                <w:szCs w:val="10"/>
                <w:lang w:eastAsia="en-GB"/>
              </w:rPr>
              <w:t xml:space="preserve"> or </w:t>
            </w:r>
            <w:proofErr w:type="spellStart"/>
            <w:r w:rsidRPr="00E74D05">
              <w:rPr>
                <w:rFonts w:eastAsia="Times New Roman" w:cstheme="minorHAnsi"/>
                <w:color w:val="000000" w:themeColor="text1"/>
                <w:sz w:val="10"/>
                <w:szCs w:val="10"/>
                <w:lang w:eastAsia="en-GB"/>
              </w:rPr>
              <w:t>entation</w:t>
            </w:r>
            <w:proofErr w:type="spellEnd"/>
            <w:r w:rsidRPr="00E74D05">
              <w:rPr>
                <w:rFonts w:eastAsia="Times New Roman" w:cstheme="minorHAnsi"/>
                <w:color w:val="000000" w:themeColor="text1"/>
                <w:sz w:val="10"/>
                <w:szCs w:val="10"/>
                <w:lang w:eastAsia="en-GB"/>
              </w:rPr>
              <w:t xml:space="preserve"> in the midportion of the tendon. Patients presenting with superficial or retrocalcaneal fluid on the ultrasound examination as a sign of bursitis were excluded. All patients had plain </w:t>
            </w:r>
            <w:r w:rsidRPr="00E74D05">
              <w:rPr>
                <w:rFonts w:eastAsia="Times New Roman" w:cstheme="minorHAnsi"/>
                <w:color w:val="000000" w:themeColor="text1"/>
                <w:sz w:val="10"/>
                <w:szCs w:val="10"/>
                <w:lang w:eastAsia="en-GB"/>
              </w:rPr>
              <w:lastRenderedPageBreak/>
              <w:t>radiographs of the calcaneus to identify tendon calcification. Patients showing a Haglund deformity, an osseous prominence on the posterosuperior and lateral aspect of the calcaneus with a Fowler Philip angle of &gt;75on plain radiographs23, were excluded.</w:t>
            </w:r>
          </w:p>
        </w:tc>
      </w:tr>
      <w:tr w:rsidR="00BB4D59" w:rsidRPr="00E74D05" w14:paraId="3A7369DC" w14:textId="77777777" w:rsidTr="00F134E8">
        <w:trPr>
          <w:trHeight w:val="5640"/>
        </w:trPr>
        <w:tc>
          <w:tcPr>
            <w:cnfStyle w:val="001000000000" w:firstRow="0" w:lastRow="0" w:firstColumn="1" w:lastColumn="0" w:oddVBand="0" w:evenVBand="0" w:oddHBand="0" w:evenHBand="0" w:firstRowFirstColumn="0" w:firstRowLastColumn="0" w:lastRowFirstColumn="0" w:lastRowLastColumn="0"/>
            <w:tcW w:w="709" w:type="dxa"/>
            <w:hideMark/>
          </w:tcPr>
          <w:p w14:paraId="1949BF4A"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Rompe</w:t>
            </w:r>
          </w:p>
        </w:tc>
        <w:tc>
          <w:tcPr>
            <w:tcW w:w="709" w:type="dxa"/>
            <w:hideMark/>
          </w:tcPr>
          <w:p w14:paraId="3D3C419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Eccentric loading, shock-wave treatment, or a wait-and-see policy for tendinopathy of the main body of </w:t>
            </w:r>
            <w:proofErr w:type="spellStart"/>
            <w:r w:rsidRPr="00E74D05">
              <w:rPr>
                <w:rFonts w:eastAsia="Times New Roman" w:cstheme="minorHAnsi"/>
                <w:color w:val="000000" w:themeColor="text1"/>
                <w:sz w:val="10"/>
                <w:szCs w:val="10"/>
                <w:lang w:eastAsia="en-GB"/>
              </w:rPr>
              <w:t>tendo</w:t>
            </w:r>
            <w:proofErr w:type="spellEnd"/>
            <w:r w:rsidRPr="00E74D05">
              <w:rPr>
                <w:rFonts w:eastAsia="Times New Roman" w:cstheme="minorHAnsi"/>
                <w:color w:val="000000" w:themeColor="text1"/>
                <w:sz w:val="10"/>
                <w:szCs w:val="10"/>
                <w:lang w:eastAsia="en-GB"/>
              </w:rPr>
              <w:t xml:space="preserve"> </w:t>
            </w:r>
            <w:proofErr w:type="spellStart"/>
            <w:r w:rsidRPr="00E74D05">
              <w:rPr>
                <w:rFonts w:eastAsia="Times New Roman" w:cstheme="minorHAnsi"/>
                <w:color w:val="000000" w:themeColor="text1"/>
                <w:sz w:val="10"/>
                <w:szCs w:val="10"/>
                <w:lang w:eastAsia="en-GB"/>
              </w:rPr>
              <w:t>achillis</w:t>
            </w:r>
            <w:proofErr w:type="spellEnd"/>
            <w:r w:rsidRPr="00E74D05">
              <w:rPr>
                <w:rFonts w:eastAsia="Times New Roman" w:cstheme="minorHAnsi"/>
                <w:color w:val="000000" w:themeColor="text1"/>
                <w:sz w:val="10"/>
                <w:szCs w:val="10"/>
                <w:lang w:eastAsia="en-GB"/>
              </w:rPr>
              <w:t xml:space="preserve">: a randomized controlled trial."  </w:t>
            </w:r>
          </w:p>
        </w:tc>
        <w:tc>
          <w:tcPr>
            <w:tcW w:w="1134" w:type="dxa"/>
            <w:hideMark/>
          </w:tcPr>
          <w:p w14:paraId="4BAD112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Group 1: EXERCISE: STRETCHING  Group 2: SHOCK WAVE THERAPY</w:t>
            </w:r>
          </w:p>
        </w:tc>
        <w:tc>
          <w:tcPr>
            <w:tcW w:w="709" w:type="dxa"/>
            <w:hideMark/>
          </w:tcPr>
          <w:p w14:paraId="4978C49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25 (9M) Intervention 2: 25 (11M) Intervention3: 25 (9M)</w:t>
            </w:r>
          </w:p>
        </w:tc>
        <w:tc>
          <w:tcPr>
            <w:tcW w:w="567" w:type="dxa"/>
            <w:hideMark/>
          </w:tcPr>
          <w:p w14:paraId="391A952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48.1  ± 9.9 Intervention 2: 51.2  ± 10.3 Intervention3: 46.4  ± 11.4</w:t>
            </w:r>
          </w:p>
        </w:tc>
        <w:tc>
          <w:tcPr>
            <w:tcW w:w="708" w:type="dxa"/>
            <w:hideMark/>
          </w:tcPr>
          <w:p w14:paraId="4BD8807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BC413E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3C3CDFE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99.2 (32.8)  Intervention 2: 105.2 (42.8) </w:t>
            </w:r>
          </w:p>
        </w:tc>
        <w:tc>
          <w:tcPr>
            <w:tcW w:w="850" w:type="dxa"/>
            <w:hideMark/>
          </w:tcPr>
          <w:p w14:paraId="0667AB32"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Pain over the main body of the Achilles</w:t>
            </w:r>
            <w:r w:rsidRPr="00E74D05">
              <w:rPr>
                <w:rFonts w:eastAsia="Times New Roman" w:cstheme="minorHAnsi"/>
                <w:color w:val="000000" w:themeColor="text1"/>
                <w:sz w:val="10"/>
                <w:szCs w:val="10"/>
                <w:lang w:eastAsia="en-GB"/>
              </w:rPr>
              <w:br/>
              <w:t>tendon 2 to 6 cm proximal to its insertion, swelling, and</w:t>
            </w:r>
            <w:r w:rsidRPr="00E74D05">
              <w:rPr>
                <w:rFonts w:eastAsia="Times New Roman" w:cstheme="minorHAnsi"/>
                <w:color w:val="000000" w:themeColor="text1"/>
                <w:sz w:val="10"/>
                <w:szCs w:val="10"/>
                <w:lang w:eastAsia="en-GB"/>
              </w:rPr>
              <w:br/>
              <w:t>impaired function. All patients enrolled had an ultrasound</w:t>
            </w:r>
            <w:r w:rsidRPr="00E74D05">
              <w:rPr>
                <w:rFonts w:eastAsia="Times New Roman" w:cstheme="minorHAnsi"/>
                <w:color w:val="000000" w:themeColor="text1"/>
                <w:sz w:val="10"/>
                <w:szCs w:val="10"/>
                <w:lang w:eastAsia="en-GB"/>
              </w:rPr>
              <w:br/>
              <w:t>study that revealed local thickening of the tendon and/or</w:t>
            </w:r>
            <w:r w:rsidRPr="00E74D05">
              <w:rPr>
                <w:rFonts w:eastAsia="Times New Roman" w:cstheme="minorHAnsi"/>
                <w:color w:val="000000" w:themeColor="text1"/>
                <w:sz w:val="10"/>
                <w:szCs w:val="10"/>
                <w:lang w:eastAsia="en-GB"/>
              </w:rPr>
              <w:br/>
              <w:t xml:space="preserve">irregular tendon structure with hypoechoic areas and/or irregular </w:t>
            </w:r>
            <w:proofErr w:type="spellStart"/>
            <w:r w:rsidRPr="00E74D05">
              <w:rPr>
                <w:rFonts w:eastAsia="Times New Roman" w:cstheme="minorHAnsi"/>
                <w:color w:val="000000" w:themeColor="text1"/>
                <w:sz w:val="10"/>
                <w:szCs w:val="10"/>
                <w:lang w:eastAsia="en-GB"/>
              </w:rPr>
              <w:t>fiber</w:t>
            </w:r>
            <w:proofErr w:type="spellEnd"/>
            <w:r w:rsidRPr="00E74D05">
              <w:rPr>
                <w:rFonts w:eastAsia="Times New Roman" w:cstheme="minorHAnsi"/>
                <w:color w:val="000000" w:themeColor="text1"/>
                <w:sz w:val="10"/>
                <w:szCs w:val="10"/>
                <w:lang w:eastAsia="en-GB"/>
              </w:rPr>
              <w:t xml:space="preserve"> orientation. Achilles tendinopathy for at</w:t>
            </w:r>
            <w:r w:rsidRPr="00E74D05">
              <w:rPr>
                <w:rFonts w:eastAsia="Times New Roman" w:cstheme="minorHAnsi"/>
                <w:color w:val="000000" w:themeColor="text1"/>
                <w:sz w:val="10"/>
                <w:szCs w:val="10"/>
                <w:lang w:eastAsia="en-GB"/>
              </w:rPr>
              <w:br/>
              <w:t>least 6 months before treatment and failure of nonoperative</w:t>
            </w:r>
            <w:r w:rsidRPr="00E74D05">
              <w:rPr>
                <w:rFonts w:eastAsia="Times New Roman" w:cstheme="minorHAnsi"/>
                <w:color w:val="000000" w:themeColor="text1"/>
                <w:sz w:val="10"/>
                <w:szCs w:val="10"/>
                <w:lang w:eastAsia="en-GB"/>
              </w:rPr>
              <w:br/>
              <w:t>management. All patients included had undergone a combination</w:t>
            </w:r>
            <w:r w:rsidRPr="00E74D05">
              <w:rPr>
                <w:rFonts w:eastAsia="Times New Roman" w:cstheme="minorHAnsi"/>
                <w:color w:val="000000" w:themeColor="text1"/>
                <w:sz w:val="10"/>
                <w:szCs w:val="10"/>
                <w:lang w:eastAsia="en-GB"/>
              </w:rPr>
              <w:br/>
              <w:t xml:space="preserve">of at least one peritendinous injection of a local </w:t>
            </w:r>
            <w:proofErr w:type="spellStart"/>
            <w:r w:rsidRPr="00E74D05">
              <w:rPr>
                <w:rFonts w:eastAsia="Times New Roman" w:cstheme="minorHAnsi"/>
                <w:color w:val="000000" w:themeColor="text1"/>
                <w:sz w:val="10"/>
                <w:szCs w:val="10"/>
                <w:lang w:eastAsia="en-GB"/>
              </w:rPr>
              <w:t>anesthetic</w:t>
            </w:r>
            <w:proofErr w:type="spellEnd"/>
            <w:r w:rsidRPr="00E74D05">
              <w:rPr>
                <w:rFonts w:eastAsia="Times New Roman" w:cstheme="minorHAnsi"/>
                <w:color w:val="000000" w:themeColor="text1"/>
                <w:sz w:val="10"/>
                <w:szCs w:val="10"/>
                <w:lang w:eastAsia="en-GB"/>
              </w:rPr>
              <w:br/>
              <w:t>and/or corticosteroid, a trial of anti-inflammatory medications,</w:t>
            </w:r>
            <w:r w:rsidRPr="00E74D05">
              <w:rPr>
                <w:rFonts w:eastAsia="Times New Roman" w:cstheme="minorHAnsi"/>
                <w:color w:val="000000" w:themeColor="text1"/>
                <w:sz w:val="10"/>
                <w:szCs w:val="10"/>
                <w:lang w:eastAsia="en-GB"/>
              </w:rPr>
              <w:br/>
              <w:t xml:space="preserve">use of orthotics and/or a heel lift, and </w:t>
            </w:r>
            <w:r w:rsidRPr="00E74D05">
              <w:rPr>
                <w:rFonts w:eastAsia="Times New Roman" w:cstheme="minorHAnsi"/>
                <w:color w:val="000000" w:themeColor="text1"/>
                <w:sz w:val="10"/>
                <w:szCs w:val="10"/>
                <w:lang w:eastAsia="en-GB"/>
              </w:rPr>
              <w:lastRenderedPageBreak/>
              <w:t>physiotherapy.</w:t>
            </w:r>
            <w:r w:rsidRPr="00E74D05">
              <w:rPr>
                <w:rFonts w:eastAsia="Times New Roman" w:cstheme="minorHAnsi"/>
                <w:color w:val="000000" w:themeColor="text1"/>
                <w:sz w:val="10"/>
                <w:szCs w:val="10"/>
                <w:lang w:eastAsia="en-GB"/>
              </w:rPr>
              <w:br/>
              <w:t>Patients were to be 18 to 70 years old, able to complete questionnaires, and able to give informed consent.</w:t>
            </w:r>
          </w:p>
        </w:tc>
        <w:tc>
          <w:tcPr>
            <w:tcW w:w="992" w:type="dxa"/>
            <w:hideMark/>
          </w:tcPr>
          <w:p w14:paraId="521F48B2"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 xml:space="preserve">We excluded from the study patients who had received peritendinous injections of a local </w:t>
            </w:r>
            <w:proofErr w:type="spellStart"/>
            <w:r w:rsidRPr="00E74D05">
              <w:rPr>
                <w:rFonts w:eastAsia="Times New Roman" w:cstheme="minorHAnsi"/>
                <w:color w:val="000000" w:themeColor="text1"/>
                <w:sz w:val="10"/>
                <w:szCs w:val="10"/>
                <w:lang w:eastAsia="en-GB"/>
              </w:rPr>
              <w:t>anesthetic</w:t>
            </w:r>
            <w:proofErr w:type="spellEnd"/>
            <w:r w:rsidRPr="00E74D05">
              <w:rPr>
                <w:rFonts w:eastAsia="Times New Roman" w:cstheme="minorHAnsi"/>
                <w:color w:val="000000" w:themeColor="text1"/>
                <w:sz w:val="10"/>
                <w:szCs w:val="10"/>
                <w:lang w:eastAsia="en-GB"/>
              </w:rPr>
              <w:t xml:space="preserve"> and/or corticosteroid within the last 4 weeks, patients with bilateral Achilles tendinopathy, patients in whom symptoms were present for &lt;6 months, and patients with other conditions that could significantly contribute to posterior ankle pain (osteoarthrosis, inflammatory </w:t>
            </w:r>
            <w:proofErr w:type="spellStart"/>
            <w:r w:rsidRPr="00E74D05">
              <w:rPr>
                <w:rFonts w:eastAsia="Times New Roman" w:cstheme="minorHAnsi"/>
                <w:color w:val="000000" w:themeColor="text1"/>
                <w:sz w:val="10"/>
                <w:szCs w:val="10"/>
                <w:lang w:eastAsia="en-GB"/>
              </w:rPr>
              <w:t>arthritides</w:t>
            </w:r>
            <w:proofErr w:type="spellEnd"/>
            <w:r w:rsidRPr="00E74D05">
              <w:rPr>
                <w:rFonts w:eastAsia="Times New Roman" w:cstheme="minorHAnsi"/>
                <w:color w:val="000000" w:themeColor="text1"/>
                <w:sz w:val="10"/>
                <w:szCs w:val="10"/>
                <w:lang w:eastAsia="en-GB"/>
              </w:rPr>
              <w:t>, radiculopathy, systemic neurologic conditions, etc). Patients were also excluded if they had congenital or acquired deformities of the knee and ankle, prior surgery to the ankle or the Achilles tendon, prior Achilles tendon rupture; and/or if they had prior dislocations or fractures in the area in the preceding 12 months.</w:t>
            </w:r>
          </w:p>
        </w:tc>
        <w:tc>
          <w:tcPr>
            <w:tcW w:w="709" w:type="dxa"/>
            <w:hideMark/>
          </w:tcPr>
          <w:p w14:paraId="1534C2F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2428193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NOT CLEAR - Load-induced pain, NRS [0-10], without saying what that is / was assessed</w:t>
            </w:r>
          </w:p>
        </w:tc>
        <w:tc>
          <w:tcPr>
            <w:tcW w:w="709" w:type="dxa"/>
            <w:hideMark/>
          </w:tcPr>
          <w:p w14:paraId="315CB95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23/75 Athletic - No details provided</w:t>
            </w:r>
          </w:p>
        </w:tc>
        <w:tc>
          <w:tcPr>
            <w:tcW w:w="850" w:type="dxa"/>
            <w:hideMark/>
          </w:tcPr>
          <w:p w14:paraId="410397E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Patients who had consulted one of 3 participating</w:t>
            </w:r>
            <w:r w:rsidRPr="00E74D05">
              <w:rPr>
                <w:rFonts w:eastAsia="Times New Roman" w:cstheme="minorHAnsi"/>
                <w:color w:val="000000" w:themeColor="text1"/>
                <w:sz w:val="10"/>
                <w:szCs w:val="10"/>
                <w:lang w:eastAsia="en-GB"/>
              </w:rPr>
              <w:br/>
              <w:t>orthopaedic physicians for Achilles tendon complaints were referred to the clinic of the senior author</w:t>
            </w:r>
          </w:p>
        </w:tc>
        <w:tc>
          <w:tcPr>
            <w:tcW w:w="709" w:type="dxa"/>
            <w:hideMark/>
          </w:tcPr>
          <w:p w14:paraId="41E6CD0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E53B4F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7C536A5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27242F7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23D3B8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12 weeks</w:t>
            </w:r>
          </w:p>
        </w:tc>
        <w:tc>
          <w:tcPr>
            <w:tcW w:w="709" w:type="dxa"/>
            <w:hideMark/>
          </w:tcPr>
          <w:p w14:paraId="7220667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6008536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All patients enrolled had an ultrasound</w:t>
            </w:r>
            <w:r w:rsidRPr="00E74D05">
              <w:rPr>
                <w:rFonts w:eastAsia="Times New Roman" w:cstheme="minorHAnsi"/>
                <w:color w:val="000000" w:themeColor="text1"/>
                <w:sz w:val="10"/>
                <w:szCs w:val="10"/>
                <w:lang w:eastAsia="en-GB"/>
              </w:rPr>
              <w:br/>
              <w:t>study that revealed local thickening of the tendon and/or irregular tendon structure with hypoechoic areas and/or</w:t>
            </w:r>
            <w:r w:rsidRPr="00E74D05">
              <w:rPr>
                <w:rFonts w:eastAsia="Times New Roman" w:cstheme="minorHAnsi"/>
                <w:color w:val="000000" w:themeColor="text1"/>
                <w:sz w:val="10"/>
                <w:szCs w:val="10"/>
                <w:lang w:eastAsia="en-GB"/>
              </w:rPr>
              <w:br/>
              <w:t xml:space="preserve">irregular </w:t>
            </w:r>
            <w:proofErr w:type="spellStart"/>
            <w:r w:rsidRPr="00E74D05">
              <w:rPr>
                <w:rFonts w:eastAsia="Times New Roman" w:cstheme="minorHAnsi"/>
                <w:color w:val="000000" w:themeColor="text1"/>
                <w:sz w:val="10"/>
                <w:szCs w:val="10"/>
                <w:lang w:eastAsia="en-GB"/>
              </w:rPr>
              <w:t>fiber</w:t>
            </w:r>
            <w:proofErr w:type="spellEnd"/>
            <w:r w:rsidRPr="00E74D05">
              <w:rPr>
                <w:rFonts w:eastAsia="Times New Roman" w:cstheme="minorHAnsi"/>
                <w:color w:val="000000" w:themeColor="text1"/>
                <w:sz w:val="10"/>
                <w:szCs w:val="10"/>
                <w:lang w:eastAsia="en-GB"/>
              </w:rPr>
              <w:t xml:space="preserve"> orientation</w:t>
            </w:r>
          </w:p>
        </w:tc>
      </w:tr>
      <w:tr w:rsidR="00F134E8" w:rsidRPr="00E74D05" w14:paraId="4006D50B" w14:textId="77777777" w:rsidTr="00F134E8">
        <w:trPr>
          <w:cnfStyle w:val="000000100000" w:firstRow="0" w:lastRow="0" w:firstColumn="0" w:lastColumn="0" w:oddVBand="0" w:evenVBand="0" w:oddHBand="1" w:evenHBand="0" w:firstRowFirstColumn="0" w:firstRowLastColumn="0" w:lastRowFirstColumn="0" w:lastRowLastColumn="0"/>
          <w:trHeight w:val="4900"/>
        </w:trPr>
        <w:tc>
          <w:tcPr>
            <w:cnfStyle w:val="001000000000" w:firstRow="0" w:lastRow="0" w:firstColumn="1" w:lastColumn="0" w:oddVBand="0" w:evenVBand="0" w:oddHBand="0" w:evenHBand="0" w:firstRowFirstColumn="0" w:firstRowLastColumn="0" w:lastRowFirstColumn="0" w:lastRowLastColumn="0"/>
            <w:tcW w:w="709" w:type="dxa"/>
            <w:hideMark/>
          </w:tcPr>
          <w:p w14:paraId="78B0EA8B"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Rompe</w:t>
            </w:r>
          </w:p>
        </w:tc>
        <w:tc>
          <w:tcPr>
            <w:tcW w:w="709" w:type="dxa"/>
            <w:hideMark/>
          </w:tcPr>
          <w:p w14:paraId="3622DD9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Home training, local corticosteroid injection, or radial shock wave therapy for greater trochanter pain syndrome.</w:t>
            </w:r>
          </w:p>
        </w:tc>
        <w:tc>
          <w:tcPr>
            <w:tcW w:w="1134" w:type="dxa"/>
            <w:hideMark/>
          </w:tcPr>
          <w:p w14:paraId="729BD6E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 </w:t>
            </w:r>
            <w:proofErr w:type="spellStart"/>
            <w:r w:rsidRPr="00E74D05">
              <w:rPr>
                <w:rFonts w:eastAsia="Times New Roman" w:cstheme="minorHAnsi"/>
                <w:color w:val="000000" w:themeColor="text1"/>
                <w:sz w:val="10"/>
                <w:szCs w:val="10"/>
                <w:lang w:eastAsia="en-GB"/>
              </w:rPr>
              <w:t>Alfredson</w:t>
            </w:r>
            <w:proofErr w:type="spellEnd"/>
            <w:r w:rsidRPr="00E74D05">
              <w:rPr>
                <w:rFonts w:eastAsia="Times New Roman" w:cstheme="minorHAnsi"/>
                <w:color w:val="000000" w:themeColor="text1"/>
                <w:sz w:val="10"/>
                <w:szCs w:val="10"/>
                <w:lang w:eastAsia="en-GB"/>
              </w:rPr>
              <w:t xml:space="preserve"> Program Group 2: SHOCK WAVE THERAPY Group 3: WAIT AND SEE </w:t>
            </w:r>
          </w:p>
        </w:tc>
        <w:tc>
          <w:tcPr>
            <w:tcW w:w="709" w:type="dxa"/>
            <w:hideMark/>
          </w:tcPr>
          <w:p w14:paraId="5F8F343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76 (23 M) Intervention 2: 75 (21 M) Intervention3: 78 (23)</w:t>
            </w:r>
          </w:p>
        </w:tc>
        <w:tc>
          <w:tcPr>
            <w:tcW w:w="567" w:type="dxa"/>
            <w:hideMark/>
          </w:tcPr>
          <w:p w14:paraId="13D381C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val="fr-FR" w:eastAsia="en-GB"/>
              </w:rPr>
            </w:pPr>
            <w:r w:rsidRPr="00E74D05">
              <w:rPr>
                <w:rFonts w:eastAsia="Times New Roman" w:cstheme="minorHAnsi"/>
                <w:color w:val="000000" w:themeColor="text1"/>
                <w:sz w:val="10"/>
                <w:szCs w:val="10"/>
                <w:lang w:val="fr-FR" w:eastAsia="en-GB"/>
              </w:rPr>
              <w:t xml:space="preserve"> Intervention3: 46  ± NR Intervention 2: 50  ± NR Intervention3: 47  ± NR</w:t>
            </w:r>
          </w:p>
        </w:tc>
        <w:tc>
          <w:tcPr>
            <w:tcW w:w="708" w:type="dxa"/>
            <w:hideMark/>
          </w:tcPr>
          <w:p w14:paraId="342711B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9DFE34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7D1E613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3.9 (2-6)  Intervention 2: Week 3.6 (2-6) </w:t>
            </w:r>
          </w:p>
        </w:tc>
        <w:tc>
          <w:tcPr>
            <w:tcW w:w="850" w:type="dxa"/>
            <w:hideMark/>
          </w:tcPr>
          <w:p w14:paraId="11859AE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Local tenderness on palpation of the area of the great</w:t>
            </w:r>
            <w:r w:rsidRPr="00E74D05">
              <w:rPr>
                <w:rFonts w:eastAsia="Times New Roman" w:cstheme="minorHAnsi"/>
                <w:color w:val="000000" w:themeColor="text1"/>
                <w:sz w:val="10"/>
                <w:szCs w:val="10"/>
                <w:lang w:eastAsia="en-GB"/>
              </w:rPr>
              <w:br/>
              <w:t>trochanter of patients with this symptom as the reason</w:t>
            </w:r>
            <w:r w:rsidRPr="00E74D05">
              <w:rPr>
                <w:rFonts w:eastAsia="Times New Roman" w:cstheme="minorHAnsi"/>
                <w:color w:val="000000" w:themeColor="text1"/>
                <w:sz w:val="10"/>
                <w:szCs w:val="10"/>
                <w:lang w:eastAsia="en-GB"/>
              </w:rPr>
              <w:br/>
              <w:t>for the consultation. Physical examination included</w:t>
            </w:r>
            <w:r w:rsidRPr="00E74D05">
              <w:rPr>
                <w:rFonts w:eastAsia="Times New Roman" w:cstheme="minorHAnsi"/>
                <w:color w:val="000000" w:themeColor="text1"/>
                <w:sz w:val="10"/>
                <w:szCs w:val="10"/>
                <w:lang w:eastAsia="en-GB"/>
              </w:rPr>
              <w:br/>
              <w:t>asking subjects “Is this tender or painful?” while</w:t>
            </w:r>
            <w:r w:rsidRPr="00E74D05">
              <w:rPr>
                <w:rFonts w:eastAsia="Times New Roman" w:cstheme="minorHAnsi"/>
                <w:color w:val="000000" w:themeColor="text1"/>
                <w:sz w:val="10"/>
                <w:szCs w:val="10"/>
                <w:lang w:eastAsia="en-GB"/>
              </w:rPr>
              <w:br/>
              <w:t>applying 1.5 to 3.0 kg of pressure over the lateral and</w:t>
            </w:r>
            <w:r w:rsidRPr="00E74D05">
              <w:rPr>
                <w:rFonts w:eastAsia="Times New Roman" w:cstheme="minorHAnsi"/>
                <w:color w:val="000000" w:themeColor="text1"/>
                <w:sz w:val="10"/>
                <w:szCs w:val="10"/>
                <w:lang w:eastAsia="en-GB"/>
              </w:rPr>
              <w:br/>
              <w:t>posterior aspects of the greater trochanter with the</w:t>
            </w:r>
            <w:r w:rsidRPr="00E74D05">
              <w:rPr>
                <w:rFonts w:eastAsia="Times New Roman" w:cstheme="minorHAnsi"/>
                <w:color w:val="000000" w:themeColor="text1"/>
                <w:sz w:val="10"/>
                <w:szCs w:val="10"/>
                <w:lang w:eastAsia="en-GB"/>
              </w:rPr>
              <w:br/>
              <w:t>subject in the lateral decubitus position. The examiner</w:t>
            </w:r>
            <w:r w:rsidRPr="00E74D05">
              <w:rPr>
                <w:rFonts w:eastAsia="Times New Roman" w:cstheme="minorHAnsi"/>
                <w:color w:val="000000" w:themeColor="text1"/>
                <w:sz w:val="10"/>
                <w:szCs w:val="10"/>
                <w:lang w:eastAsia="en-GB"/>
              </w:rPr>
              <w:br/>
              <w:t>used a Wagner Force Dial dolorimeter (Wagner</w:t>
            </w:r>
            <w:r w:rsidRPr="00E74D05">
              <w:rPr>
                <w:rFonts w:eastAsia="Times New Roman" w:cstheme="minorHAnsi"/>
                <w:color w:val="000000" w:themeColor="text1"/>
                <w:sz w:val="10"/>
                <w:szCs w:val="10"/>
                <w:lang w:eastAsia="en-GB"/>
              </w:rPr>
              <w:br/>
              <w:t>Instruments, Greenwich, Connecticut). Pain located anterior, lateral, or posterior to the greater trochanter for more than 6 months. Pain while lying on the affected side. Positive resisted external rotation test result. No radiologic evidence at imaging of hip joint disease or knee joint disease (</w:t>
            </w:r>
            <w:proofErr w:type="spellStart"/>
            <w:r w:rsidRPr="00E74D05">
              <w:rPr>
                <w:rFonts w:eastAsia="Times New Roman" w:cstheme="minorHAnsi"/>
                <w:color w:val="000000" w:themeColor="text1"/>
                <w:sz w:val="10"/>
                <w:szCs w:val="10"/>
                <w:lang w:eastAsia="en-GB"/>
              </w:rPr>
              <w:t>Kellgren</w:t>
            </w:r>
            <w:proofErr w:type="spellEnd"/>
            <w:r w:rsidRPr="00E74D05">
              <w:rPr>
                <w:rFonts w:eastAsia="Times New Roman" w:cstheme="minorHAnsi"/>
                <w:color w:val="000000" w:themeColor="text1"/>
                <w:sz w:val="10"/>
                <w:szCs w:val="10"/>
                <w:lang w:eastAsia="en-GB"/>
              </w:rPr>
              <w:t>-Lawrence scale).</w:t>
            </w:r>
          </w:p>
        </w:tc>
        <w:tc>
          <w:tcPr>
            <w:tcW w:w="992" w:type="dxa"/>
            <w:hideMark/>
          </w:tcPr>
          <w:p w14:paraId="4D949B3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History of acute trauma.</w:t>
            </w:r>
            <w:r w:rsidRPr="00E74D05">
              <w:rPr>
                <w:rFonts w:eastAsia="Times New Roman" w:cstheme="minorHAnsi"/>
                <w:color w:val="000000" w:themeColor="text1"/>
                <w:sz w:val="10"/>
                <w:szCs w:val="10"/>
                <w:lang w:eastAsia="en-GB"/>
              </w:rPr>
              <w:br/>
              <w:t>Presence of signs and symptoms of another cause of regional hip pain, such as dysplasia, deformities, sciatica. Presence of hip internal rotation ≤20° in the context of pain with internal rotation. Presence of signs of general myofascial tenderness on palpation. Bilateral GTPS. Previous injection of the trochanteric area during the preceding 6 months. Previous spinal surgery. Previous hip surgery. Acute low back pain. Local infection to the hip joint region. Blood coagulation disorders or use of anticoagulant medication. Any known kind of vascular, neurologic, or neoplastic comorbidity.</w:t>
            </w:r>
          </w:p>
        </w:tc>
        <w:tc>
          <w:tcPr>
            <w:tcW w:w="709" w:type="dxa"/>
            <w:hideMark/>
          </w:tcPr>
          <w:p w14:paraId="591333C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0B6D00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Positive resisted external rotation test result. </w:t>
            </w:r>
          </w:p>
        </w:tc>
        <w:tc>
          <w:tcPr>
            <w:tcW w:w="709" w:type="dxa"/>
            <w:hideMark/>
          </w:tcPr>
          <w:p w14:paraId="1057A23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Approximately 60% engaged in PA - various</w:t>
            </w:r>
          </w:p>
        </w:tc>
        <w:tc>
          <w:tcPr>
            <w:tcW w:w="850" w:type="dxa"/>
            <w:hideMark/>
          </w:tcPr>
          <w:p w14:paraId="3088622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Consecutive patients referred to 2 orthopaedic</w:t>
            </w:r>
            <w:r w:rsidRPr="00E74D05">
              <w:rPr>
                <w:rFonts w:eastAsia="Times New Roman" w:cstheme="minorHAnsi"/>
                <w:color w:val="000000" w:themeColor="text1"/>
                <w:sz w:val="10"/>
                <w:szCs w:val="10"/>
                <w:lang w:eastAsia="en-GB"/>
              </w:rPr>
              <w:br/>
              <w:t>outpatient clinics for persisting lateral hip pain were</w:t>
            </w:r>
            <w:r w:rsidRPr="00E74D05">
              <w:rPr>
                <w:rFonts w:eastAsia="Times New Roman" w:cstheme="minorHAnsi"/>
                <w:color w:val="000000" w:themeColor="text1"/>
                <w:sz w:val="10"/>
                <w:szCs w:val="10"/>
                <w:lang w:eastAsia="en-GB"/>
              </w:rPr>
              <w:br/>
              <w:t>checked for the following inclusion criteria. After diagnosis, patients were asked to contact the clinics for an appointment for treatment.</w:t>
            </w:r>
          </w:p>
        </w:tc>
        <w:tc>
          <w:tcPr>
            <w:tcW w:w="709" w:type="dxa"/>
            <w:hideMark/>
          </w:tcPr>
          <w:p w14:paraId="7B2989A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39249E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Concomitant low back pain (%) </w:t>
            </w:r>
            <w:proofErr w:type="spellStart"/>
            <w:r w:rsidRPr="00E74D05">
              <w:rPr>
                <w:rFonts w:eastAsia="Times New Roman" w:cstheme="minorHAnsi"/>
                <w:color w:val="000000" w:themeColor="text1"/>
                <w:sz w:val="10"/>
                <w:szCs w:val="10"/>
                <w:lang w:eastAsia="en-GB"/>
              </w:rPr>
              <w:t>eX</w:t>
            </w:r>
            <w:proofErr w:type="spellEnd"/>
            <w:r w:rsidRPr="00E74D05">
              <w:rPr>
                <w:rFonts w:eastAsia="Times New Roman" w:cstheme="minorHAnsi"/>
                <w:color w:val="000000" w:themeColor="text1"/>
                <w:sz w:val="10"/>
                <w:szCs w:val="10"/>
                <w:lang w:eastAsia="en-GB"/>
              </w:rPr>
              <w:t xml:space="preserve"> 51 (67) CSI 53 (71) ESWT 38 (49)</w:t>
            </w:r>
          </w:p>
        </w:tc>
        <w:tc>
          <w:tcPr>
            <w:tcW w:w="850" w:type="dxa"/>
            <w:hideMark/>
          </w:tcPr>
          <w:p w14:paraId="1E28BC1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Use of analgesics during past week EX 11 (14) CSI 10 (13) EWST 13 (17).</w:t>
            </w:r>
          </w:p>
        </w:tc>
        <w:tc>
          <w:tcPr>
            <w:tcW w:w="567" w:type="dxa"/>
            <w:hideMark/>
          </w:tcPr>
          <w:p w14:paraId="1BC399A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9EADF2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12 weeks</w:t>
            </w:r>
          </w:p>
        </w:tc>
        <w:tc>
          <w:tcPr>
            <w:tcW w:w="709" w:type="dxa"/>
            <w:hideMark/>
          </w:tcPr>
          <w:p w14:paraId="027FD78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7D7D03C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BB4D59" w:rsidRPr="00E74D05" w14:paraId="3F402BF7" w14:textId="77777777" w:rsidTr="00F134E8">
        <w:trPr>
          <w:trHeight w:val="5780"/>
        </w:trPr>
        <w:tc>
          <w:tcPr>
            <w:cnfStyle w:val="001000000000" w:firstRow="0" w:lastRow="0" w:firstColumn="1" w:lastColumn="0" w:oddVBand="0" w:evenVBand="0" w:oddHBand="0" w:evenHBand="0" w:firstRowFirstColumn="0" w:firstRowLastColumn="0" w:lastRowFirstColumn="0" w:lastRowLastColumn="0"/>
            <w:tcW w:w="709" w:type="dxa"/>
            <w:hideMark/>
          </w:tcPr>
          <w:p w14:paraId="6127D931"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Rompe</w:t>
            </w:r>
          </w:p>
        </w:tc>
        <w:tc>
          <w:tcPr>
            <w:tcW w:w="709" w:type="dxa"/>
            <w:hideMark/>
          </w:tcPr>
          <w:p w14:paraId="50C4109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"Plantar fascia-specific stretching versus radial shock-wave therapy as initial treatment of plantar </w:t>
            </w:r>
            <w:proofErr w:type="spellStart"/>
            <w:r w:rsidRPr="00E74D05">
              <w:rPr>
                <w:rFonts w:eastAsia="Times New Roman" w:cstheme="minorHAnsi"/>
                <w:color w:val="000000" w:themeColor="text1"/>
                <w:sz w:val="10"/>
                <w:szCs w:val="10"/>
                <w:lang w:eastAsia="en-GB"/>
              </w:rPr>
              <w:t>fasciopathy</w:t>
            </w:r>
            <w:proofErr w:type="spellEnd"/>
            <w:r w:rsidRPr="00E74D05">
              <w:rPr>
                <w:rFonts w:eastAsia="Times New Roman" w:cstheme="minorHAnsi"/>
                <w:color w:val="000000" w:themeColor="text1"/>
                <w:sz w:val="10"/>
                <w:szCs w:val="10"/>
                <w:lang w:eastAsia="en-GB"/>
              </w:rPr>
              <w:t xml:space="preserve">." </w:t>
            </w:r>
          </w:p>
        </w:tc>
        <w:tc>
          <w:tcPr>
            <w:tcW w:w="1134" w:type="dxa"/>
            <w:hideMark/>
          </w:tcPr>
          <w:p w14:paraId="0CBDE20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 </w:t>
            </w:r>
            <w:proofErr w:type="spellStart"/>
            <w:r w:rsidRPr="00E74D05">
              <w:rPr>
                <w:rFonts w:eastAsia="Times New Roman" w:cstheme="minorHAnsi"/>
                <w:color w:val="000000" w:themeColor="text1"/>
                <w:sz w:val="10"/>
                <w:szCs w:val="10"/>
                <w:lang w:eastAsia="en-GB"/>
              </w:rPr>
              <w:t>Alfredson</w:t>
            </w:r>
            <w:proofErr w:type="spellEnd"/>
            <w:r w:rsidRPr="00E74D05">
              <w:rPr>
                <w:rFonts w:eastAsia="Times New Roman" w:cstheme="minorHAnsi"/>
                <w:color w:val="000000" w:themeColor="text1"/>
                <w:sz w:val="10"/>
                <w:szCs w:val="10"/>
                <w:lang w:eastAsia="en-GB"/>
              </w:rPr>
              <w:t xml:space="preserve"> Program Group 2: SHOCK WAVE THERAPY </w:t>
            </w:r>
          </w:p>
        </w:tc>
        <w:tc>
          <w:tcPr>
            <w:tcW w:w="709" w:type="dxa"/>
            <w:hideMark/>
          </w:tcPr>
          <w:p w14:paraId="6B95DB1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54 (18) Intervention 2: 48 (18) </w:t>
            </w:r>
          </w:p>
        </w:tc>
        <w:tc>
          <w:tcPr>
            <w:tcW w:w="567" w:type="dxa"/>
            <w:hideMark/>
          </w:tcPr>
          <w:p w14:paraId="6F0327C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53.1 (27-70) Intervention 2: 49.8 (29-68) Intervention3:</w:t>
            </w:r>
          </w:p>
        </w:tc>
        <w:tc>
          <w:tcPr>
            <w:tcW w:w="708" w:type="dxa"/>
            <w:hideMark/>
          </w:tcPr>
          <w:p w14:paraId="67199AB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C522D5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76.1 (51-121) Intervention 2:78.2 (49-115) Intervention3:</w:t>
            </w:r>
          </w:p>
        </w:tc>
        <w:tc>
          <w:tcPr>
            <w:tcW w:w="851" w:type="dxa"/>
            <w:hideMark/>
          </w:tcPr>
          <w:p w14:paraId="57A20C9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56 (32 - 48)   Intervention 2: 44 (24 - 160) Intervention3: 60 (24 - 44)</w:t>
            </w:r>
          </w:p>
        </w:tc>
        <w:tc>
          <w:tcPr>
            <w:tcW w:w="850" w:type="dxa"/>
            <w:hideMark/>
          </w:tcPr>
          <w:p w14:paraId="7EC8E5B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History of plantar fasciitis for &lt;6 weeks</w:t>
            </w:r>
            <w:r w:rsidRPr="00E74D05">
              <w:rPr>
                <w:rFonts w:eastAsia="Times New Roman" w:cstheme="minorHAnsi"/>
                <w:color w:val="000000" w:themeColor="text1"/>
                <w:sz w:val="10"/>
                <w:szCs w:val="10"/>
                <w:lang w:eastAsia="en-GB"/>
              </w:rPr>
              <w:br/>
              <w:t>Numeric Rating Scale (NRS) score ‡6 points for pain during</w:t>
            </w:r>
            <w:r w:rsidRPr="00E74D05">
              <w:rPr>
                <w:rFonts w:eastAsia="Times New Roman" w:cstheme="minorHAnsi"/>
                <w:color w:val="000000" w:themeColor="text1"/>
                <w:sz w:val="10"/>
                <w:szCs w:val="10"/>
                <w:lang w:eastAsia="en-GB"/>
              </w:rPr>
              <w:br/>
              <w:t>the first few steps of walking in the morning</w:t>
            </w:r>
            <w:r w:rsidRPr="00E74D05">
              <w:rPr>
                <w:rFonts w:eastAsia="Times New Roman" w:cstheme="minorHAnsi"/>
                <w:color w:val="000000" w:themeColor="text1"/>
                <w:sz w:val="10"/>
                <w:szCs w:val="10"/>
                <w:lang w:eastAsia="en-GB"/>
              </w:rPr>
              <w:br/>
              <w:t>Localized pain on palpation of the proximal plantar fascia</w:t>
            </w:r>
            <w:r w:rsidRPr="00E74D05">
              <w:rPr>
                <w:rFonts w:eastAsia="Times New Roman" w:cstheme="minorHAnsi"/>
                <w:color w:val="000000" w:themeColor="text1"/>
                <w:sz w:val="10"/>
                <w:szCs w:val="10"/>
                <w:lang w:eastAsia="en-GB"/>
              </w:rPr>
              <w:br/>
              <w:t>Willingness to abstain from any other treatments or</w:t>
            </w:r>
            <w:r w:rsidRPr="00E74D05">
              <w:rPr>
                <w:rFonts w:eastAsia="Times New Roman" w:cstheme="minorHAnsi"/>
                <w:color w:val="000000" w:themeColor="text1"/>
                <w:sz w:val="10"/>
                <w:szCs w:val="10"/>
                <w:lang w:eastAsia="en-GB"/>
              </w:rPr>
              <w:br/>
              <w:t>medications during the treatment and follow-up period</w:t>
            </w:r>
          </w:p>
        </w:tc>
        <w:tc>
          <w:tcPr>
            <w:tcW w:w="992" w:type="dxa"/>
            <w:hideMark/>
          </w:tcPr>
          <w:p w14:paraId="7C21DC3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&lt;18 years of age</w:t>
            </w:r>
            <w:r w:rsidRPr="00E74D05">
              <w:rPr>
                <w:rFonts w:eastAsia="Times New Roman" w:cstheme="minorHAnsi"/>
                <w:color w:val="000000" w:themeColor="text1"/>
                <w:sz w:val="10"/>
                <w:szCs w:val="10"/>
                <w:lang w:eastAsia="en-GB"/>
              </w:rPr>
              <w:br/>
              <w:t>Receiving local injections prior to the randomization visit</w:t>
            </w:r>
            <w:r w:rsidRPr="00E74D05">
              <w:rPr>
                <w:rFonts w:eastAsia="Times New Roman" w:cstheme="minorHAnsi"/>
                <w:color w:val="000000" w:themeColor="text1"/>
                <w:sz w:val="10"/>
                <w:szCs w:val="10"/>
                <w:lang w:eastAsia="en-GB"/>
              </w:rPr>
              <w:br/>
              <w:t>Receiving physical therapy prior to the randomization visit</w:t>
            </w:r>
            <w:r w:rsidRPr="00E74D05">
              <w:rPr>
                <w:rFonts w:eastAsia="Times New Roman" w:cstheme="minorHAnsi"/>
                <w:color w:val="000000" w:themeColor="text1"/>
                <w:sz w:val="10"/>
                <w:szCs w:val="10"/>
                <w:lang w:eastAsia="en-GB"/>
              </w:rPr>
              <w:br/>
              <w:t>Receiving NSAIDs* for any chronic conditions whether or not</w:t>
            </w:r>
            <w:r w:rsidRPr="00E74D05">
              <w:rPr>
                <w:rFonts w:eastAsia="Times New Roman" w:cstheme="minorHAnsi"/>
                <w:color w:val="000000" w:themeColor="text1"/>
                <w:sz w:val="10"/>
                <w:szCs w:val="10"/>
                <w:lang w:eastAsia="en-GB"/>
              </w:rPr>
              <w:br/>
              <w:t>related to plantar fasciitis prior to the randomization visit</w:t>
            </w:r>
            <w:r w:rsidRPr="00E74D05">
              <w:rPr>
                <w:rFonts w:eastAsia="Times New Roman" w:cstheme="minorHAnsi"/>
                <w:color w:val="000000" w:themeColor="text1"/>
                <w:sz w:val="10"/>
                <w:szCs w:val="10"/>
                <w:lang w:eastAsia="en-GB"/>
              </w:rPr>
              <w:br/>
              <w:t>Prior self-treatment with any kind of stretching</w:t>
            </w:r>
            <w:r w:rsidRPr="00E74D05">
              <w:rPr>
                <w:rFonts w:eastAsia="Times New Roman" w:cstheme="minorHAnsi"/>
                <w:color w:val="000000" w:themeColor="text1"/>
                <w:sz w:val="10"/>
                <w:szCs w:val="10"/>
                <w:lang w:eastAsia="en-GB"/>
              </w:rPr>
              <w:br/>
              <w:t>Receiving systemic therapeutic anticoagulants Bilateral plantar fasciitis History and/or physical findings of lower-extremity dysfunction, local arthritis, generalized polyarthritis, rheumatoid arthritis, ankylosing spondylitis, or local arthrosis</w:t>
            </w:r>
            <w:r w:rsidRPr="00E74D05">
              <w:rPr>
                <w:rFonts w:eastAsia="Times New Roman" w:cstheme="minorHAnsi"/>
                <w:color w:val="000000" w:themeColor="text1"/>
                <w:sz w:val="10"/>
                <w:szCs w:val="10"/>
                <w:lang w:eastAsia="en-GB"/>
              </w:rPr>
              <w:br/>
              <w:t xml:space="preserve">Neurologic abnormality (changes of deep tendon reflexes, or motor or sensory deficit) Arthrosis of the foot or ankle, as confirmed by radiographic diagnosis (anteroposterior and lateral views) Previous surgery of the foot Participation in a Workers’ Compensation program or plans to apply for the program </w:t>
            </w:r>
            <w:proofErr w:type="spellStart"/>
            <w:r w:rsidRPr="00E74D05">
              <w:rPr>
                <w:rFonts w:eastAsia="Times New Roman" w:cstheme="minorHAnsi"/>
                <w:color w:val="000000" w:themeColor="text1"/>
                <w:sz w:val="10"/>
                <w:szCs w:val="10"/>
                <w:lang w:eastAsia="en-GB"/>
              </w:rPr>
              <w:t>Thrombopathy</w:t>
            </w:r>
            <w:proofErr w:type="spellEnd"/>
            <w:r w:rsidRPr="00E74D05">
              <w:rPr>
                <w:rFonts w:eastAsia="Times New Roman" w:cstheme="minorHAnsi"/>
                <w:color w:val="000000" w:themeColor="text1"/>
                <w:sz w:val="10"/>
                <w:szCs w:val="10"/>
                <w:lang w:eastAsia="en-GB"/>
              </w:rPr>
              <w:t xml:space="preserve">, infection, </w:t>
            </w:r>
            <w:proofErr w:type="spellStart"/>
            <w:r w:rsidRPr="00E74D05">
              <w:rPr>
                <w:rFonts w:eastAsia="Times New Roman" w:cstheme="minorHAnsi"/>
                <w:color w:val="000000" w:themeColor="text1"/>
                <w:sz w:val="10"/>
                <w:szCs w:val="10"/>
                <w:lang w:eastAsia="en-GB"/>
              </w:rPr>
              <w:t>tumor</w:t>
            </w:r>
            <w:proofErr w:type="spellEnd"/>
            <w:r w:rsidRPr="00E74D05">
              <w:rPr>
                <w:rFonts w:eastAsia="Times New Roman" w:cstheme="minorHAnsi"/>
                <w:color w:val="000000" w:themeColor="text1"/>
                <w:sz w:val="10"/>
                <w:szCs w:val="10"/>
                <w:lang w:eastAsia="en-GB"/>
              </w:rPr>
              <w:t>, diabetes mellitus, systemic lupus erythematosus, severe cardiac disease, or other severe systemic diseases. Pregnancy</w:t>
            </w:r>
          </w:p>
        </w:tc>
        <w:tc>
          <w:tcPr>
            <w:tcW w:w="709" w:type="dxa"/>
            <w:hideMark/>
          </w:tcPr>
          <w:p w14:paraId="3A0B486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 -  excluded participants with pain for &gt;6 weeks?</w:t>
            </w:r>
          </w:p>
        </w:tc>
        <w:tc>
          <w:tcPr>
            <w:tcW w:w="709" w:type="dxa"/>
            <w:hideMark/>
          </w:tcPr>
          <w:p w14:paraId="5DE5B0C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FBC54F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themeColor="text1"/>
                <w:sz w:val="10"/>
                <w:szCs w:val="10"/>
                <w:lang w:eastAsia="en-GB"/>
              </w:rPr>
            </w:pPr>
            <w:r w:rsidRPr="00E74D05">
              <w:rPr>
                <w:rFonts w:eastAsia="Times New Roman" w:cstheme="minorHAnsi"/>
                <w:b/>
                <w:bCs/>
                <w:color w:val="000000" w:themeColor="text1"/>
                <w:sz w:val="10"/>
                <w:szCs w:val="10"/>
                <w:lang w:eastAsia="en-GB"/>
              </w:rPr>
              <w:t>NR</w:t>
            </w:r>
          </w:p>
        </w:tc>
        <w:tc>
          <w:tcPr>
            <w:tcW w:w="850" w:type="dxa"/>
            <w:hideMark/>
          </w:tcPr>
          <w:p w14:paraId="0740BC7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98BE7C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67473AA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32A2A49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2491E37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BD1250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12 weeks</w:t>
            </w:r>
          </w:p>
        </w:tc>
        <w:tc>
          <w:tcPr>
            <w:tcW w:w="709" w:type="dxa"/>
            <w:hideMark/>
          </w:tcPr>
          <w:p w14:paraId="71873A1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6BCD54E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For all patients, conventional radiographs of the heel were made in two planes to rule out fracture, </w:t>
            </w:r>
            <w:proofErr w:type="spellStart"/>
            <w:r w:rsidRPr="00E74D05">
              <w:rPr>
                <w:rFonts w:eastAsia="Times New Roman" w:cstheme="minorHAnsi"/>
                <w:color w:val="000000" w:themeColor="text1"/>
                <w:sz w:val="10"/>
                <w:szCs w:val="10"/>
                <w:lang w:eastAsia="en-GB"/>
              </w:rPr>
              <w:t>tumor</w:t>
            </w:r>
            <w:proofErr w:type="spellEnd"/>
            <w:r w:rsidRPr="00E74D05">
              <w:rPr>
                <w:rFonts w:eastAsia="Times New Roman" w:cstheme="minorHAnsi"/>
                <w:color w:val="000000" w:themeColor="text1"/>
                <w:sz w:val="10"/>
                <w:szCs w:val="10"/>
                <w:lang w:eastAsia="en-GB"/>
              </w:rPr>
              <w:t xml:space="preserve">, and infection. Because there is no evidence of a correlation between the presence or absence of a plantar heel spur and treatment outcome, the presence of a plantar heel spur on radiographs played no role in establishing the diagnosis of plantar </w:t>
            </w:r>
            <w:proofErr w:type="spellStart"/>
            <w:r w:rsidRPr="00E74D05">
              <w:rPr>
                <w:rFonts w:eastAsia="Times New Roman" w:cstheme="minorHAnsi"/>
                <w:color w:val="000000" w:themeColor="text1"/>
                <w:sz w:val="10"/>
                <w:szCs w:val="10"/>
                <w:lang w:eastAsia="en-GB"/>
              </w:rPr>
              <w:t>fasciopathy</w:t>
            </w:r>
            <w:proofErr w:type="spellEnd"/>
            <w:r w:rsidRPr="00E74D05">
              <w:rPr>
                <w:rFonts w:eastAsia="Times New Roman" w:cstheme="minorHAnsi"/>
                <w:color w:val="000000" w:themeColor="text1"/>
                <w:sz w:val="10"/>
                <w:szCs w:val="10"/>
                <w:lang w:eastAsia="en-GB"/>
              </w:rPr>
              <w:t>. Depending on the individual case, supplementary magnetic resonance imaging and/or bone scintigraphy were performed</w:t>
            </w:r>
          </w:p>
        </w:tc>
      </w:tr>
      <w:tr w:rsidR="00F134E8" w:rsidRPr="00E74D05" w14:paraId="73874FBB" w14:textId="77777777" w:rsidTr="00F134E8">
        <w:trPr>
          <w:cnfStyle w:val="000000100000" w:firstRow="0" w:lastRow="0" w:firstColumn="0" w:lastColumn="0" w:oddVBand="0" w:evenVBand="0" w:oddHBand="1" w:evenHBand="0" w:firstRowFirstColumn="0" w:firstRowLastColumn="0" w:lastRowFirstColumn="0" w:lastRowLastColumn="0"/>
          <w:trHeight w:val="2380"/>
        </w:trPr>
        <w:tc>
          <w:tcPr>
            <w:cnfStyle w:val="001000000000" w:firstRow="0" w:lastRow="0" w:firstColumn="1" w:lastColumn="0" w:oddVBand="0" w:evenVBand="0" w:oddHBand="0" w:evenHBand="0" w:firstRowFirstColumn="0" w:firstRowLastColumn="0" w:lastRowFirstColumn="0" w:lastRowLastColumn="0"/>
            <w:tcW w:w="709" w:type="dxa"/>
            <w:hideMark/>
          </w:tcPr>
          <w:p w14:paraId="1BE3862A"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 xml:space="preserve">Roos </w:t>
            </w:r>
          </w:p>
        </w:tc>
        <w:tc>
          <w:tcPr>
            <w:tcW w:w="709" w:type="dxa"/>
            <w:hideMark/>
          </w:tcPr>
          <w:p w14:paraId="029EAE2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Clinical improvement after 6 weeks of eccentric exercise in patients with mid-portion Achilles tendinopathy - a randomized trial with 1-year follow-up.</w:t>
            </w:r>
          </w:p>
        </w:tc>
        <w:tc>
          <w:tcPr>
            <w:tcW w:w="1134" w:type="dxa"/>
            <w:hideMark/>
          </w:tcPr>
          <w:p w14:paraId="1C8C178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 </w:t>
            </w:r>
            <w:proofErr w:type="spellStart"/>
            <w:r w:rsidRPr="00E74D05">
              <w:rPr>
                <w:rFonts w:eastAsia="Times New Roman" w:cstheme="minorHAnsi"/>
                <w:color w:val="000000" w:themeColor="text1"/>
                <w:sz w:val="10"/>
                <w:szCs w:val="10"/>
                <w:lang w:eastAsia="en-GB"/>
              </w:rPr>
              <w:t>Alfredson</w:t>
            </w:r>
            <w:proofErr w:type="spellEnd"/>
            <w:r w:rsidRPr="00E74D05">
              <w:rPr>
                <w:rFonts w:eastAsia="Times New Roman" w:cstheme="minorHAnsi"/>
                <w:color w:val="000000" w:themeColor="text1"/>
                <w:sz w:val="10"/>
                <w:szCs w:val="10"/>
                <w:lang w:eastAsia="en-GB"/>
              </w:rPr>
              <w:t xml:space="preserve"> Program Group 2: NIGHT SPLINT  Group 3: COMBO (ECCENTRIC + SPLINT)</w:t>
            </w:r>
          </w:p>
        </w:tc>
        <w:tc>
          <w:tcPr>
            <w:tcW w:w="709" w:type="dxa"/>
            <w:hideMark/>
          </w:tcPr>
          <w:p w14:paraId="456ED46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16 Intervention 2: 13 Intervention3: 15</w:t>
            </w:r>
          </w:p>
        </w:tc>
        <w:tc>
          <w:tcPr>
            <w:tcW w:w="567" w:type="dxa"/>
            <w:hideMark/>
          </w:tcPr>
          <w:p w14:paraId="47D7862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Total Sample 46 (range, 26–60 years) </w:t>
            </w:r>
          </w:p>
        </w:tc>
        <w:tc>
          <w:tcPr>
            <w:tcW w:w="708" w:type="dxa"/>
            <w:hideMark/>
          </w:tcPr>
          <w:p w14:paraId="32416C7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12EBE2B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7E6517C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Sample: Median 22</w:t>
            </w:r>
            <w:r w:rsidRPr="00E74D05">
              <w:rPr>
                <w:rFonts w:eastAsia="Times New Roman" w:cstheme="minorHAnsi"/>
                <w:color w:val="000000" w:themeColor="text1"/>
                <w:sz w:val="10"/>
                <w:szCs w:val="10"/>
                <w:lang w:eastAsia="en-GB"/>
              </w:rPr>
              <w:br/>
              <w:t xml:space="preserve"> (range, 4 - 720) </w:t>
            </w:r>
          </w:p>
        </w:tc>
        <w:tc>
          <w:tcPr>
            <w:tcW w:w="850" w:type="dxa"/>
            <w:hideMark/>
          </w:tcPr>
          <w:p w14:paraId="074E78A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activity level prior to the current problems</w:t>
            </w:r>
            <w:r w:rsidRPr="00E74D05">
              <w:rPr>
                <w:rFonts w:eastAsia="Times New Roman" w:cstheme="minorHAnsi"/>
                <w:color w:val="000000" w:themeColor="text1"/>
                <w:sz w:val="10"/>
                <w:szCs w:val="10"/>
                <w:lang w:eastAsia="en-GB"/>
              </w:rPr>
              <w:br/>
              <w:t>should be at least equivalent to heavy household work, heavy yard work and walking on even ground. The patients should report at least moderate pain/problems when performing physical activities, and the duration of symptoms should be more than 4 weeks. The examiner also did a clinical examination and verified symptoms 2–6 cm proximally of the insertion.</w:t>
            </w:r>
          </w:p>
        </w:tc>
        <w:tc>
          <w:tcPr>
            <w:tcW w:w="992" w:type="dxa"/>
            <w:hideMark/>
          </w:tcPr>
          <w:p w14:paraId="6877513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To</w:t>
            </w:r>
            <w:r w:rsidRPr="00E74D05">
              <w:rPr>
                <w:rFonts w:eastAsia="Times New Roman" w:cstheme="minorHAnsi"/>
                <w:color w:val="000000" w:themeColor="text1"/>
                <w:sz w:val="10"/>
                <w:szCs w:val="10"/>
                <w:lang w:eastAsia="en-GB"/>
              </w:rPr>
              <w:br/>
              <w:t>ensure the diagnosis, patients with symptoms localized at the</w:t>
            </w:r>
            <w:r w:rsidRPr="00E74D05">
              <w:rPr>
                <w:rFonts w:eastAsia="Times New Roman" w:cstheme="minorHAnsi"/>
                <w:color w:val="000000" w:themeColor="text1"/>
                <w:sz w:val="10"/>
                <w:szCs w:val="10"/>
                <w:lang w:eastAsia="en-GB"/>
              </w:rPr>
              <w:br/>
              <w:t>insertion of the tendon were excluded.</w:t>
            </w:r>
          </w:p>
        </w:tc>
        <w:tc>
          <w:tcPr>
            <w:tcW w:w="709" w:type="dxa"/>
            <w:hideMark/>
          </w:tcPr>
          <w:p w14:paraId="4474A8A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 -  excluded participants with pain for &gt;4 weeks?</w:t>
            </w:r>
          </w:p>
        </w:tc>
        <w:tc>
          <w:tcPr>
            <w:tcW w:w="709" w:type="dxa"/>
            <w:hideMark/>
          </w:tcPr>
          <w:p w14:paraId="4A77663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6199FBE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65%  active in</w:t>
            </w:r>
            <w:r w:rsidRPr="00E74D05">
              <w:rPr>
                <w:rFonts w:eastAsia="Times New Roman" w:cstheme="minorHAnsi"/>
                <w:color w:val="000000" w:themeColor="text1"/>
                <w:sz w:val="10"/>
                <w:szCs w:val="10"/>
                <w:lang w:eastAsia="en-GB"/>
              </w:rPr>
              <w:br/>
              <w:t>sports prior to the current symptoms -Physical activity level was evaluated on a seven-grade scale from 0 to 6, 0</w:t>
            </w:r>
          </w:p>
        </w:tc>
        <w:tc>
          <w:tcPr>
            <w:tcW w:w="850" w:type="dxa"/>
            <w:hideMark/>
          </w:tcPr>
          <w:p w14:paraId="36781C2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Patients seeking medical care within primary care in Helsingborg, Sweden </w:t>
            </w:r>
          </w:p>
        </w:tc>
        <w:tc>
          <w:tcPr>
            <w:tcW w:w="709" w:type="dxa"/>
            <w:hideMark/>
          </w:tcPr>
          <w:p w14:paraId="38DCFA1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1073B3E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41C9737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685E9DA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10D3D7B5"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12 weeks</w:t>
            </w:r>
          </w:p>
        </w:tc>
        <w:tc>
          <w:tcPr>
            <w:tcW w:w="709" w:type="dxa"/>
            <w:hideMark/>
          </w:tcPr>
          <w:p w14:paraId="2A06F6C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6835D05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BB4D59" w:rsidRPr="00E74D05" w14:paraId="60C0BA16" w14:textId="77777777" w:rsidTr="00F134E8">
        <w:trPr>
          <w:trHeight w:val="3060"/>
        </w:trPr>
        <w:tc>
          <w:tcPr>
            <w:cnfStyle w:val="001000000000" w:firstRow="0" w:lastRow="0" w:firstColumn="1" w:lastColumn="0" w:oddVBand="0" w:evenVBand="0" w:oddHBand="0" w:evenHBand="0" w:firstRowFirstColumn="0" w:firstRowLastColumn="0" w:lastRowFirstColumn="0" w:lastRowLastColumn="0"/>
            <w:tcW w:w="709" w:type="dxa"/>
            <w:hideMark/>
          </w:tcPr>
          <w:p w14:paraId="290AB1DF"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Smidt</w:t>
            </w:r>
          </w:p>
        </w:tc>
        <w:tc>
          <w:tcPr>
            <w:tcW w:w="709" w:type="dxa"/>
            <w:hideMark/>
          </w:tcPr>
          <w:p w14:paraId="1A56721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Corticosteroid injections, physiotherapy or a wait-and-see policy for lateral epicondylitis: a randomised controlled trial."</w:t>
            </w:r>
          </w:p>
        </w:tc>
        <w:tc>
          <w:tcPr>
            <w:tcW w:w="1134" w:type="dxa"/>
            <w:hideMark/>
          </w:tcPr>
          <w:p w14:paraId="016360B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Group 1: COMBO - MASSAGE, ULTRASOUND, STRETCHING AND STRENGTHENING Group 2: INJECTION CSI  Group 3: WAIT AND SEE</w:t>
            </w:r>
          </w:p>
        </w:tc>
        <w:tc>
          <w:tcPr>
            <w:tcW w:w="709" w:type="dxa"/>
            <w:hideMark/>
          </w:tcPr>
          <w:p w14:paraId="5C81A16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64 (36M) Intervention 2: 62 (28M) Intervention3: 59 (28M)</w:t>
            </w:r>
          </w:p>
        </w:tc>
        <w:tc>
          <w:tcPr>
            <w:tcW w:w="567" w:type="dxa"/>
            <w:hideMark/>
          </w:tcPr>
          <w:p w14:paraId="74198EE2"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48 (41–52) Intervention 2: 47 (41–54) Intervention 3: 46 (42–54)</w:t>
            </w:r>
          </w:p>
        </w:tc>
        <w:tc>
          <w:tcPr>
            <w:tcW w:w="708" w:type="dxa"/>
            <w:hideMark/>
          </w:tcPr>
          <w:p w14:paraId="138B6EB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67220FB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20C16E52"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11 (8–21) Intervention 2: 11 (8–16) Intervention3: 11 (8–21)</w:t>
            </w:r>
          </w:p>
        </w:tc>
        <w:tc>
          <w:tcPr>
            <w:tcW w:w="850" w:type="dxa"/>
            <w:hideMark/>
          </w:tcPr>
          <w:p w14:paraId="37B1F1E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Pain at the lateral side of the elbow, increasing with pressure on the lateral epicondyle and with resisted dorsiflexion of the wrist; age 18–70 years; ability to complete questionnaires in Dutch; and informed consent.</w:t>
            </w:r>
          </w:p>
        </w:tc>
        <w:tc>
          <w:tcPr>
            <w:tcW w:w="992" w:type="dxa"/>
            <w:hideMark/>
          </w:tcPr>
          <w:p w14:paraId="409A8BB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Elbow complaints with physiotherapy or injections</w:t>
            </w:r>
            <w:r w:rsidRPr="00E74D05">
              <w:rPr>
                <w:rFonts w:eastAsia="Times New Roman" w:cstheme="minorHAnsi"/>
                <w:color w:val="000000" w:themeColor="text1"/>
                <w:sz w:val="10"/>
                <w:szCs w:val="10"/>
                <w:lang w:eastAsia="en-GB"/>
              </w:rPr>
              <w:br/>
              <w:t>during the preceding 6 months; bilateral elbow symptoms;</w:t>
            </w:r>
            <w:r w:rsidRPr="00E74D05">
              <w:rPr>
                <w:rFonts w:eastAsia="Times New Roman" w:cstheme="minorHAnsi"/>
                <w:color w:val="000000" w:themeColor="text1"/>
                <w:sz w:val="10"/>
                <w:szCs w:val="10"/>
                <w:lang w:eastAsia="en-GB"/>
              </w:rPr>
              <w:br/>
              <w:t>duration less than 6 weeks; presence of signs and</w:t>
            </w:r>
            <w:r w:rsidRPr="00E74D05">
              <w:rPr>
                <w:rFonts w:eastAsia="Times New Roman" w:cstheme="minorHAnsi"/>
                <w:color w:val="000000" w:themeColor="text1"/>
                <w:sz w:val="10"/>
                <w:szCs w:val="10"/>
                <w:lang w:eastAsia="en-GB"/>
              </w:rPr>
              <w:br/>
              <w:t>symptoms suggestive of another cause of elbow pain—</w:t>
            </w:r>
            <w:proofErr w:type="spellStart"/>
            <w:r w:rsidRPr="00E74D05">
              <w:rPr>
                <w:rFonts w:eastAsia="Times New Roman" w:cstheme="minorHAnsi"/>
                <w:color w:val="000000" w:themeColor="text1"/>
                <w:sz w:val="10"/>
                <w:szCs w:val="10"/>
                <w:lang w:eastAsia="en-GB"/>
              </w:rPr>
              <w:t>eg</w:t>
            </w:r>
            <w:proofErr w:type="spellEnd"/>
            <w:r w:rsidRPr="00E74D05">
              <w:rPr>
                <w:rFonts w:eastAsia="Times New Roman" w:cstheme="minorHAnsi"/>
                <w:color w:val="000000" w:themeColor="text1"/>
                <w:sz w:val="10"/>
                <w:szCs w:val="10"/>
                <w:lang w:eastAsia="en-GB"/>
              </w:rPr>
              <w:t>,</w:t>
            </w:r>
            <w:r w:rsidRPr="00E74D05">
              <w:rPr>
                <w:rFonts w:eastAsia="Times New Roman" w:cstheme="minorHAnsi"/>
                <w:color w:val="000000" w:themeColor="text1"/>
                <w:sz w:val="10"/>
                <w:szCs w:val="10"/>
                <w:lang w:eastAsia="en-GB"/>
              </w:rPr>
              <w:br/>
              <w:t>cervical radiculopathy; congenital or acquired deformities</w:t>
            </w:r>
            <w:r w:rsidRPr="00E74D05">
              <w:rPr>
                <w:rFonts w:eastAsia="Times New Roman" w:cstheme="minorHAnsi"/>
                <w:color w:val="000000" w:themeColor="text1"/>
                <w:sz w:val="10"/>
                <w:szCs w:val="10"/>
                <w:lang w:eastAsia="en-GB"/>
              </w:rPr>
              <w:br/>
              <w:t>of the elbow; surgery of the elbow; dislocation, tendon</w:t>
            </w:r>
            <w:r w:rsidRPr="00E74D05">
              <w:rPr>
                <w:rFonts w:eastAsia="Times New Roman" w:cstheme="minorHAnsi"/>
                <w:color w:val="000000" w:themeColor="text1"/>
                <w:sz w:val="10"/>
                <w:szCs w:val="10"/>
                <w:lang w:eastAsia="en-GB"/>
              </w:rPr>
              <w:br/>
              <w:t>ruptures, or fractures in the area in the preceding 12</w:t>
            </w:r>
            <w:r w:rsidRPr="00E74D05">
              <w:rPr>
                <w:rFonts w:eastAsia="Times New Roman" w:cstheme="minorHAnsi"/>
                <w:color w:val="000000" w:themeColor="text1"/>
                <w:sz w:val="10"/>
                <w:szCs w:val="10"/>
                <w:lang w:eastAsia="en-GB"/>
              </w:rPr>
              <w:br/>
              <w:t>months; systemic musculoskeletal or neurological</w:t>
            </w:r>
            <w:r w:rsidRPr="00E74D05">
              <w:rPr>
                <w:rFonts w:eastAsia="Times New Roman" w:cstheme="minorHAnsi"/>
                <w:color w:val="000000" w:themeColor="text1"/>
                <w:sz w:val="10"/>
                <w:szCs w:val="10"/>
                <w:lang w:eastAsia="en-GB"/>
              </w:rPr>
              <w:br/>
              <w:t>disorders; and contraindications for corticosteroids.</w:t>
            </w:r>
          </w:p>
        </w:tc>
        <w:tc>
          <w:tcPr>
            <w:tcW w:w="709" w:type="dxa"/>
            <w:hideMark/>
          </w:tcPr>
          <w:p w14:paraId="03EE4F3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Previous episodes of lateral elbow pain Wait and see 18 (31%) Corticosteroid 25 (40%) Physiotherapy 16 (25%)</w:t>
            </w:r>
          </w:p>
        </w:tc>
        <w:tc>
          <w:tcPr>
            <w:tcW w:w="709" w:type="dxa"/>
            <w:hideMark/>
          </w:tcPr>
          <w:p w14:paraId="6862784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Pain at the lateral side</w:t>
            </w:r>
            <w:r w:rsidRPr="00E74D05">
              <w:rPr>
                <w:rFonts w:eastAsia="Times New Roman" w:cstheme="minorHAnsi"/>
                <w:color w:val="000000" w:themeColor="text1"/>
                <w:sz w:val="10"/>
                <w:szCs w:val="10"/>
                <w:lang w:eastAsia="en-GB"/>
              </w:rPr>
              <w:br/>
              <w:t>of the elbow, increasing with pressure on the lateral</w:t>
            </w:r>
            <w:r w:rsidRPr="00E74D05">
              <w:rPr>
                <w:rFonts w:eastAsia="Times New Roman" w:cstheme="minorHAnsi"/>
                <w:color w:val="000000" w:themeColor="text1"/>
                <w:sz w:val="10"/>
                <w:szCs w:val="10"/>
                <w:lang w:eastAsia="en-GB"/>
              </w:rPr>
              <w:br/>
              <w:t>epicondyle and with resisted dorsiflexion of the wrist</w:t>
            </w:r>
          </w:p>
        </w:tc>
        <w:tc>
          <w:tcPr>
            <w:tcW w:w="709" w:type="dxa"/>
            <w:hideMark/>
          </w:tcPr>
          <w:p w14:paraId="24AD209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1480F55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Individuals who consulted one of 85 participating family doctors for elbow complaints.</w:t>
            </w:r>
          </w:p>
        </w:tc>
        <w:tc>
          <w:tcPr>
            <w:tcW w:w="709" w:type="dxa"/>
            <w:hideMark/>
          </w:tcPr>
          <w:p w14:paraId="3251F9D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Concomitant neck disorders WAIT AND SEE 12 (20%) CSI 18 (29%) PHYSIO 9 (14%)</w:t>
            </w:r>
          </w:p>
        </w:tc>
        <w:tc>
          <w:tcPr>
            <w:tcW w:w="709" w:type="dxa"/>
            <w:hideMark/>
          </w:tcPr>
          <w:p w14:paraId="0DEA1C5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Concomitant neck disorders WAIT AND SEE 12 (20%) CSI 18 (29%) PHYSIO 9 (14%)</w:t>
            </w:r>
          </w:p>
        </w:tc>
        <w:tc>
          <w:tcPr>
            <w:tcW w:w="850" w:type="dxa"/>
            <w:hideMark/>
          </w:tcPr>
          <w:p w14:paraId="694D5B9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Use of analgesics during past week WAIT AND SEE 9 (15%) CSI 10 (16%) PHYSIO 8 (13%)</w:t>
            </w:r>
          </w:p>
        </w:tc>
        <w:tc>
          <w:tcPr>
            <w:tcW w:w="567" w:type="dxa"/>
            <w:hideMark/>
          </w:tcPr>
          <w:p w14:paraId="57C0907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11731DC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6 Weeks </w:t>
            </w:r>
          </w:p>
        </w:tc>
        <w:tc>
          <w:tcPr>
            <w:tcW w:w="709" w:type="dxa"/>
            <w:hideMark/>
          </w:tcPr>
          <w:p w14:paraId="084AB23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34A2B32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43BD31AA" w14:textId="77777777" w:rsidTr="00F134E8">
        <w:trPr>
          <w:cnfStyle w:val="000000100000" w:firstRow="0" w:lastRow="0" w:firstColumn="0" w:lastColumn="0" w:oddVBand="0" w:evenVBand="0" w:oddHBand="1" w:evenHBand="0" w:firstRowFirstColumn="0" w:firstRowLastColumn="0" w:lastRowFirstColumn="0" w:lastRowLastColumn="0"/>
          <w:trHeight w:val="4900"/>
        </w:trPr>
        <w:tc>
          <w:tcPr>
            <w:cnfStyle w:val="001000000000" w:firstRow="0" w:lastRow="0" w:firstColumn="1" w:lastColumn="0" w:oddVBand="0" w:evenVBand="0" w:oddHBand="0" w:evenHBand="0" w:firstRowFirstColumn="0" w:firstRowLastColumn="0" w:lastRowFirstColumn="0" w:lastRowLastColumn="0"/>
            <w:tcW w:w="709" w:type="dxa"/>
            <w:hideMark/>
          </w:tcPr>
          <w:p w14:paraId="5CAFB7AE"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Steffansson</w:t>
            </w:r>
          </w:p>
        </w:tc>
        <w:tc>
          <w:tcPr>
            <w:tcW w:w="709" w:type="dxa"/>
            <w:hideMark/>
          </w:tcPr>
          <w:p w14:paraId="5C26784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Using Pressure Massage</w:t>
            </w:r>
            <w:r w:rsidRPr="00E74D05">
              <w:rPr>
                <w:rFonts w:eastAsia="Times New Roman" w:cstheme="minorHAnsi"/>
                <w:color w:val="000000" w:themeColor="text1"/>
                <w:sz w:val="10"/>
                <w:szCs w:val="10"/>
                <w:lang w:eastAsia="en-GB"/>
              </w:rPr>
              <w:br/>
              <w:t>for Achilles Tendinopathy</w:t>
            </w:r>
            <w:r w:rsidRPr="00E74D05">
              <w:rPr>
                <w:rFonts w:eastAsia="Times New Roman" w:cstheme="minorHAnsi"/>
                <w:color w:val="000000" w:themeColor="text1"/>
                <w:sz w:val="10"/>
                <w:szCs w:val="10"/>
                <w:lang w:eastAsia="en-GB"/>
              </w:rPr>
              <w:br/>
              <w:t>A Single-Blind, Randomized Controlled Trial Comparing</w:t>
            </w:r>
            <w:r w:rsidRPr="00E74D05">
              <w:rPr>
                <w:rFonts w:eastAsia="Times New Roman" w:cstheme="minorHAnsi"/>
                <w:color w:val="000000" w:themeColor="text1"/>
                <w:sz w:val="10"/>
                <w:szCs w:val="10"/>
                <w:lang w:eastAsia="en-GB"/>
              </w:rPr>
              <w:br/>
              <w:t>a Novel Treatment Versus an Eccentric Exercise Protocol</w:t>
            </w:r>
          </w:p>
        </w:tc>
        <w:tc>
          <w:tcPr>
            <w:tcW w:w="1134" w:type="dxa"/>
            <w:hideMark/>
          </w:tcPr>
          <w:p w14:paraId="4AE25055"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 </w:t>
            </w:r>
            <w:proofErr w:type="spellStart"/>
            <w:r w:rsidRPr="00E74D05">
              <w:rPr>
                <w:rFonts w:eastAsia="Times New Roman" w:cstheme="minorHAnsi"/>
                <w:color w:val="000000" w:themeColor="text1"/>
                <w:sz w:val="10"/>
                <w:szCs w:val="10"/>
                <w:lang w:eastAsia="en-GB"/>
              </w:rPr>
              <w:t>Alfredson</w:t>
            </w:r>
            <w:proofErr w:type="spellEnd"/>
            <w:r w:rsidRPr="00E74D05">
              <w:rPr>
                <w:rFonts w:eastAsia="Times New Roman" w:cstheme="minorHAnsi"/>
                <w:color w:val="000000" w:themeColor="text1"/>
                <w:sz w:val="10"/>
                <w:szCs w:val="10"/>
                <w:lang w:eastAsia="en-GB"/>
              </w:rPr>
              <w:t xml:space="preserve"> Program Group 2: Pressure Massage Group 3: COMBO (MASSAGE &amp; ECCENTRIC EXERCISE)</w:t>
            </w:r>
          </w:p>
        </w:tc>
        <w:tc>
          <w:tcPr>
            <w:tcW w:w="709" w:type="dxa"/>
            <w:hideMark/>
          </w:tcPr>
          <w:p w14:paraId="67309A5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19 Intervention 2: 21 Intervention 2: 20</w:t>
            </w:r>
          </w:p>
        </w:tc>
        <w:tc>
          <w:tcPr>
            <w:tcW w:w="567" w:type="dxa"/>
            <w:hideMark/>
          </w:tcPr>
          <w:p w14:paraId="4E9E67D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46.0 ± 12.9 Intervention 2: 42.3 ± 11.1 Intervention 3: 46.0 ± 9.9</w:t>
            </w:r>
          </w:p>
        </w:tc>
        <w:tc>
          <w:tcPr>
            <w:tcW w:w="708" w:type="dxa"/>
            <w:hideMark/>
          </w:tcPr>
          <w:p w14:paraId="2E030B6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177.0 ± 7.7 Intervention 2: 178.0 ± 8.4 Intervention3: 178.0 ± 6.0</w:t>
            </w:r>
          </w:p>
        </w:tc>
        <w:tc>
          <w:tcPr>
            <w:tcW w:w="709" w:type="dxa"/>
            <w:hideMark/>
          </w:tcPr>
          <w:p w14:paraId="45D88BB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93.1 ± 18.6 Intervention 2: 87.0 ± 14.2 Intervention3: 87.1 ± 21.7</w:t>
            </w:r>
          </w:p>
        </w:tc>
        <w:tc>
          <w:tcPr>
            <w:tcW w:w="851" w:type="dxa"/>
            <w:hideMark/>
          </w:tcPr>
          <w:p w14:paraId="1F75A30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1:115.2 (158.8) Intervention 2: 89.2 (125.6) 22.3 ± 31.4 Intervention3:136.4 (162)</w:t>
            </w:r>
          </w:p>
        </w:tc>
        <w:tc>
          <w:tcPr>
            <w:tcW w:w="850" w:type="dxa"/>
            <w:hideMark/>
          </w:tcPr>
          <w:p w14:paraId="7EFC4DC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Age &gt;18 years, Clinically diagnosed with AT by a clinician, Pain on palpation over Achilles tendon, Duration &gt;12 weeks, Swelling of tendon, AT confirmed on ultrasonographic scan</w:t>
            </w:r>
          </w:p>
        </w:tc>
        <w:tc>
          <w:tcPr>
            <w:tcW w:w="992" w:type="dxa"/>
            <w:hideMark/>
          </w:tcPr>
          <w:p w14:paraId="3040F6B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Insertional tendinopathy, History of fracture to the ankle affecting the joint, Rheumatic conditions, Circulatory disorders or diabetes, Injuries to the Achilles tendon, other than AT</w:t>
            </w:r>
          </w:p>
        </w:tc>
        <w:tc>
          <w:tcPr>
            <w:tcW w:w="709" w:type="dxa"/>
            <w:hideMark/>
          </w:tcPr>
          <w:p w14:paraId="47462E3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6A66C18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31A3215"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5E3E47C5"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 Patients who had been diagnosed</w:t>
            </w:r>
            <w:r w:rsidRPr="00E74D05">
              <w:rPr>
                <w:rFonts w:eastAsia="Times New Roman" w:cstheme="minorHAnsi"/>
                <w:color w:val="000000" w:themeColor="text1"/>
                <w:sz w:val="10"/>
                <w:szCs w:val="10"/>
                <w:lang w:eastAsia="en-GB"/>
              </w:rPr>
              <w:br/>
              <w:t>with Achilles tendinopathy were recruited from clinicians and physical therapists and were referred to the first author.</w:t>
            </w:r>
          </w:p>
        </w:tc>
        <w:tc>
          <w:tcPr>
            <w:tcW w:w="709" w:type="dxa"/>
            <w:hideMark/>
          </w:tcPr>
          <w:p w14:paraId="165448C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A77D51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2236264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126631C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758F7E0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12 weeks</w:t>
            </w:r>
          </w:p>
        </w:tc>
        <w:tc>
          <w:tcPr>
            <w:tcW w:w="709" w:type="dxa"/>
            <w:hideMark/>
          </w:tcPr>
          <w:p w14:paraId="1CE3706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5C5BAB0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Diagnosis confirmed on</w:t>
            </w:r>
            <w:r w:rsidRPr="00E74D05">
              <w:rPr>
                <w:rFonts w:eastAsia="Times New Roman" w:cstheme="minorHAnsi"/>
                <w:color w:val="000000" w:themeColor="text1"/>
                <w:sz w:val="10"/>
                <w:szCs w:val="10"/>
                <w:lang w:eastAsia="en-GB"/>
              </w:rPr>
              <w:br/>
              <w:t>ultrasonographic scan</w:t>
            </w:r>
          </w:p>
        </w:tc>
      </w:tr>
      <w:tr w:rsidR="00BB4D59" w:rsidRPr="00E74D05" w14:paraId="77E70970" w14:textId="77777777" w:rsidTr="00F134E8">
        <w:trPr>
          <w:trHeight w:val="2380"/>
        </w:trPr>
        <w:tc>
          <w:tcPr>
            <w:cnfStyle w:val="001000000000" w:firstRow="0" w:lastRow="0" w:firstColumn="1" w:lastColumn="0" w:oddVBand="0" w:evenVBand="0" w:oddHBand="0" w:evenHBand="0" w:firstRowFirstColumn="0" w:firstRowLastColumn="0" w:lastRowFirstColumn="0" w:lastRowLastColumn="0"/>
            <w:tcW w:w="709" w:type="dxa"/>
            <w:hideMark/>
          </w:tcPr>
          <w:p w14:paraId="4C2725D7"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Struijs</w:t>
            </w:r>
          </w:p>
        </w:tc>
        <w:tc>
          <w:tcPr>
            <w:tcW w:w="709" w:type="dxa"/>
            <w:hideMark/>
          </w:tcPr>
          <w:p w14:paraId="14E3963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"Conservative treatment of lateral epicondylitis - Brace versus physical therapy or a combination of both - A randomized clinical trial.</w:t>
            </w:r>
          </w:p>
        </w:tc>
        <w:tc>
          <w:tcPr>
            <w:tcW w:w="1134" w:type="dxa"/>
            <w:hideMark/>
          </w:tcPr>
          <w:p w14:paraId="7A060E5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1:COMBO: MASSAGE, ULTRASOUND, STRETCHING AND STRENGTHENING Group 2: BRACE Group 3: COMBO - BRACE AND PT </w:t>
            </w:r>
          </w:p>
        </w:tc>
        <w:tc>
          <w:tcPr>
            <w:tcW w:w="709" w:type="dxa"/>
            <w:hideMark/>
          </w:tcPr>
          <w:p w14:paraId="556154C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56 (27 M) Intervention 2: 68 (36 M) Intervention3: 56 (28M)</w:t>
            </w:r>
          </w:p>
        </w:tc>
        <w:tc>
          <w:tcPr>
            <w:tcW w:w="567" w:type="dxa"/>
            <w:hideMark/>
          </w:tcPr>
          <w:p w14:paraId="11FE5E9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43 ±  8  Intervention 2: 46 ±  11 Intervention 3:  47 ±  9</w:t>
            </w:r>
          </w:p>
        </w:tc>
        <w:tc>
          <w:tcPr>
            <w:tcW w:w="708" w:type="dxa"/>
            <w:hideMark/>
          </w:tcPr>
          <w:p w14:paraId="667F89D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5D7E5C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0696F9FC"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16 (16) Intervention 2: 23 (30)  Intervention3: 21 (37)</w:t>
            </w:r>
          </w:p>
        </w:tc>
        <w:tc>
          <w:tcPr>
            <w:tcW w:w="850" w:type="dxa"/>
            <w:hideMark/>
          </w:tcPr>
          <w:p w14:paraId="6900E13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Clinically diagnosed lateral epicondylitis</w:t>
            </w:r>
            <w:r w:rsidRPr="00E74D05">
              <w:rPr>
                <w:rFonts w:eastAsia="Times New Roman" w:cstheme="minorHAnsi"/>
                <w:color w:val="000000" w:themeColor="text1"/>
                <w:sz w:val="10"/>
                <w:szCs w:val="10"/>
                <w:lang w:eastAsia="en-GB"/>
              </w:rPr>
              <w:br/>
              <w:t xml:space="preserve">and complaints for at least 6 weeks. The diagnosis lateral epicondylitis was made if patients reported pain on the lateral side of the elbow, which was aggravated with both pressure on the lateral epicondyle of the humerus and resisted dorsiflexion of the wrist </w:t>
            </w:r>
          </w:p>
        </w:tc>
        <w:tc>
          <w:tcPr>
            <w:tcW w:w="992" w:type="dxa"/>
            <w:hideMark/>
          </w:tcPr>
          <w:p w14:paraId="61CD867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Bilateral complaints, with a clear decrease of pain in the previous 2 weeks, who had received any treatment for the lateral epicondylitis episode in the last 6 months before inclusion, and who were unable to fill out questionnaires. </w:t>
            </w:r>
          </w:p>
        </w:tc>
        <w:tc>
          <w:tcPr>
            <w:tcW w:w="709" w:type="dxa"/>
            <w:hideMark/>
          </w:tcPr>
          <w:p w14:paraId="24ACBB5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 - but they must have some info as they say 'additional subgroup analyses carried out for duration of complaints, presence of neck/shoulder problems, previous episodes of tennis elbow complaints, and allocation to the preferred therapy showed no differences for subgroups</w:t>
            </w:r>
          </w:p>
        </w:tc>
        <w:tc>
          <w:tcPr>
            <w:tcW w:w="709" w:type="dxa"/>
            <w:hideMark/>
          </w:tcPr>
          <w:p w14:paraId="119B6A8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Pain aggravated with resisted dorsiflexion of the wrist'</w:t>
            </w:r>
          </w:p>
        </w:tc>
        <w:tc>
          <w:tcPr>
            <w:tcW w:w="709" w:type="dxa"/>
            <w:hideMark/>
          </w:tcPr>
          <w:p w14:paraId="1252447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NR </w:t>
            </w:r>
          </w:p>
        </w:tc>
        <w:tc>
          <w:tcPr>
            <w:tcW w:w="850" w:type="dxa"/>
            <w:hideMark/>
          </w:tcPr>
          <w:p w14:paraId="00081F0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Patients were recruited by both general </w:t>
            </w:r>
            <w:proofErr w:type="spellStart"/>
            <w:r w:rsidRPr="00E74D05">
              <w:rPr>
                <w:rFonts w:eastAsia="Times New Roman" w:cstheme="minorHAnsi"/>
                <w:color w:val="000000" w:themeColor="text1"/>
                <w:sz w:val="10"/>
                <w:szCs w:val="10"/>
                <w:lang w:eastAsia="en-GB"/>
              </w:rPr>
              <w:t>practi</w:t>
            </w:r>
            <w:proofErr w:type="spellEnd"/>
            <w:r w:rsidRPr="00E74D05">
              <w:rPr>
                <w:rFonts w:eastAsia="Times New Roman" w:cstheme="minorHAnsi"/>
                <w:color w:val="000000" w:themeColor="text1"/>
                <w:sz w:val="10"/>
                <w:szCs w:val="10"/>
                <w:lang w:eastAsia="en-GB"/>
              </w:rPr>
              <w:t>-</w:t>
            </w:r>
            <w:r w:rsidRPr="00E74D05">
              <w:rPr>
                <w:rFonts w:eastAsia="Times New Roman" w:cstheme="minorHAnsi"/>
                <w:color w:val="000000" w:themeColor="text1"/>
                <w:sz w:val="10"/>
                <w:szCs w:val="10"/>
                <w:lang w:eastAsia="en-GB"/>
              </w:rPr>
              <w:br/>
            </w:r>
            <w:proofErr w:type="spellStart"/>
            <w:r w:rsidRPr="00E74D05">
              <w:rPr>
                <w:rFonts w:eastAsia="Times New Roman" w:cstheme="minorHAnsi"/>
                <w:color w:val="000000" w:themeColor="text1"/>
                <w:sz w:val="10"/>
                <w:szCs w:val="10"/>
                <w:lang w:eastAsia="en-GB"/>
              </w:rPr>
              <w:t>tioners</w:t>
            </w:r>
            <w:proofErr w:type="spellEnd"/>
            <w:r w:rsidRPr="00E74D05">
              <w:rPr>
                <w:rFonts w:eastAsia="Times New Roman" w:cstheme="minorHAnsi"/>
                <w:color w:val="000000" w:themeColor="text1"/>
                <w:sz w:val="10"/>
                <w:szCs w:val="10"/>
                <w:lang w:eastAsia="en-GB"/>
              </w:rPr>
              <w:t xml:space="preserve"> and primary care physical therapists and referred to an outpatient clinic. </w:t>
            </w:r>
          </w:p>
        </w:tc>
        <w:tc>
          <w:tcPr>
            <w:tcW w:w="709" w:type="dxa"/>
            <w:hideMark/>
          </w:tcPr>
          <w:p w14:paraId="529BE12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Neck/shoulder complaints % (n) EX 18 (10) BRACE 25 (17) COMBO 18 (10</w:t>
            </w:r>
          </w:p>
        </w:tc>
        <w:tc>
          <w:tcPr>
            <w:tcW w:w="709" w:type="dxa"/>
            <w:hideMark/>
          </w:tcPr>
          <w:p w14:paraId="411A890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Neck/shoulder complaints % (n) EX 18 (10) BRACE 25 (17) COMBO 18 (10</w:t>
            </w:r>
          </w:p>
        </w:tc>
        <w:tc>
          <w:tcPr>
            <w:tcW w:w="850" w:type="dxa"/>
            <w:hideMark/>
          </w:tcPr>
          <w:p w14:paraId="3208184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7B97445C"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752679F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6 Weeks </w:t>
            </w:r>
          </w:p>
        </w:tc>
        <w:tc>
          <w:tcPr>
            <w:tcW w:w="709" w:type="dxa"/>
            <w:hideMark/>
          </w:tcPr>
          <w:p w14:paraId="60215B4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7AB7CAA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5ABFB740" w14:textId="77777777" w:rsidTr="00F134E8">
        <w:trPr>
          <w:cnfStyle w:val="000000100000" w:firstRow="0" w:lastRow="0" w:firstColumn="0" w:lastColumn="0" w:oddVBand="0" w:evenVBand="0" w:oddHBand="1" w:evenHBand="0" w:firstRowFirstColumn="0" w:firstRowLastColumn="0" w:lastRowFirstColumn="0" w:lastRowLastColumn="0"/>
          <w:trHeight w:val="3180"/>
        </w:trPr>
        <w:tc>
          <w:tcPr>
            <w:cnfStyle w:val="001000000000" w:firstRow="0" w:lastRow="0" w:firstColumn="1" w:lastColumn="0" w:oddVBand="0" w:evenVBand="0" w:oddHBand="0" w:evenHBand="0" w:firstRowFirstColumn="0" w:firstRowLastColumn="0" w:lastRowFirstColumn="0" w:lastRowLastColumn="0"/>
            <w:tcW w:w="709" w:type="dxa"/>
            <w:hideMark/>
          </w:tcPr>
          <w:p w14:paraId="75620FAF"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Tonks</w:t>
            </w:r>
          </w:p>
        </w:tc>
        <w:tc>
          <w:tcPr>
            <w:tcW w:w="709" w:type="dxa"/>
            <w:hideMark/>
          </w:tcPr>
          <w:p w14:paraId="4E00B27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"Steroid injection therapy is the best conservative treatment for lateral epicondylitis: a prospective randomised controlled trial." </w:t>
            </w:r>
          </w:p>
        </w:tc>
        <w:tc>
          <w:tcPr>
            <w:tcW w:w="1134" w:type="dxa"/>
            <w:hideMark/>
          </w:tcPr>
          <w:p w14:paraId="0BCB963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Group 1: EXERCISE  STRETCHING &amp; STRENGTHING Group 2: INJECTION (LOCAL ANAESTHETIC &amp; STEROID) Group 3: INJECTION + EXERCISE Group 4: CONTROL</w:t>
            </w:r>
          </w:p>
        </w:tc>
        <w:tc>
          <w:tcPr>
            <w:tcW w:w="709" w:type="dxa"/>
            <w:hideMark/>
          </w:tcPr>
          <w:p w14:paraId="1C4E6FA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12 Intervention 2: 12 Intervention3: 12 Intervention 4: 12</w:t>
            </w:r>
          </w:p>
        </w:tc>
        <w:tc>
          <w:tcPr>
            <w:tcW w:w="567" w:type="dxa"/>
            <w:hideMark/>
          </w:tcPr>
          <w:p w14:paraId="081F4CC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43.8 ±  7.5 Intervention 2: 48.2 ±  6.5 Intervention 3: 41.9 ±  7.4</w:t>
            </w:r>
          </w:p>
        </w:tc>
        <w:tc>
          <w:tcPr>
            <w:tcW w:w="708" w:type="dxa"/>
            <w:hideMark/>
          </w:tcPr>
          <w:p w14:paraId="33D1AE6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E1CC17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0037E65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7B8BD90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Symptoms of tennis elbow who had not had treatment for this complaint in the preceding 6 months, pain reproduced on palpation of the common extensor origin, pain reproduced on resisted extension of the wrist with the elbow extended and age over 18 years.</w:t>
            </w:r>
          </w:p>
        </w:tc>
        <w:tc>
          <w:tcPr>
            <w:tcW w:w="992" w:type="dxa"/>
            <w:hideMark/>
          </w:tcPr>
          <w:p w14:paraId="3F123B2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Coexisting cervical spine or other upper limb pathology 35/80 (44%) Incorrect diagnosis 12/80 (15%) Elbow injection therapy in the preceding six months 12/ 80 (15%) Contraindication to injection therapy 4/80 (5%) Elbow physiotherapy in the preceding six months 2/80 (2%) Treatment no longer required/did not attend 15/80 (19%)</w:t>
            </w:r>
          </w:p>
        </w:tc>
        <w:tc>
          <w:tcPr>
            <w:tcW w:w="709" w:type="dxa"/>
            <w:hideMark/>
          </w:tcPr>
          <w:p w14:paraId="3973822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1F552D9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Pain reproduced on resisted extension of the wrist with the elbow extended</w:t>
            </w:r>
          </w:p>
        </w:tc>
        <w:tc>
          <w:tcPr>
            <w:tcW w:w="709" w:type="dxa"/>
            <w:hideMark/>
          </w:tcPr>
          <w:p w14:paraId="21C2093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389DEA3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Patients deemed by their general practitioners to have a diagnosis of tennis elbow and referred to the outpatient department for further management were assessed for their suitability for inclusion in the study.</w:t>
            </w:r>
          </w:p>
        </w:tc>
        <w:tc>
          <w:tcPr>
            <w:tcW w:w="709" w:type="dxa"/>
            <w:hideMark/>
          </w:tcPr>
          <w:p w14:paraId="1D2E99F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1FD67B9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0250334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59CC52C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E90A5A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6-8 weeks</w:t>
            </w:r>
          </w:p>
        </w:tc>
        <w:tc>
          <w:tcPr>
            <w:tcW w:w="709" w:type="dxa"/>
            <w:hideMark/>
          </w:tcPr>
          <w:p w14:paraId="5E2F4D0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57AB1E8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BB4D59" w:rsidRPr="00E74D05" w14:paraId="1BFCDA61" w14:textId="77777777" w:rsidTr="00F134E8">
        <w:trPr>
          <w:trHeight w:val="3400"/>
        </w:trPr>
        <w:tc>
          <w:tcPr>
            <w:cnfStyle w:val="001000000000" w:firstRow="0" w:lastRow="0" w:firstColumn="1" w:lastColumn="0" w:oddVBand="0" w:evenVBand="0" w:oddHBand="0" w:evenHBand="0" w:firstRowFirstColumn="0" w:firstRowLastColumn="0" w:lastRowFirstColumn="0" w:lastRowLastColumn="0"/>
            <w:tcW w:w="709" w:type="dxa"/>
            <w:hideMark/>
          </w:tcPr>
          <w:p w14:paraId="07E5FCA7"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Visnes</w:t>
            </w:r>
          </w:p>
        </w:tc>
        <w:tc>
          <w:tcPr>
            <w:tcW w:w="709" w:type="dxa"/>
            <w:hideMark/>
          </w:tcPr>
          <w:p w14:paraId="1D1A437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"No effect of eccentric training on jumper's knee in volleyball players during the competitive season - A randomized clinical trial.</w:t>
            </w:r>
          </w:p>
        </w:tc>
        <w:tc>
          <w:tcPr>
            <w:tcW w:w="1134" w:type="dxa"/>
            <w:hideMark/>
          </w:tcPr>
          <w:p w14:paraId="139A4FC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Group 1: EXERCISE: ECCENTRIC  Group 2: CONTROL (USUAL TRAINING)</w:t>
            </w:r>
          </w:p>
        </w:tc>
        <w:tc>
          <w:tcPr>
            <w:tcW w:w="709" w:type="dxa"/>
            <w:hideMark/>
          </w:tcPr>
          <w:p w14:paraId="21F30CD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13 (8M) Intervention 2: 16 (11M) </w:t>
            </w:r>
          </w:p>
        </w:tc>
        <w:tc>
          <w:tcPr>
            <w:tcW w:w="567" w:type="dxa"/>
            <w:hideMark/>
          </w:tcPr>
          <w:p w14:paraId="04413B0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26.8  ± 4.6 (19–35) Intervention 2: 26.4  ± 3.4 (20–31) </w:t>
            </w:r>
          </w:p>
        </w:tc>
        <w:tc>
          <w:tcPr>
            <w:tcW w:w="708" w:type="dxa"/>
            <w:hideMark/>
          </w:tcPr>
          <w:p w14:paraId="55822C9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183.9 6 9.9 (168–198)  Intervention 2: 184.7 6 8.1 (170–19 </w:t>
            </w:r>
          </w:p>
        </w:tc>
        <w:tc>
          <w:tcPr>
            <w:tcW w:w="709" w:type="dxa"/>
            <w:hideMark/>
          </w:tcPr>
          <w:p w14:paraId="7DF6A8A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84.4 6 16.4 (51–112) Intervention 2:84.4 6 16.4 (51–112) Intervention3:</w:t>
            </w:r>
          </w:p>
        </w:tc>
        <w:tc>
          <w:tcPr>
            <w:tcW w:w="851" w:type="dxa"/>
            <w:hideMark/>
          </w:tcPr>
          <w:p w14:paraId="7AAFEC4C"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268 (176)   Intervention 2: 316 (300) </w:t>
            </w:r>
          </w:p>
        </w:tc>
        <w:tc>
          <w:tcPr>
            <w:tcW w:w="850" w:type="dxa"/>
            <w:hideMark/>
          </w:tcPr>
          <w:p w14:paraId="4A09084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History of pain in the quadriceps or patellar tendons or their patellar or tibial insertions (localized on a knee map) in connection with training or competition, and tenderness to palpation corresponding to the painful area. Symptoms had to have been present for a minimum of 3 months, and the Victorian Institute of Sport Assessment (VISA) score18 had to be less than 80 points. Data on both knees were recorded if the patient had bilateral problems, and the knee with the lowest VISA score at the time of inclusion was used in the final data analysis. The subjects had to be between 18 and 35 years old.</w:t>
            </w:r>
          </w:p>
        </w:tc>
        <w:tc>
          <w:tcPr>
            <w:tcW w:w="992" w:type="dxa"/>
            <w:hideMark/>
          </w:tcPr>
          <w:p w14:paraId="578FA8E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 Osgood-Schlatter and Sinding-Larsen-Johansson disease in the adolescent athlete and significant osteoarthritis in the older athlete. Subjects were excluded if they had a history of knee problems caused by patellofemoral pain syndrome, inflammatory joint conditions, or degenerative conditions.</w:t>
            </w:r>
          </w:p>
        </w:tc>
        <w:tc>
          <w:tcPr>
            <w:tcW w:w="709" w:type="dxa"/>
            <w:hideMark/>
          </w:tcPr>
          <w:p w14:paraId="3D50156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NR </w:t>
            </w:r>
          </w:p>
        </w:tc>
        <w:tc>
          <w:tcPr>
            <w:tcW w:w="709" w:type="dxa"/>
            <w:hideMark/>
          </w:tcPr>
          <w:p w14:paraId="445164E2"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1981DD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Volleyball athletes: training (h/</w:t>
            </w:r>
            <w:proofErr w:type="spellStart"/>
            <w:r w:rsidRPr="00E74D05">
              <w:rPr>
                <w:rFonts w:eastAsia="Times New Roman" w:cstheme="minorHAnsi"/>
                <w:color w:val="000000" w:themeColor="text1"/>
                <w:sz w:val="10"/>
                <w:szCs w:val="10"/>
                <w:lang w:eastAsia="en-GB"/>
              </w:rPr>
              <w:t>wk</w:t>
            </w:r>
            <w:proofErr w:type="spellEnd"/>
            <w:r w:rsidRPr="00E74D05">
              <w:rPr>
                <w:rFonts w:eastAsia="Times New Roman" w:cstheme="minorHAnsi"/>
                <w:color w:val="000000" w:themeColor="text1"/>
                <w:sz w:val="10"/>
                <w:szCs w:val="10"/>
                <w:lang w:eastAsia="en-GB"/>
              </w:rPr>
              <w:t>) 5.8 +/- 1.3 Control 6.4 +/- 2.6 and additional weight training 1.4 and 1.9 hrs/week</w:t>
            </w:r>
          </w:p>
        </w:tc>
        <w:tc>
          <w:tcPr>
            <w:tcW w:w="850" w:type="dxa"/>
            <w:hideMark/>
          </w:tcPr>
          <w:p w14:paraId="5F5BAB3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 Patients were recruited from the clubs in the elite and 1st divisions for men and women in Norway during the fall (November to December, first half of the competitive season)</w:t>
            </w:r>
          </w:p>
        </w:tc>
        <w:tc>
          <w:tcPr>
            <w:tcW w:w="709" w:type="dxa"/>
            <w:hideMark/>
          </w:tcPr>
          <w:p w14:paraId="5AC4E2D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E3FBF0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7E9056B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025BAF42"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125F255C"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12 weeks</w:t>
            </w:r>
          </w:p>
        </w:tc>
        <w:tc>
          <w:tcPr>
            <w:tcW w:w="709" w:type="dxa"/>
            <w:hideMark/>
          </w:tcPr>
          <w:p w14:paraId="6728FE9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2ABC7C6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57621EA4" w14:textId="77777777" w:rsidTr="00F134E8">
        <w:trPr>
          <w:cnfStyle w:val="000000100000" w:firstRow="0" w:lastRow="0" w:firstColumn="0" w:lastColumn="0" w:oddVBand="0" w:evenVBand="0" w:oddHBand="1" w:evenHBand="0" w:firstRowFirstColumn="0" w:firstRowLastColumn="0" w:lastRowFirstColumn="0" w:lastRowLastColumn="0"/>
          <w:trHeight w:val="5040"/>
        </w:trPr>
        <w:tc>
          <w:tcPr>
            <w:cnfStyle w:val="001000000000" w:firstRow="0" w:lastRow="0" w:firstColumn="1" w:lastColumn="0" w:oddVBand="0" w:evenVBand="0" w:oddHBand="0" w:evenHBand="0" w:firstRowFirstColumn="0" w:firstRowLastColumn="0" w:lastRowFirstColumn="0" w:lastRowLastColumn="0"/>
            <w:tcW w:w="709" w:type="dxa"/>
            <w:hideMark/>
          </w:tcPr>
          <w:p w14:paraId="4E526ABE"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Viswas</w:t>
            </w:r>
          </w:p>
        </w:tc>
        <w:tc>
          <w:tcPr>
            <w:tcW w:w="709" w:type="dxa"/>
            <w:hideMark/>
          </w:tcPr>
          <w:p w14:paraId="4AD5DB0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"Comparison of effectiveness of supervised exercise program and </w:t>
            </w:r>
            <w:proofErr w:type="spellStart"/>
            <w:r w:rsidRPr="00E74D05">
              <w:rPr>
                <w:rFonts w:eastAsia="Times New Roman" w:cstheme="minorHAnsi"/>
                <w:color w:val="000000" w:themeColor="text1"/>
                <w:sz w:val="10"/>
                <w:szCs w:val="10"/>
                <w:lang w:eastAsia="en-GB"/>
              </w:rPr>
              <w:t>Cyriax</w:t>
            </w:r>
            <w:proofErr w:type="spellEnd"/>
            <w:r w:rsidRPr="00E74D05">
              <w:rPr>
                <w:rFonts w:eastAsia="Times New Roman" w:cstheme="minorHAnsi"/>
                <w:color w:val="000000" w:themeColor="text1"/>
                <w:sz w:val="10"/>
                <w:szCs w:val="10"/>
                <w:lang w:eastAsia="en-GB"/>
              </w:rPr>
              <w:t xml:space="preserve"> physiotherapy in patients with tennis elbow (lateral epicondylitis): a randomized clinical trial." </w:t>
            </w:r>
          </w:p>
        </w:tc>
        <w:tc>
          <w:tcPr>
            <w:tcW w:w="1134" w:type="dxa"/>
            <w:hideMark/>
          </w:tcPr>
          <w:p w14:paraId="093FA95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STRETCHING &amp; STRENGTHING Group 2: MANUAL THERAPY CYRIAX   </w:t>
            </w:r>
          </w:p>
        </w:tc>
        <w:tc>
          <w:tcPr>
            <w:tcW w:w="709" w:type="dxa"/>
            <w:hideMark/>
          </w:tcPr>
          <w:p w14:paraId="6A50C26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10 (4M) Intervention 2: 10 (6M) </w:t>
            </w:r>
          </w:p>
        </w:tc>
        <w:tc>
          <w:tcPr>
            <w:tcW w:w="567" w:type="dxa"/>
            <w:hideMark/>
          </w:tcPr>
          <w:p w14:paraId="373FBC8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37.40 4.88 Intervention 2: 38.2 ± 4.3 </w:t>
            </w:r>
          </w:p>
        </w:tc>
        <w:tc>
          <w:tcPr>
            <w:tcW w:w="708" w:type="dxa"/>
            <w:hideMark/>
          </w:tcPr>
          <w:p w14:paraId="2330FE6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299BBFE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571EEE7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1:9.1 ± 0.88 Intervention 2: 8.8 ± 0.9 </w:t>
            </w:r>
          </w:p>
        </w:tc>
        <w:tc>
          <w:tcPr>
            <w:tcW w:w="850" w:type="dxa"/>
            <w:hideMark/>
          </w:tcPr>
          <w:p w14:paraId="58B03A3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Pain with gripping. Pain with resisted wrist extension Pain with passive wrist flexion with the elbow extension.</w:t>
            </w:r>
            <w:r w:rsidRPr="00E74D05">
              <w:rPr>
                <w:rFonts w:eastAsia="Times New Roman" w:cstheme="minorHAnsi"/>
                <w:color w:val="000000" w:themeColor="text1"/>
                <w:sz w:val="10"/>
                <w:szCs w:val="10"/>
                <w:lang w:eastAsia="en-GB"/>
              </w:rPr>
              <w:br/>
              <w:t>Tenderness on palpation over the lateral epicondyle of humerus</w:t>
            </w:r>
          </w:p>
        </w:tc>
        <w:tc>
          <w:tcPr>
            <w:tcW w:w="992" w:type="dxa"/>
            <w:hideMark/>
          </w:tcPr>
          <w:p w14:paraId="7BB6B6D5"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Cardiovascular diseases. Neurological impairments. Aversion to manual contact. Neuromuscular diseases. Previous trauma to the elbow region. Elbow pain. Previous surgery to the elbow region. Peripheral nerve entrapment. Cervical radiculopathy. Corticosteroid injection within 6 months. Previous therapy for elbow joint (minimizing expectation bias).</w:t>
            </w:r>
          </w:p>
        </w:tc>
        <w:tc>
          <w:tcPr>
            <w:tcW w:w="709" w:type="dxa"/>
            <w:hideMark/>
          </w:tcPr>
          <w:p w14:paraId="2B90FB9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740FE2F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Pain with gripping. Pain with resisted wrist extension Pain with passive wrist flexion with the elbow extension.'</w:t>
            </w:r>
          </w:p>
        </w:tc>
        <w:tc>
          <w:tcPr>
            <w:tcW w:w="709" w:type="dxa"/>
            <w:hideMark/>
          </w:tcPr>
          <w:p w14:paraId="2083BA4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07CB3460" w14:textId="4B024255"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Participants were referred by an orthopaedic consultant,</w:t>
            </w:r>
            <w:r w:rsidRPr="00E74D05">
              <w:rPr>
                <w:rFonts w:eastAsia="Times New Roman" w:cstheme="minorHAnsi"/>
                <w:color w:val="000000" w:themeColor="text1"/>
                <w:sz w:val="10"/>
                <w:szCs w:val="10"/>
                <w:lang w:eastAsia="en-GB"/>
              </w:rPr>
              <w:br/>
              <w:t>health care providers, and also self-referral to an outpatie</w:t>
            </w:r>
            <w:r w:rsidR="003D71AE">
              <w:rPr>
                <w:rFonts w:eastAsia="Times New Roman" w:cstheme="minorHAnsi"/>
                <w:color w:val="000000" w:themeColor="text1"/>
                <w:sz w:val="10"/>
                <w:szCs w:val="10"/>
                <w:lang w:eastAsia="en-GB"/>
              </w:rPr>
              <w:t>n</w:t>
            </w:r>
            <w:r w:rsidRPr="00E74D05">
              <w:rPr>
                <w:rFonts w:eastAsia="Times New Roman" w:cstheme="minorHAnsi"/>
                <w:color w:val="000000" w:themeColor="text1"/>
                <w:sz w:val="10"/>
                <w:szCs w:val="10"/>
                <w:lang w:eastAsia="en-GB"/>
              </w:rPr>
              <w:t>t clinic.</w:t>
            </w:r>
          </w:p>
        </w:tc>
        <w:tc>
          <w:tcPr>
            <w:tcW w:w="709" w:type="dxa"/>
            <w:hideMark/>
          </w:tcPr>
          <w:p w14:paraId="19A50B1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6BA6238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5FADCD2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29A44C9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1F1A837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4 weeks</w:t>
            </w:r>
          </w:p>
        </w:tc>
        <w:tc>
          <w:tcPr>
            <w:tcW w:w="709" w:type="dxa"/>
            <w:hideMark/>
          </w:tcPr>
          <w:p w14:paraId="57321A7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382DFD7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BB4D59" w:rsidRPr="00E74D05" w14:paraId="0E854851" w14:textId="77777777" w:rsidTr="00F134E8">
        <w:trPr>
          <w:trHeight w:val="2720"/>
        </w:trPr>
        <w:tc>
          <w:tcPr>
            <w:cnfStyle w:val="001000000000" w:firstRow="0" w:lastRow="0" w:firstColumn="1" w:lastColumn="0" w:oddVBand="0" w:evenVBand="0" w:oddHBand="0" w:evenHBand="0" w:firstRowFirstColumn="0" w:firstRowLastColumn="0" w:lastRowFirstColumn="0" w:lastRowLastColumn="0"/>
            <w:tcW w:w="709" w:type="dxa"/>
            <w:hideMark/>
          </w:tcPr>
          <w:p w14:paraId="6A3E53F0"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Vuvan </w:t>
            </w:r>
          </w:p>
        </w:tc>
        <w:tc>
          <w:tcPr>
            <w:tcW w:w="709" w:type="dxa"/>
            <w:hideMark/>
          </w:tcPr>
          <w:p w14:paraId="742720A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Unsupervised Isometric Exercise versus Wait-and-See</w:t>
            </w:r>
            <w:r w:rsidRPr="00E74D05">
              <w:rPr>
                <w:rFonts w:eastAsia="Times New Roman" w:cstheme="minorHAnsi"/>
                <w:color w:val="000000" w:themeColor="text1"/>
                <w:sz w:val="10"/>
                <w:szCs w:val="10"/>
                <w:lang w:eastAsia="en-GB"/>
              </w:rPr>
              <w:br/>
              <w:t>for Lateral Elbow Tendinopathy</w:t>
            </w:r>
          </w:p>
        </w:tc>
        <w:tc>
          <w:tcPr>
            <w:tcW w:w="1134" w:type="dxa"/>
            <w:hideMark/>
          </w:tcPr>
          <w:p w14:paraId="1C1BF01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ADVICE &amp; ISOMETRIC EXERCISE Group 2: WAIT &amp; SEE  </w:t>
            </w:r>
          </w:p>
        </w:tc>
        <w:tc>
          <w:tcPr>
            <w:tcW w:w="709" w:type="dxa"/>
            <w:hideMark/>
          </w:tcPr>
          <w:p w14:paraId="76D7A61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21 (14M/7F) Intervention 2: 19 (15M/4F) </w:t>
            </w:r>
          </w:p>
        </w:tc>
        <w:tc>
          <w:tcPr>
            <w:tcW w:w="567" w:type="dxa"/>
            <w:hideMark/>
          </w:tcPr>
          <w:p w14:paraId="4A0C59A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48.0 ±  7.9  Intervention 2: 49.0 ±  10.2 </w:t>
            </w:r>
          </w:p>
        </w:tc>
        <w:tc>
          <w:tcPr>
            <w:tcW w:w="708" w:type="dxa"/>
            <w:hideMark/>
          </w:tcPr>
          <w:p w14:paraId="56D7978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174.1 (10.7) Intervention 2: 173.6 (9.9) </w:t>
            </w:r>
          </w:p>
        </w:tc>
        <w:tc>
          <w:tcPr>
            <w:tcW w:w="709" w:type="dxa"/>
            <w:hideMark/>
          </w:tcPr>
          <w:p w14:paraId="27DE1E8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79.6 (19.9) Intervention 2: 79.3 (9.0) Intervention3:</w:t>
            </w:r>
          </w:p>
        </w:tc>
        <w:tc>
          <w:tcPr>
            <w:tcW w:w="851" w:type="dxa"/>
            <w:hideMark/>
          </w:tcPr>
          <w:p w14:paraId="0F45986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24 (8-32)  Intervention 2: 12 (8-24) </w:t>
            </w:r>
          </w:p>
        </w:tc>
        <w:tc>
          <w:tcPr>
            <w:tcW w:w="850" w:type="dxa"/>
            <w:hideMark/>
          </w:tcPr>
          <w:p w14:paraId="7BF56BB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18-70 years; unilateral lateral elbow pain ≥ 6 weeks duration; average pain severity during the past week ≥ 2 on a 11-point numerical rating scale (NRS, 0 = no pain, 10 = worst pain imaginable); provoked by at least 2 of: gripping, palpation of the lateral epicondyle, stretching of forearm extensor muscles, or resisted wrist, second or third finger extension; and reduced pain-free grip strength.</w:t>
            </w:r>
          </w:p>
        </w:tc>
        <w:tc>
          <w:tcPr>
            <w:tcW w:w="992" w:type="dxa"/>
            <w:hideMark/>
          </w:tcPr>
          <w:p w14:paraId="1131DDF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Other primary sources of elbow pain (e.g. exacerbation of elbow pain with neck movements or manual palpation, pain localised over the </w:t>
            </w:r>
            <w:proofErr w:type="spellStart"/>
            <w:r w:rsidRPr="00E74D05">
              <w:rPr>
                <w:rFonts w:eastAsia="Times New Roman" w:cstheme="minorHAnsi"/>
                <w:color w:val="000000" w:themeColor="text1"/>
                <w:sz w:val="10"/>
                <w:szCs w:val="10"/>
                <w:lang w:eastAsia="en-GB"/>
              </w:rPr>
              <w:t>radiohumeral</w:t>
            </w:r>
            <w:proofErr w:type="spellEnd"/>
            <w:r w:rsidRPr="00E74D05">
              <w:rPr>
                <w:rFonts w:eastAsia="Times New Roman" w:cstheme="minorHAnsi"/>
                <w:color w:val="000000" w:themeColor="text1"/>
                <w:sz w:val="10"/>
                <w:szCs w:val="10"/>
                <w:lang w:eastAsia="en-GB"/>
              </w:rPr>
              <w:t xml:space="preserve"> joint, abnormal findings on neural examination); concomitant musculoskeletal pain conditions reported by participants to be their predominant complaint; major neurological, inflammatory or systemic conditions; treatment by a healthcare practitioner within the preceding 3 months; injections within the preceding 6 months; or major trauma, fracture or surgery in the last year</w:t>
            </w:r>
          </w:p>
        </w:tc>
        <w:tc>
          <w:tcPr>
            <w:tcW w:w="709" w:type="dxa"/>
            <w:hideMark/>
          </w:tcPr>
          <w:p w14:paraId="411E07A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8187C3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Provoked by at least 2 of: gripping, palpation of the lateral epicondyle, stretching of forearm extensor muscles, or resisted wrist, second or third finger extension</w:t>
            </w:r>
          </w:p>
        </w:tc>
        <w:tc>
          <w:tcPr>
            <w:tcW w:w="709" w:type="dxa"/>
            <w:hideMark/>
          </w:tcPr>
          <w:p w14:paraId="1E622F1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Repetitive/manual tasks at work, no. (%)</w:t>
            </w:r>
            <w:r w:rsidRPr="00E74D05">
              <w:rPr>
                <w:rFonts w:eastAsia="Times New Roman" w:cstheme="minorHAnsi"/>
                <w:color w:val="000000" w:themeColor="text1"/>
                <w:sz w:val="10"/>
                <w:szCs w:val="10"/>
                <w:lang w:eastAsia="en-GB"/>
              </w:rPr>
              <w:br/>
              <w:t>33 (82.5) Gripping sport, no. (%)</w:t>
            </w:r>
            <w:r w:rsidRPr="00E74D05">
              <w:rPr>
                <w:rFonts w:eastAsia="Times New Roman" w:cstheme="minorHAnsi"/>
                <w:color w:val="000000" w:themeColor="text1"/>
                <w:sz w:val="10"/>
                <w:szCs w:val="10"/>
                <w:lang w:eastAsia="en-GB"/>
              </w:rPr>
              <w:br/>
              <w:t xml:space="preserve">30 (75)   </w:t>
            </w:r>
          </w:p>
        </w:tc>
        <w:tc>
          <w:tcPr>
            <w:tcW w:w="850" w:type="dxa"/>
            <w:hideMark/>
          </w:tcPr>
          <w:p w14:paraId="66E0FD1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Participants were recruited from the greater Brisbane region of Australia between September 2015 and July 2017 through print and online advertisements. </w:t>
            </w:r>
          </w:p>
        </w:tc>
        <w:tc>
          <w:tcPr>
            <w:tcW w:w="709" w:type="dxa"/>
            <w:hideMark/>
          </w:tcPr>
          <w:p w14:paraId="605B3C7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272C8A6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72C5BEE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273A3E1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Only asked if sleep was affected by pain</w:t>
            </w:r>
          </w:p>
        </w:tc>
        <w:tc>
          <w:tcPr>
            <w:tcW w:w="709" w:type="dxa"/>
            <w:hideMark/>
          </w:tcPr>
          <w:p w14:paraId="006D215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8 weeks</w:t>
            </w:r>
          </w:p>
        </w:tc>
        <w:tc>
          <w:tcPr>
            <w:tcW w:w="709" w:type="dxa"/>
            <w:hideMark/>
          </w:tcPr>
          <w:p w14:paraId="75A41144"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32374CA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7A8F0845" w14:textId="77777777" w:rsidTr="00F134E8">
        <w:trPr>
          <w:cnfStyle w:val="000000100000" w:firstRow="0" w:lastRow="0" w:firstColumn="0" w:lastColumn="0" w:oddVBand="0" w:evenVBand="0" w:oddHBand="1" w:evenHBand="0" w:firstRowFirstColumn="0" w:firstRowLastColumn="0" w:lastRowFirstColumn="0" w:lastRowLastColumn="0"/>
          <w:trHeight w:val="1900"/>
        </w:trPr>
        <w:tc>
          <w:tcPr>
            <w:cnfStyle w:val="001000000000" w:firstRow="0" w:lastRow="0" w:firstColumn="1" w:lastColumn="0" w:oddVBand="0" w:evenVBand="0" w:oddHBand="0" w:evenHBand="0" w:firstRowFirstColumn="0" w:firstRowLastColumn="0" w:lastRowFirstColumn="0" w:lastRowLastColumn="0"/>
            <w:tcW w:w="709" w:type="dxa"/>
            <w:hideMark/>
          </w:tcPr>
          <w:p w14:paraId="2A33F922"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Walther</w:t>
            </w:r>
          </w:p>
        </w:tc>
        <w:tc>
          <w:tcPr>
            <w:tcW w:w="709" w:type="dxa"/>
            <w:hideMark/>
          </w:tcPr>
          <w:p w14:paraId="26E95F8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"The subacromial impingement syndrome of the shoulder treated by conventional physiotherapy, self-training, and a shoulder brace: results of a prospective, randomized study." </w:t>
            </w:r>
          </w:p>
        </w:tc>
        <w:tc>
          <w:tcPr>
            <w:tcW w:w="1134" w:type="dxa"/>
            <w:hideMark/>
          </w:tcPr>
          <w:p w14:paraId="620361A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Group 1: EXERCISE - SELF TRAINING - STRETCHING &amp; STRENGTHENING   Group 2: EXERCISE - STRETCHING Group 3: BRACE</w:t>
            </w:r>
          </w:p>
        </w:tc>
        <w:tc>
          <w:tcPr>
            <w:tcW w:w="709" w:type="dxa"/>
            <w:hideMark/>
          </w:tcPr>
          <w:p w14:paraId="36C68E8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20 (9 M) Intervention 2: 20 (11 M) Intervention 3: 20 (14 M)</w:t>
            </w:r>
          </w:p>
        </w:tc>
        <w:tc>
          <w:tcPr>
            <w:tcW w:w="567" w:type="dxa"/>
            <w:hideMark/>
          </w:tcPr>
          <w:p w14:paraId="7A5592D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52.1 Intervention 2: 51.5 Intervention 3: 48.6</w:t>
            </w:r>
          </w:p>
        </w:tc>
        <w:tc>
          <w:tcPr>
            <w:tcW w:w="708" w:type="dxa"/>
            <w:hideMark/>
          </w:tcPr>
          <w:p w14:paraId="3FF0751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6C7D0F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3AA93C2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92 (12-288)  Intervention 2: 128 (8-480)  Intervention3: 108 (20-240) </w:t>
            </w:r>
          </w:p>
        </w:tc>
        <w:tc>
          <w:tcPr>
            <w:tcW w:w="850" w:type="dxa"/>
            <w:hideMark/>
          </w:tcPr>
          <w:p w14:paraId="0975472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Diagnosis of subacromial impingement was established by clinical examination, radiographs of the shoulder in three planes, and ultrasound.16,39 The </w:t>
            </w:r>
            <w:proofErr w:type="spellStart"/>
            <w:r w:rsidRPr="00E74D05">
              <w:rPr>
                <w:rFonts w:eastAsia="Times New Roman" w:cstheme="minorHAnsi"/>
                <w:color w:val="000000" w:themeColor="text1"/>
                <w:sz w:val="10"/>
                <w:szCs w:val="10"/>
                <w:lang w:eastAsia="en-GB"/>
              </w:rPr>
              <w:t>Neer</w:t>
            </w:r>
            <w:proofErr w:type="spellEnd"/>
            <w:r w:rsidRPr="00E74D05">
              <w:rPr>
                <w:rFonts w:eastAsia="Times New Roman" w:cstheme="minorHAnsi"/>
                <w:color w:val="000000" w:themeColor="text1"/>
                <w:sz w:val="10"/>
                <w:szCs w:val="10"/>
                <w:lang w:eastAsia="en-GB"/>
              </w:rPr>
              <w:t xml:space="preserve"> test (subacromial injection of 10 mL pure bupivacaine) was positive in all patients.</w:t>
            </w:r>
          </w:p>
        </w:tc>
        <w:tc>
          <w:tcPr>
            <w:tcW w:w="992" w:type="dxa"/>
            <w:hideMark/>
          </w:tcPr>
          <w:p w14:paraId="7337C31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Concomitant cervical radiculopathy,</w:t>
            </w:r>
            <w:r w:rsidRPr="00E74D05">
              <w:rPr>
                <w:rFonts w:eastAsia="Times New Roman" w:cstheme="minorHAnsi"/>
                <w:color w:val="000000" w:themeColor="text1"/>
                <w:sz w:val="10"/>
                <w:szCs w:val="10"/>
                <w:lang w:eastAsia="en-GB"/>
              </w:rPr>
              <w:br/>
              <w:t>frozen shoulder, full-thickness tear of the rotator cuff, disorders of the acromioclavicular joint, degenerative arthritis of the glenohumeral joint, calcifying tendinitis, shoulder instability, posttraumatic disorders, and involvement in workers’ compensation claims.</w:t>
            </w:r>
          </w:p>
        </w:tc>
        <w:tc>
          <w:tcPr>
            <w:tcW w:w="709" w:type="dxa"/>
            <w:hideMark/>
          </w:tcPr>
          <w:p w14:paraId="3D432E7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55AED4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Resolution of pain using the </w:t>
            </w:r>
            <w:proofErr w:type="spellStart"/>
            <w:r w:rsidRPr="00E74D05">
              <w:rPr>
                <w:rFonts w:eastAsia="Times New Roman" w:cstheme="minorHAnsi"/>
                <w:color w:val="000000" w:themeColor="text1"/>
                <w:sz w:val="10"/>
                <w:szCs w:val="10"/>
                <w:lang w:eastAsia="en-GB"/>
              </w:rPr>
              <w:t>neer</w:t>
            </w:r>
            <w:proofErr w:type="spellEnd"/>
            <w:r w:rsidRPr="00E74D05">
              <w:rPr>
                <w:rFonts w:eastAsia="Times New Roman" w:cstheme="minorHAnsi"/>
                <w:color w:val="000000" w:themeColor="text1"/>
                <w:sz w:val="10"/>
                <w:szCs w:val="10"/>
                <w:lang w:eastAsia="en-GB"/>
              </w:rPr>
              <w:t xml:space="preserve"> test following subacromial injection </w:t>
            </w:r>
          </w:p>
        </w:tc>
        <w:tc>
          <w:tcPr>
            <w:tcW w:w="709" w:type="dxa"/>
            <w:hideMark/>
          </w:tcPr>
          <w:p w14:paraId="1C4E0A1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NR </w:t>
            </w:r>
          </w:p>
        </w:tc>
        <w:tc>
          <w:tcPr>
            <w:tcW w:w="850" w:type="dxa"/>
            <w:hideMark/>
          </w:tcPr>
          <w:p w14:paraId="1B44856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2EBDA25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C08F39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3E75AC7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43671FE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6640FC9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12 weeks</w:t>
            </w:r>
          </w:p>
        </w:tc>
        <w:tc>
          <w:tcPr>
            <w:tcW w:w="709" w:type="dxa"/>
            <w:hideMark/>
          </w:tcPr>
          <w:p w14:paraId="66266AB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6AD7F99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Diagnosis of subacromial impingement was established by clinical examination, radiographs of the shoulder in three planes, and ultrasound.</w:t>
            </w:r>
          </w:p>
        </w:tc>
      </w:tr>
      <w:tr w:rsidR="00BB4D59" w:rsidRPr="00E74D05" w14:paraId="250E6E2F" w14:textId="77777777" w:rsidTr="00F134E8">
        <w:trPr>
          <w:trHeight w:val="2040"/>
        </w:trPr>
        <w:tc>
          <w:tcPr>
            <w:cnfStyle w:val="001000000000" w:firstRow="0" w:lastRow="0" w:firstColumn="1" w:lastColumn="0" w:oddVBand="0" w:evenVBand="0" w:oddHBand="0" w:evenHBand="0" w:firstRowFirstColumn="0" w:firstRowLastColumn="0" w:lastRowFirstColumn="0" w:lastRowLastColumn="0"/>
            <w:tcW w:w="709" w:type="dxa"/>
            <w:hideMark/>
          </w:tcPr>
          <w:p w14:paraId="5C3D26FE"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Wen</w:t>
            </w:r>
          </w:p>
        </w:tc>
        <w:tc>
          <w:tcPr>
            <w:tcW w:w="709" w:type="dxa"/>
            <w:hideMark/>
          </w:tcPr>
          <w:p w14:paraId="310DB5B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"Eccentric strengthening for chronic lateral </w:t>
            </w:r>
            <w:proofErr w:type="spellStart"/>
            <w:r w:rsidRPr="00E74D05">
              <w:rPr>
                <w:rFonts w:eastAsia="Times New Roman" w:cstheme="minorHAnsi"/>
                <w:color w:val="000000" w:themeColor="text1"/>
                <w:sz w:val="10"/>
                <w:szCs w:val="10"/>
                <w:lang w:eastAsia="en-GB"/>
              </w:rPr>
              <w:t>epicondylosis</w:t>
            </w:r>
            <w:proofErr w:type="spellEnd"/>
            <w:r w:rsidRPr="00E74D05">
              <w:rPr>
                <w:rFonts w:eastAsia="Times New Roman" w:cstheme="minorHAnsi"/>
                <w:color w:val="000000" w:themeColor="text1"/>
                <w:sz w:val="10"/>
                <w:szCs w:val="10"/>
                <w:lang w:eastAsia="en-GB"/>
              </w:rPr>
              <w:t xml:space="preserve">: a prospective randomized study." </w:t>
            </w:r>
          </w:p>
        </w:tc>
        <w:tc>
          <w:tcPr>
            <w:tcW w:w="1134" w:type="dxa"/>
            <w:hideMark/>
          </w:tcPr>
          <w:p w14:paraId="7601065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ECCENTRIC  Group 2: ELECTO MODALITIES &amp; STRETCHING EXERCISES   </w:t>
            </w:r>
          </w:p>
        </w:tc>
        <w:tc>
          <w:tcPr>
            <w:tcW w:w="709" w:type="dxa"/>
            <w:hideMark/>
          </w:tcPr>
          <w:p w14:paraId="205D482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14 (9M) Intervention 2: 14 (6M) </w:t>
            </w:r>
          </w:p>
        </w:tc>
        <w:tc>
          <w:tcPr>
            <w:tcW w:w="567" w:type="dxa"/>
            <w:hideMark/>
          </w:tcPr>
          <w:p w14:paraId="35A575C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48.0 ± 9.0 Intervention 2: 43.9 ± 4.7 </w:t>
            </w:r>
          </w:p>
        </w:tc>
        <w:tc>
          <w:tcPr>
            <w:tcW w:w="708" w:type="dxa"/>
            <w:hideMark/>
          </w:tcPr>
          <w:p w14:paraId="27A33D7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3C78C0B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7F86DE5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 1: 12.3 (6.1)  Intervention 2: 16.7 (12.3) </w:t>
            </w:r>
          </w:p>
        </w:tc>
        <w:tc>
          <w:tcPr>
            <w:tcW w:w="850" w:type="dxa"/>
            <w:hideMark/>
          </w:tcPr>
          <w:p w14:paraId="740C749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Older than 18 years; lateral elbow pain for at</w:t>
            </w:r>
            <w:r w:rsidRPr="00E74D05">
              <w:rPr>
                <w:rFonts w:eastAsia="Times New Roman" w:cstheme="minorHAnsi"/>
                <w:color w:val="000000" w:themeColor="text1"/>
                <w:sz w:val="10"/>
                <w:szCs w:val="10"/>
                <w:lang w:eastAsia="en-GB"/>
              </w:rPr>
              <w:br/>
              <w:t xml:space="preserve">least 4 weeks; and physical examination evidence of lateral </w:t>
            </w:r>
            <w:proofErr w:type="spellStart"/>
            <w:r w:rsidRPr="00E74D05">
              <w:rPr>
                <w:rFonts w:eastAsia="Times New Roman" w:cstheme="minorHAnsi"/>
                <w:color w:val="000000" w:themeColor="text1"/>
                <w:sz w:val="10"/>
                <w:szCs w:val="10"/>
                <w:lang w:eastAsia="en-GB"/>
              </w:rPr>
              <w:t>epicondylosis</w:t>
            </w:r>
            <w:proofErr w:type="spellEnd"/>
            <w:r w:rsidRPr="00E74D05">
              <w:rPr>
                <w:rFonts w:eastAsia="Times New Roman" w:cstheme="minorHAnsi"/>
                <w:color w:val="000000" w:themeColor="text1"/>
                <w:sz w:val="10"/>
                <w:szCs w:val="10"/>
                <w:lang w:eastAsia="en-GB"/>
              </w:rPr>
              <w:t>, including local tenderness at or just distal to the lateral epicondyle, along with reproduction of pain with resisted wrist extension, with the elbow completely extended, regardless of previous treatments.</w:t>
            </w:r>
          </w:p>
        </w:tc>
        <w:tc>
          <w:tcPr>
            <w:tcW w:w="992" w:type="dxa"/>
            <w:hideMark/>
          </w:tcPr>
          <w:p w14:paraId="1CE2901E"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Medical contraindication to the exercises, mental</w:t>
            </w:r>
            <w:r w:rsidRPr="00E74D05">
              <w:rPr>
                <w:rFonts w:eastAsia="Times New Roman" w:cstheme="minorHAnsi"/>
                <w:color w:val="000000" w:themeColor="text1"/>
                <w:sz w:val="10"/>
                <w:szCs w:val="10"/>
                <w:lang w:eastAsia="en-GB"/>
              </w:rPr>
              <w:br/>
              <w:t>incompetence, and age younger than 18 years.</w:t>
            </w:r>
          </w:p>
        </w:tc>
        <w:tc>
          <w:tcPr>
            <w:tcW w:w="709" w:type="dxa"/>
            <w:hideMark/>
          </w:tcPr>
          <w:p w14:paraId="3ABF83B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NR </w:t>
            </w:r>
          </w:p>
        </w:tc>
        <w:tc>
          <w:tcPr>
            <w:tcW w:w="709" w:type="dxa"/>
            <w:hideMark/>
          </w:tcPr>
          <w:p w14:paraId="602D2C38" w14:textId="01FA62C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Reproduction of pain</w:t>
            </w:r>
            <w:r w:rsidRPr="00E74D05">
              <w:rPr>
                <w:rFonts w:eastAsia="Times New Roman" w:cstheme="minorHAnsi"/>
                <w:color w:val="000000" w:themeColor="text1"/>
                <w:sz w:val="10"/>
                <w:szCs w:val="10"/>
                <w:lang w:eastAsia="en-GB"/>
              </w:rPr>
              <w:br/>
              <w:t>with resisted wrist extension, with the elbow completely</w:t>
            </w:r>
            <w:r w:rsidRPr="00E74D05">
              <w:rPr>
                <w:rFonts w:eastAsia="Times New Roman" w:cstheme="minorHAnsi"/>
                <w:color w:val="000000" w:themeColor="text1"/>
                <w:sz w:val="10"/>
                <w:szCs w:val="10"/>
                <w:lang w:eastAsia="en-GB"/>
              </w:rPr>
              <w:br/>
              <w:t>exten</w:t>
            </w:r>
            <w:r w:rsidR="003D71AE">
              <w:rPr>
                <w:rFonts w:eastAsia="Times New Roman" w:cstheme="minorHAnsi"/>
                <w:color w:val="000000" w:themeColor="text1"/>
                <w:sz w:val="10"/>
                <w:szCs w:val="10"/>
                <w:lang w:eastAsia="en-GB"/>
              </w:rPr>
              <w:t>ded</w:t>
            </w:r>
          </w:p>
        </w:tc>
        <w:tc>
          <w:tcPr>
            <w:tcW w:w="709" w:type="dxa"/>
            <w:hideMark/>
          </w:tcPr>
          <w:p w14:paraId="40063C4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NR </w:t>
            </w:r>
          </w:p>
        </w:tc>
        <w:tc>
          <w:tcPr>
            <w:tcW w:w="850" w:type="dxa"/>
            <w:hideMark/>
          </w:tcPr>
          <w:p w14:paraId="78D6DC3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Participants were recruited from a university-based outpatient family medicine practice.</w:t>
            </w:r>
          </w:p>
        </w:tc>
        <w:tc>
          <w:tcPr>
            <w:tcW w:w="709" w:type="dxa"/>
            <w:hideMark/>
          </w:tcPr>
          <w:p w14:paraId="65CA466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1BFBA7F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2067CB0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48E4C80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BD97687"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14 weeks</w:t>
            </w:r>
          </w:p>
        </w:tc>
        <w:tc>
          <w:tcPr>
            <w:tcW w:w="709" w:type="dxa"/>
            <w:hideMark/>
          </w:tcPr>
          <w:p w14:paraId="30A4DA4F"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3F57C431"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59D70D4E" w14:textId="77777777" w:rsidTr="00F134E8">
        <w:trPr>
          <w:cnfStyle w:val="000000100000" w:firstRow="0" w:lastRow="0" w:firstColumn="0" w:lastColumn="0" w:oddVBand="0" w:evenVBand="0" w:oddHBand="1" w:evenHBand="0" w:firstRowFirstColumn="0" w:firstRowLastColumn="0" w:lastRowFirstColumn="0" w:lastRowLastColumn="0"/>
          <w:trHeight w:val="3760"/>
        </w:trPr>
        <w:tc>
          <w:tcPr>
            <w:cnfStyle w:val="001000000000" w:firstRow="0" w:lastRow="0" w:firstColumn="1" w:lastColumn="0" w:oddVBand="0" w:evenVBand="0" w:oddHBand="0" w:evenHBand="0" w:firstRowFirstColumn="0" w:firstRowLastColumn="0" w:lastRowFirstColumn="0" w:lastRowLastColumn="0"/>
            <w:tcW w:w="709" w:type="dxa"/>
            <w:hideMark/>
          </w:tcPr>
          <w:p w14:paraId="35A5C782"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Winters</w:t>
            </w:r>
          </w:p>
        </w:tc>
        <w:tc>
          <w:tcPr>
            <w:tcW w:w="709" w:type="dxa"/>
            <w:hideMark/>
          </w:tcPr>
          <w:p w14:paraId="33E3962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Comparison of physiotherapy, manipulation, and corticosteroid injection for treating shoulder complaints in general practice: randomised, single blind study. </w:t>
            </w:r>
          </w:p>
        </w:tc>
        <w:tc>
          <w:tcPr>
            <w:tcW w:w="1134" w:type="dxa"/>
            <w:hideMark/>
          </w:tcPr>
          <w:p w14:paraId="3D050EE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COMBO  ("CLASSIC PHYSIOTHERAPY" EXERCISE + MASSAGE + PHYSICAL APPLICATIONS)    Group 2: INJECTION CSI  Group 3: MANIPULATION </w:t>
            </w:r>
          </w:p>
        </w:tc>
        <w:tc>
          <w:tcPr>
            <w:tcW w:w="709" w:type="dxa"/>
            <w:hideMark/>
          </w:tcPr>
          <w:p w14:paraId="061A2DA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64 (32 M) Intervention 2: 47 (15 M)  Intervention 3: 61 (29M)</w:t>
            </w:r>
          </w:p>
        </w:tc>
        <w:tc>
          <w:tcPr>
            <w:tcW w:w="567" w:type="dxa"/>
            <w:hideMark/>
          </w:tcPr>
          <w:p w14:paraId="3556492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Shoulder girdle group Intervention1: 46.4 ± 11.2 Synovial Group 53.1 ± 12.6  &amp;  Intervention 2: Shoulder girdle group Intervention1:43.9  ± 12.6 Synovial Group 46.7  ±  12.1 Intervention 3:  Synovial Group 53.5  ±  12.5</w:t>
            </w:r>
          </w:p>
        </w:tc>
        <w:tc>
          <w:tcPr>
            <w:tcW w:w="708" w:type="dxa"/>
            <w:hideMark/>
          </w:tcPr>
          <w:p w14:paraId="4A41C6D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5877211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6D3D658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 Total Sample: Duration of complaints before first consultation: &lt;1 45 (23), 2-4 51 (26), 5-25 64 (32), &gt;26 38 (19)</w:t>
            </w:r>
          </w:p>
        </w:tc>
        <w:tc>
          <w:tcPr>
            <w:tcW w:w="850" w:type="dxa"/>
            <w:hideMark/>
          </w:tcPr>
          <w:p w14:paraId="676C63F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Shoulder complaints were defined as pain localised in</w:t>
            </w:r>
            <w:r w:rsidRPr="00E74D05">
              <w:rPr>
                <w:rFonts w:eastAsia="Times New Roman" w:cstheme="minorHAnsi"/>
                <w:color w:val="000000" w:themeColor="text1"/>
                <w:sz w:val="10"/>
                <w:szCs w:val="10"/>
                <w:lang w:eastAsia="en-GB"/>
              </w:rPr>
              <w:br/>
              <w:t>the region of the deltoid muscle, acromioclavicular</w:t>
            </w:r>
            <w:r w:rsidRPr="00E74D05">
              <w:rPr>
                <w:rFonts w:eastAsia="Times New Roman" w:cstheme="minorHAnsi"/>
                <w:color w:val="000000" w:themeColor="text1"/>
                <w:sz w:val="10"/>
                <w:szCs w:val="10"/>
                <w:lang w:eastAsia="en-GB"/>
              </w:rPr>
              <w:br/>
              <w:t>joint, superior part of the trapezoid muscle, and</w:t>
            </w:r>
            <w:r w:rsidRPr="00E74D05">
              <w:rPr>
                <w:rFonts w:eastAsia="Times New Roman" w:cstheme="minorHAnsi"/>
                <w:color w:val="000000" w:themeColor="text1"/>
                <w:sz w:val="10"/>
                <w:szCs w:val="10"/>
                <w:lang w:eastAsia="en-GB"/>
              </w:rPr>
              <w:br/>
              <w:t>scapula. Radiation of the pain in the arm could be</w:t>
            </w:r>
            <w:r w:rsidRPr="00E74D05">
              <w:rPr>
                <w:rFonts w:eastAsia="Times New Roman" w:cstheme="minorHAnsi"/>
                <w:color w:val="000000" w:themeColor="text1"/>
                <w:sz w:val="10"/>
                <w:szCs w:val="10"/>
                <w:lang w:eastAsia="en-GB"/>
              </w:rPr>
              <w:br/>
              <w:t>present, and, besides the pain, the range of movement</w:t>
            </w:r>
            <w:r w:rsidRPr="00E74D05">
              <w:rPr>
                <w:rFonts w:eastAsia="Times New Roman" w:cstheme="minorHAnsi"/>
                <w:color w:val="000000" w:themeColor="text1"/>
                <w:sz w:val="10"/>
                <w:szCs w:val="10"/>
                <w:lang w:eastAsia="en-GB"/>
              </w:rPr>
              <w:br/>
              <w:t>of the upper arm or shoulder girdle could be limited.</w:t>
            </w:r>
          </w:p>
        </w:tc>
        <w:tc>
          <w:tcPr>
            <w:tcW w:w="992" w:type="dxa"/>
            <w:hideMark/>
          </w:tcPr>
          <w:p w14:paraId="444349C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Treatment for shoulder complaints</w:t>
            </w:r>
            <w:r w:rsidRPr="00E74D05">
              <w:rPr>
                <w:rFonts w:eastAsia="Times New Roman" w:cstheme="minorHAnsi"/>
                <w:color w:val="000000" w:themeColor="text1"/>
                <w:sz w:val="10"/>
                <w:szCs w:val="10"/>
                <w:lang w:eastAsia="en-GB"/>
              </w:rPr>
              <w:br/>
              <w:t>in the six months before consultation; bilateral</w:t>
            </w:r>
            <w:r w:rsidRPr="00E74D05">
              <w:rPr>
                <w:rFonts w:eastAsia="Times New Roman" w:cstheme="minorHAnsi"/>
                <w:color w:val="000000" w:themeColor="text1"/>
                <w:sz w:val="10"/>
                <w:szCs w:val="10"/>
                <w:lang w:eastAsia="en-GB"/>
              </w:rPr>
              <w:br/>
              <w:t>shoulder complaints; presence of specific rheumatic</w:t>
            </w:r>
            <w:r w:rsidRPr="00E74D05">
              <w:rPr>
                <w:rFonts w:eastAsia="Times New Roman" w:cstheme="minorHAnsi"/>
                <w:color w:val="000000" w:themeColor="text1"/>
                <w:sz w:val="10"/>
                <w:szCs w:val="10"/>
                <w:lang w:eastAsia="en-GB"/>
              </w:rPr>
              <w:br/>
              <w:t>disorders (polymyalgia rheumatica, rheumatoid arthritis,</w:t>
            </w:r>
            <w:r w:rsidRPr="00E74D05">
              <w:rPr>
                <w:rFonts w:eastAsia="Times New Roman" w:cstheme="minorHAnsi"/>
                <w:color w:val="000000" w:themeColor="text1"/>
                <w:sz w:val="10"/>
                <w:szCs w:val="10"/>
                <w:lang w:eastAsia="en-GB"/>
              </w:rPr>
              <w:br/>
              <w:t>systemic lupus erythematosus, and fibromyalgia);</w:t>
            </w:r>
            <w:r w:rsidRPr="00E74D05">
              <w:rPr>
                <w:rFonts w:eastAsia="Times New Roman" w:cstheme="minorHAnsi"/>
                <w:color w:val="000000" w:themeColor="text1"/>
                <w:sz w:val="10"/>
                <w:szCs w:val="10"/>
                <w:lang w:eastAsia="en-GB"/>
              </w:rPr>
              <w:br/>
              <w:t>shoulder complaints because of acute severe trauma</w:t>
            </w:r>
            <w:r w:rsidRPr="00E74D05">
              <w:rPr>
                <w:rFonts w:eastAsia="Times New Roman" w:cstheme="minorHAnsi"/>
                <w:color w:val="000000" w:themeColor="text1"/>
                <w:sz w:val="10"/>
                <w:szCs w:val="10"/>
                <w:lang w:eastAsia="en-GB"/>
              </w:rPr>
              <w:br/>
              <w:t>such as fracture, dislocation, and cuff rupture (patients</w:t>
            </w:r>
            <w:r w:rsidRPr="00E74D05">
              <w:rPr>
                <w:rFonts w:eastAsia="Times New Roman" w:cstheme="minorHAnsi"/>
                <w:color w:val="000000" w:themeColor="text1"/>
                <w:sz w:val="10"/>
                <w:szCs w:val="10"/>
                <w:lang w:eastAsia="en-GB"/>
              </w:rPr>
              <w:br/>
              <w:t>with a history of minor trauma were not excluded);</w:t>
            </w:r>
            <w:r w:rsidRPr="00E74D05">
              <w:rPr>
                <w:rFonts w:eastAsia="Times New Roman" w:cstheme="minorHAnsi"/>
                <w:color w:val="000000" w:themeColor="text1"/>
                <w:sz w:val="10"/>
                <w:szCs w:val="10"/>
                <w:lang w:eastAsia="en-GB"/>
              </w:rPr>
              <w:br/>
              <w:t>presence of herniated cervical disc; presence of</w:t>
            </w:r>
            <w:r w:rsidRPr="00E74D05">
              <w:rPr>
                <w:rFonts w:eastAsia="Times New Roman" w:cstheme="minorHAnsi"/>
                <w:color w:val="000000" w:themeColor="text1"/>
                <w:sz w:val="10"/>
                <w:szCs w:val="10"/>
                <w:lang w:eastAsia="en-GB"/>
              </w:rPr>
              <w:br/>
              <w:t xml:space="preserve">dementia or other psychiatric </w:t>
            </w:r>
            <w:r w:rsidRPr="00E74D05">
              <w:rPr>
                <w:rFonts w:eastAsia="Times New Roman" w:cstheme="minorHAnsi"/>
                <w:color w:val="000000" w:themeColor="text1"/>
                <w:sz w:val="10"/>
                <w:szCs w:val="10"/>
                <w:lang w:eastAsia="en-GB"/>
              </w:rPr>
              <w:lastRenderedPageBreak/>
              <w:t>disorders; and refusal</w:t>
            </w:r>
          </w:p>
        </w:tc>
        <w:tc>
          <w:tcPr>
            <w:tcW w:w="709" w:type="dxa"/>
            <w:hideMark/>
          </w:tcPr>
          <w:p w14:paraId="6473263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History of previous shoulder complaints 86 (43)</w:t>
            </w:r>
          </w:p>
        </w:tc>
        <w:tc>
          <w:tcPr>
            <w:tcW w:w="709" w:type="dxa"/>
            <w:hideMark/>
          </w:tcPr>
          <w:p w14:paraId="308E300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NR </w:t>
            </w:r>
          </w:p>
        </w:tc>
        <w:tc>
          <w:tcPr>
            <w:tcW w:w="709" w:type="dxa"/>
            <w:hideMark/>
          </w:tcPr>
          <w:p w14:paraId="59D43AE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50E54C7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Individuals who consulted seven general practices in the</w:t>
            </w:r>
            <w:r w:rsidRPr="00E74D05">
              <w:rPr>
                <w:rFonts w:eastAsia="Times New Roman" w:cstheme="minorHAnsi"/>
                <w:color w:val="000000" w:themeColor="text1"/>
                <w:sz w:val="10"/>
                <w:szCs w:val="10"/>
                <w:lang w:eastAsia="en-GB"/>
              </w:rPr>
              <w:br/>
              <w:t>Netherlands with shoulder complaints.</w:t>
            </w:r>
          </w:p>
        </w:tc>
        <w:tc>
          <w:tcPr>
            <w:tcW w:w="709" w:type="dxa"/>
            <w:hideMark/>
          </w:tcPr>
          <w:p w14:paraId="07B2ADC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Sickness absenteeism 15/94 (16)</w:t>
            </w:r>
          </w:p>
        </w:tc>
        <w:tc>
          <w:tcPr>
            <w:tcW w:w="709" w:type="dxa"/>
            <w:hideMark/>
          </w:tcPr>
          <w:p w14:paraId="6CC232A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711E8F81"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3C74297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F68BAB0"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NS</w:t>
            </w:r>
          </w:p>
        </w:tc>
        <w:tc>
          <w:tcPr>
            <w:tcW w:w="709" w:type="dxa"/>
            <w:hideMark/>
          </w:tcPr>
          <w:p w14:paraId="7FCECBB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Married or living with partner 162 (82) - Employment:</w:t>
            </w:r>
            <w:r w:rsidRPr="00E74D05">
              <w:rPr>
                <w:rFonts w:eastAsia="Times New Roman" w:cstheme="minorHAnsi"/>
                <w:color w:val="000000" w:themeColor="text1"/>
                <w:sz w:val="10"/>
                <w:szCs w:val="10"/>
                <w:lang w:eastAsia="en-GB"/>
              </w:rPr>
              <w:br/>
              <w:t>Full time 57 (29) None 104 (52)</w:t>
            </w:r>
          </w:p>
        </w:tc>
        <w:tc>
          <w:tcPr>
            <w:tcW w:w="708" w:type="dxa"/>
            <w:hideMark/>
          </w:tcPr>
          <w:p w14:paraId="3B69831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BB4D59" w:rsidRPr="00E74D05" w14:paraId="2A878E95" w14:textId="77777777" w:rsidTr="00F134E8">
        <w:trPr>
          <w:trHeight w:val="3400"/>
        </w:trPr>
        <w:tc>
          <w:tcPr>
            <w:cnfStyle w:val="001000000000" w:firstRow="0" w:lastRow="0" w:firstColumn="1" w:lastColumn="0" w:oddVBand="0" w:evenVBand="0" w:oddHBand="0" w:evenHBand="0" w:firstRowFirstColumn="0" w:firstRowLastColumn="0" w:lastRowFirstColumn="0" w:lastRowLastColumn="0"/>
            <w:tcW w:w="709" w:type="dxa"/>
            <w:hideMark/>
          </w:tcPr>
          <w:p w14:paraId="2A263E28"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Yelland</w:t>
            </w:r>
          </w:p>
        </w:tc>
        <w:tc>
          <w:tcPr>
            <w:tcW w:w="709" w:type="dxa"/>
            <w:hideMark/>
          </w:tcPr>
          <w:p w14:paraId="182B4FB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Prolotherapy injections and physiotherapy</w:t>
            </w:r>
            <w:r w:rsidRPr="00E74D05">
              <w:rPr>
                <w:rFonts w:eastAsia="Times New Roman" w:cstheme="minorHAnsi"/>
                <w:color w:val="000000" w:themeColor="text1"/>
                <w:sz w:val="10"/>
                <w:szCs w:val="10"/>
                <w:lang w:eastAsia="en-GB"/>
              </w:rPr>
              <w:br/>
              <w:t>used singly and in combination for lateral</w:t>
            </w:r>
            <w:r w:rsidRPr="00E74D05">
              <w:rPr>
                <w:rFonts w:eastAsia="Times New Roman" w:cstheme="minorHAnsi"/>
                <w:color w:val="000000" w:themeColor="text1"/>
                <w:sz w:val="10"/>
                <w:szCs w:val="10"/>
                <w:lang w:eastAsia="en-GB"/>
              </w:rPr>
              <w:br/>
              <w:t>epicondylalgia: a single-blinded</w:t>
            </w:r>
            <w:r w:rsidRPr="00E74D05">
              <w:rPr>
                <w:rFonts w:eastAsia="Times New Roman" w:cstheme="minorHAnsi"/>
                <w:color w:val="000000" w:themeColor="text1"/>
                <w:sz w:val="10"/>
                <w:szCs w:val="10"/>
                <w:lang w:eastAsia="en-GB"/>
              </w:rPr>
              <w:br/>
              <w:t>randomised clinical trial</w:t>
            </w:r>
          </w:p>
        </w:tc>
        <w:tc>
          <w:tcPr>
            <w:tcW w:w="1134" w:type="dxa"/>
            <w:hideMark/>
          </w:tcPr>
          <w:p w14:paraId="509CCD8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Group 1: EXERCISE - </w:t>
            </w:r>
            <w:proofErr w:type="spellStart"/>
            <w:r w:rsidRPr="00E74D05">
              <w:rPr>
                <w:rFonts w:eastAsia="Times New Roman" w:cstheme="minorHAnsi"/>
                <w:color w:val="000000" w:themeColor="text1"/>
                <w:sz w:val="10"/>
                <w:szCs w:val="10"/>
                <w:lang w:eastAsia="en-GB"/>
              </w:rPr>
              <w:t>Alfredson</w:t>
            </w:r>
            <w:proofErr w:type="spellEnd"/>
            <w:r w:rsidRPr="00E74D05">
              <w:rPr>
                <w:rFonts w:eastAsia="Times New Roman" w:cstheme="minorHAnsi"/>
                <w:color w:val="000000" w:themeColor="text1"/>
                <w:sz w:val="10"/>
                <w:szCs w:val="10"/>
                <w:lang w:eastAsia="en-GB"/>
              </w:rPr>
              <w:t xml:space="preserve"> Program   Group 2: PROLOTHERAPY  Group 3: COMBO - ECCENTRIC + INJECTION </w:t>
            </w:r>
          </w:p>
        </w:tc>
        <w:tc>
          <w:tcPr>
            <w:tcW w:w="709" w:type="dxa"/>
            <w:hideMark/>
          </w:tcPr>
          <w:p w14:paraId="2A85B5E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Intervention1: 40 (24 M / 16 f) Intervention 2: 40 (22 M / 18 F)  Intervention 3: 40 (22 M / 18 F) </w:t>
            </w:r>
          </w:p>
        </w:tc>
        <w:tc>
          <w:tcPr>
            <w:tcW w:w="567" w:type="dxa"/>
            <w:hideMark/>
          </w:tcPr>
          <w:p w14:paraId="669FE3B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51.0 ±  9.0 Intervention 2: 49.2 ±  7.2 Intervention 3: 47.8 ±  7.0</w:t>
            </w:r>
          </w:p>
        </w:tc>
        <w:tc>
          <w:tcPr>
            <w:tcW w:w="708" w:type="dxa"/>
            <w:hideMark/>
          </w:tcPr>
          <w:p w14:paraId="1EEFAEF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6C16DD4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4434514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84 (57.2 –204) Intervention 2: 96 (28–312) Intervention3:24 (18 - 48)</w:t>
            </w:r>
          </w:p>
        </w:tc>
        <w:tc>
          <w:tcPr>
            <w:tcW w:w="850" w:type="dxa"/>
            <w:hideMark/>
          </w:tcPr>
          <w:p w14:paraId="261DD759"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18–70 years</w:t>
            </w:r>
            <w:r w:rsidRPr="00E74D05">
              <w:rPr>
                <w:rFonts w:eastAsia="Times New Roman" w:cstheme="minorHAnsi"/>
                <w:color w:val="000000" w:themeColor="text1"/>
                <w:sz w:val="10"/>
                <w:szCs w:val="10"/>
                <w:lang w:eastAsia="en-GB"/>
              </w:rPr>
              <w:br/>
              <w:t>and had a clinical diagnosis of LE, defined as pain over</w:t>
            </w:r>
            <w:r w:rsidRPr="00E74D05">
              <w:rPr>
                <w:rFonts w:eastAsia="Times New Roman" w:cstheme="minorHAnsi"/>
                <w:color w:val="000000" w:themeColor="text1"/>
                <w:sz w:val="10"/>
                <w:szCs w:val="10"/>
                <w:lang w:eastAsia="en-GB"/>
              </w:rPr>
              <w:br/>
              <w:t>the lateral humeral epicondyle of at least 6 weeks’ duration</w:t>
            </w:r>
            <w:r w:rsidRPr="00E74D05">
              <w:rPr>
                <w:rFonts w:eastAsia="Times New Roman" w:cstheme="minorHAnsi"/>
                <w:color w:val="000000" w:themeColor="text1"/>
                <w:sz w:val="10"/>
                <w:szCs w:val="10"/>
                <w:lang w:eastAsia="en-GB"/>
              </w:rPr>
              <w:br/>
              <w:t>provoked by palpation and resisted wrist/middle</w:t>
            </w:r>
            <w:r w:rsidRPr="00E74D05">
              <w:rPr>
                <w:rFonts w:eastAsia="Times New Roman" w:cstheme="minorHAnsi"/>
                <w:color w:val="000000" w:themeColor="text1"/>
                <w:sz w:val="10"/>
                <w:szCs w:val="10"/>
                <w:lang w:eastAsia="en-GB"/>
              </w:rPr>
              <w:br/>
              <w:t>finger extension or gripping [11]. In addition, participants</w:t>
            </w:r>
            <w:r w:rsidRPr="00E74D05">
              <w:rPr>
                <w:rFonts w:eastAsia="Times New Roman" w:cstheme="minorHAnsi"/>
                <w:color w:val="000000" w:themeColor="text1"/>
                <w:sz w:val="10"/>
                <w:szCs w:val="10"/>
                <w:lang w:eastAsia="en-GB"/>
              </w:rPr>
              <w:br/>
              <w:t>needed to score at least 20/100 on the Patient</w:t>
            </w:r>
            <w:r w:rsidRPr="00E74D05">
              <w:rPr>
                <w:rFonts w:eastAsia="Times New Roman" w:cstheme="minorHAnsi"/>
                <w:color w:val="000000" w:themeColor="text1"/>
                <w:sz w:val="10"/>
                <w:szCs w:val="10"/>
                <w:lang w:eastAsia="en-GB"/>
              </w:rPr>
              <w:br/>
              <w:t>Rated Tennis Elbow Evaluation (PRTEE) and be able to</w:t>
            </w:r>
            <w:r w:rsidRPr="00E74D05">
              <w:rPr>
                <w:rFonts w:eastAsia="Times New Roman" w:cstheme="minorHAnsi"/>
                <w:color w:val="000000" w:themeColor="text1"/>
                <w:sz w:val="10"/>
                <w:szCs w:val="10"/>
                <w:lang w:eastAsia="en-GB"/>
              </w:rPr>
              <w:br/>
              <w:t>understand enough English to complete the outcome</w:t>
            </w:r>
            <w:r w:rsidRPr="00E74D05">
              <w:rPr>
                <w:rFonts w:eastAsia="Times New Roman" w:cstheme="minorHAnsi"/>
                <w:color w:val="000000" w:themeColor="text1"/>
                <w:sz w:val="10"/>
                <w:szCs w:val="10"/>
                <w:lang w:eastAsia="en-GB"/>
              </w:rPr>
              <w:br/>
              <w:t>questionnaires.</w:t>
            </w:r>
          </w:p>
        </w:tc>
        <w:tc>
          <w:tcPr>
            <w:tcW w:w="992" w:type="dxa"/>
            <w:hideMark/>
          </w:tcPr>
          <w:p w14:paraId="61DB35AA"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Any treatment</w:t>
            </w:r>
            <w:r w:rsidRPr="00E74D05">
              <w:rPr>
                <w:rFonts w:eastAsia="Times New Roman" w:cstheme="minorHAnsi"/>
                <w:color w:val="000000" w:themeColor="text1"/>
                <w:sz w:val="10"/>
                <w:szCs w:val="10"/>
                <w:lang w:eastAsia="en-GB"/>
              </w:rPr>
              <w:br/>
              <w:t>for their elbow pain by a health care practitioner within</w:t>
            </w:r>
            <w:r w:rsidRPr="00E74D05">
              <w:rPr>
                <w:rFonts w:eastAsia="Times New Roman" w:cstheme="minorHAnsi"/>
                <w:color w:val="000000" w:themeColor="text1"/>
                <w:sz w:val="10"/>
                <w:szCs w:val="10"/>
                <w:lang w:eastAsia="en-GB"/>
              </w:rPr>
              <w:br/>
              <w:t>the preceding 3 months, concomitant neck or other arm</w:t>
            </w:r>
            <w:r w:rsidRPr="00E74D05">
              <w:rPr>
                <w:rFonts w:eastAsia="Times New Roman" w:cstheme="minorHAnsi"/>
                <w:color w:val="000000" w:themeColor="text1"/>
                <w:sz w:val="10"/>
                <w:szCs w:val="10"/>
                <w:lang w:eastAsia="en-GB"/>
              </w:rPr>
              <w:br/>
              <w:t>pain causing disability or requiring treatment within the</w:t>
            </w:r>
            <w:r w:rsidRPr="00E74D05">
              <w:rPr>
                <w:rFonts w:eastAsia="Times New Roman" w:cstheme="minorHAnsi"/>
                <w:color w:val="000000" w:themeColor="text1"/>
                <w:sz w:val="10"/>
                <w:szCs w:val="10"/>
                <w:lang w:eastAsia="en-GB"/>
              </w:rPr>
              <w:br/>
              <w:t>last 6 months, clinical evidence of other primary sources</w:t>
            </w:r>
            <w:r w:rsidRPr="00E74D05">
              <w:rPr>
                <w:rFonts w:eastAsia="Times New Roman" w:cstheme="minorHAnsi"/>
                <w:color w:val="000000" w:themeColor="text1"/>
                <w:sz w:val="10"/>
                <w:szCs w:val="10"/>
                <w:lang w:eastAsia="en-GB"/>
              </w:rPr>
              <w:br/>
              <w:t>of lateral elbow pain, upper limb fractures within the</w:t>
            </w:r>
            <w:r w:rsidRPr="00E74D05">
              <w:rPr>
                <w:rFonts w:eastAsia="Times New Roman" w:cstheme="minorHAnsi"/>
                <w:color w:val="000000" w:themeColor="text1"/>
                <w:sz w:val="10"/>
                <w:szCs w:val="10"/>
                <w:lang w:eastAsia="en-GB"/>
              </w:rPr>
              <w:br/>
              <w:t>preceding 10 years, elbow surgery, systemic inflammatory</w:t>
            </w:r>
            <w:r w:rsidRPr="00E74D05">
              <w:rPr>
                <w:rFonts w:eastAsia="Times New Roman" w:cstheme="minorHAnsi"/>
                <w:color w:val="000000" w:themeColor="text1"/>
                <w:sz w:val="10"/>
                <w:szCs w:val="10"/>
                <w:lang w:eastAsia="en-GB"/>
              </w:rPr>
              <w:br/>
              <w:t>disorder or malignancy, any contraindications to the study treatments, unresolved litigation or workers</w:t>
            </w:r>
            <w:r w:rsidRPr="00E74D05">
              <w:rPr>
                <w:rFonts w:eastAsia="Times New Roman" w:cstheme="minorHAnsi"/>
                <w:color w:val="000000" w:themeColor="text1"/>
                <w:sz w:val="10"/>
                <w:szCs w:val="10"/>
                <w:lang w:eastAsia="en-GB"/>
              </w:rPr>
              <w:br/>
              <w:t>compensation claims, and pregnancy or breastfeeding</w:t>
            </w:r>
          </w:p>
        </w:tc>
        <w:tc>
          <w:tcPr>
            <w:tcW w:w="709" w:type="dxa"/>
            <w:hideMark/>
          </w:tcPr>
          <w:p w14:paraId="31A6ADC6"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Previous episode of LE, N (%)</w:t>
            </w:r>
            <w:r w:rsidRPr="00E74D05">
              <w:rPr>
                <w:rFonts w:eastAsia="Times New Roman" w:cstheme="minorHAnsi"/>
                <w:color w:val="000000" w:themeColor="text1"/>
                <w:sz w:val="10"/>
                <w:szCs w:val="10"/>
                <w:lang w:eastAsia="en-GB"/>
              </w:rPr>
              <w:br/>
              <w:t>Prolotherapy 12 (30%) Combination 13 (33.3%)  Physiotherapy 15 (37.5%)</w:t>
            </w:r>
          </w:p>
        </w:tc>
        <w:tc>
          <w:tcPr>
            <w:tcW w:w="709" w:type="dxa"/>
            <w:hideMark/>
          </w:tcPr>
          <w:p w14:paraId="626557CC"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Did a clinical exam take place?  pain over</w:t>
            </w:r>
            <w:r w:rsidRPr="00E74D05">
              <w:rPr>
                <w:rFonts w:eastAsia="Times New Roman" w:cstheme="minorHAnsi"/>
                <w:color w:val="000000" w:themeColor="text1"/>
                <w:sz w:val="10"/>
                <w:szCs w:val="10"/>
                <w:lang w:eastAsia="en-GB"/>
              </w:rPr>
              <w:br/>
              <w:t>the lateral humeral epicondyle of at least 6 weeks’ duration</w:t>
            </w:r>
            <w:r w:rsidRPr="00E74D05">
              <w:rPr>
                <w:rFonts w:eastAsia="Times New Roman" w:cstheme="minorHAnsi"/>
                <w:color w:val="000000" w:themeColor="text1"/>
                <w:sz w:val="10"/>
                <w:szCs w:val="10"/>
                <w:lang w:eastAsia="en-GB"/>
              </w:rPr>
              <w:br/>
              <w:t>provoked by palpation and resisted wrist/middle</w:t>
            </w:r>
            <w:r w:rsidRPr="00E74D05">
              <w:rPr>
                <w:rFonts w:eastAsia="Times New Roman" w:cstheme="minorHAnsi"/>
                <w:color w:val="000000" w:themeColor="text1"/>
                <w:sz w:val="10"/>
                <w:szCs w:val="10"/>
                <w:lang w:eastAsia="en-GB"/>
              </w:rPr>
              <w:br/>
              <w:t xml:space="preserve">finger extension or gripping </w:t>
            </w:r>
          </w:p>
        </w:tc>
        <w:tc>
          <w:tcPr>
            <w:tcW w:w="709" w:type="dxa"/>
            <w:hideMark/>
          </w:tcPr>
          <w:p w14:paraId="64E6294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08E9B34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Participants were recruited from September 2012 to</w:t>
            </w:r>
            <w:r w:rsidRPr="00E74D05">
              <w:rPr>
                <w:rFonts w:eastAsia="Times New Roman" w:cstheme="minorHAnsi"/>
                <w:color w:val="000000" w:themeColor="text1"/>
                <w:sz w:val="10"/>
                <w:szCs w:val="10"/>
                <w:lang w:eastAsia="en-GB"/>
              </w:rPr>
              <w:br/>
              <w:t>June 2014, via referrals from health professionals and</w:t>
            </w:r>
            <w:r w:rsidRPr="00E74D05">
              <w:rPr>
                <w:rFonts w:eastAsia="Times New Roman" w:cstheme="minorHAnsi"/>
                <w:color w:val="000000" w:themeColor="text1"/>
                <w:sz w:val="10"/>
                <w:szCs w:val="10"/>
                <w:lang w:eastAsia="en-GB"/>
              </w:rPr>
              <w:br/>
              <w:t>through local media, social and web-based advertising.</w:t>
            </w:r>
          </w:p>
        </w:tc>
        <w:tc>
          <w:tcPr>
            <w:tcW w:w="709" w:type="dxa"/>
            <w:hideMark/>
          </w:tcPr>
          <w:p w14:paraId="088FEEF5"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14CEF503"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629A3CEB"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521FF27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2EA68D90"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4 weeks</w:t>
            </w:r>
          </w:p>
        </w:tc>
        <w:tc>
          <w:tcPr>
            <w:tcW w:w="709" w:type="dxa"/>
            <w:hideMark/>
          </w:tcPr>
          <w:p w14:paraId="46919338"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Employment</w:t>
            </w:r>
            <w:r w:rsidRPr="00E74D05">
              <w:rPr>
                <w:rFonts w:eastAsia="Times New Roman" w:cstheme="minorHAnsi"/>
                <w:color w:val="000000" w:themeColor="text1"/>
                <w:sz w:val="10"/>
                <w:szCs w:val="10"/>
                <w:lang w:eastAsia="en-GB"/>
              </w:rPr>
              <w:br/>
              <w:t>Manual work PROLO 17 (42.5%) COMBO 20 (50%) PHYSIO  24 (60%) 61 (50.8%) Non-manual work 19 (47.5%) 13 (32.5%) 11 (27.5%) 43 (35.8%)</w:t>
            </w:r>
            <w:r w:rsidRPr="00E74D05">
              <w:rPr>
                <w:rFonts w:eastAsia="Times New Roman" w:cstheme="minorHAnsi"/>
                <w:color w:val="000000" w:themeColor="text1"/>
                <w:sz w:val="10"/>
                <w:szCs w:val="10"/>
                <w:lang w:eastAsia="en-GB"/>
              </w:rPr>
              <w:br/>
              <w:t>Not working 4 (10%) 7 (17.5%) 5 (12.5%) 16 (13.3%)</w:t>
            </w:r>
          </w:p>
        </w:tc>
        <w:tc>
          <w:tcPr>
            <w:tcW w:w="708" w:type="dxa"/>
            <w:hideMark/>
          </w:tcPr>
          <w:p w14:paraId="59C9B73D" w14:textId="77777777" w:rsidR="0078127A" w:rsidRPr="00E74D05" w:rsidRDefault="0078127A" w:rsidP="0078127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Imaging not used for diagnosis</w:t>
            </w:r>
          </w:p>
        </w:tc>
      </w:tr>
      <w:tr w:rsidR="00F134E8" w:rsidRPr="00E74D05" w14:paraId="30FF29E7" w14:textId="77777777" w:rsidTr="00F134E8">
        <w:trPr>
          <w:cnfStyle w:val="000000100000" w:firstRow="0" w:lastRow="0" w:firstColumn="0" w:lastColumn="0" w:oddVBand="0" w:evenVBand="0" w:oddHBand="1" w:evenHBand="0" w:firstRowFirstColumn="0" w:firstRowLastColumn="0" w:lastRowFirstColumn="0" w:lastRowLastColumn="0"/>
          <w:trHeight w:val="3400"/>
        </w:trPr>
        <w:tc>
          <w:tcPr>
            <w:cnfStyle w:val="001000000000" w:firstRow="0" w:lastRow="0" w:firstColumn="1" w:lastColumn="0" w:oddVBand="0" w:evenVBand="0" w:oddHBand="0" w:evenHBand="0" w:firstRowFirstColumn="0" w:firstRowLastColumn="0" w:lastRowFirstColumn="0" w:lastRowLastColumn="0"/>
            <w:tcW w:w="709" w:type="dxa"/>
            <w:hideMark/>
          </w:tcPr>
          <w:p w14:paraId="2D75A16D" w14:textId="77777777" w:rsidR="0078127A" w:rsidRPr="00E74D05" w:rsidRDefault="0078127A" w:rsidP="0078127A">
            <w:pPr>
              <w:jc w:val="center"/>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lastRenderedPageBreak/>
              <w:t>Yelland</w:t>
            </w:r>
          </w:p>
        </w:tc>
        <w:tc>
          <w:tcPr>
            <w:tcW w:w="709" w:type="dxa"/>
            <w:hideMark/>
          </w:tcPr>
          <w:p w14:paraId="14BEAE6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Prolotherapy injections and eccentric loading exercises for painful Achilles tendinosis: a randomised trial.</w:t>
            </w:r>
          </w:p>
        </w:tc>
        <w:tc>
          <w:tcPr>
            <w:tcW w:w="1134" w:type="dxa"/>
            <w:hideMark/>
          </w:tcPr>
          <w:p w14:paraId="7234D2FE"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Group 1: COMBO: MOBILISATION WITH MOVEMENT AND EXERCISE (STRENGTHENING AND SENSORIMOTOR)  Group 2: PROLOTHERAPY  Group 3: EXERCISE + PROLOTHERAPY</w:t>
            </w:r>
          </w:p>
        </w:tc>
        <w:tc>
          <w:tcPr>
            <w:tcW w:w="709" w:type="dxa"/>
            <w:hideMark/>
          </w:tcPr>
          <w:p w14:paraId="6F8F61F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15 Intervention 2: 14 Intervention 3: 14</w:t>
            </w:r>
          </w:p>
        </w:tc>
        <w:tc>
          <w:tcPr>
            <w:tcW w:w="567" w:type="dxa"/>
            <w:hideMark/>
          </w:tcPr>
          <w:p w14:paraId="6AAE3F2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Intervention1: Median 46 (40–58) Intervention 2: median 48 (41–54) Intervention 3: Median 46 (40–57)</w:t>
            </w:r>
          </w:p>
        </w:tc>
        <w:tc>
          <w:tcPr>
            <w:tcW w:w="708" w:type="dxa"/>
            <w:hideMark/>
          </w:tcPr>
          <w:p w14:paraId="39B8E5AD"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054FEE06"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1" w:type="dxa"/>
            <w:hideMark/>
          </w:tcPr>
          <w:p w14:paraId="666B1D4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Intervention 1: 21.0 (43.0)  Intervention 2: 23.0 (22.0)  Intervention3:19.5 (18.0)</w:t>
            </w:r>
          </w:p>
        </w:tc>
        <w:tc>
          <w:tcPr>
            <w:tcW w:w="850" w:type="dxa"/>
            <w:hideMark/>
          </w:tcPr>
          <w:p w14:paraId="364F9A2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diagnosis of unilateral or bilateral midportion Achilles tendinosis with pain between 2 and 7 cm proximal to the calcaneal attachment in adults &gt;18 years with activity-related pain for at least 6 weeks. The clinical severity of the tendinosis had to yield a score on the Victorian Institute of Sport Assessment—Achilles (VISA-A)2 of &lt;80 of a maximum of 100 for participants involved in sport and &lt;70 of 90 for people not involved in sport. </w:t>
            </w:r>
            <w:r w:rsidRPr="00E74D05">
              <w:rPr>
                <w:rFonts w:eastAsia="Times New Roman" w:cstheme="minorHAnsi"/>
                <w:b/>
                <w:bCs/>
                <w:color w:val="000000" w:themeColor="text1"/>
                <w:sz w:val="10"/>
                <w:szCs w:val="10"/>
                <w:lang w:eastAsia="en-GB"/>
              </w:rPr>
              <w:t xml:space="preserve">LATER ON IT SAYS ELIGIBILITY ASSESSMENT INCLUDED A DOPPLER-and only 43 with positive doppler </w:t>
            </w:r>
            <w:proofErr w:type="spellStart"/>
            <w:r w:rsidRPr="00E74D05">
              <w:rPr>
                <w:rFonts w:eastAsia="Times New Roman" w:cstheme="minorHAnsi"/>
                <w:b/>
                <w:bCs/>
                <w:color w:val="000000" w:themeColor="text1"/>
                <w:sz w:val="10"/>
                <w:szCs w:val="10"/>
                <w:lang w:eastAsia="en-GB"/>
              </w:rPr>
              <w:t>enetered</w:t>
            </w:r>
            <w:proofErr w:type="spellEnd"/>
            <w:r w:rsidRPr="00E74D05">
              <w:rPr>
                <w:rFonts w:eastAsia="Times New Roman" w:cstheme="minorHAnsi"/>
                <w:b/>
                <w:bCs/>
                <w:color w:val="000000" w:themeColor="text1"/>
                <w:sz w:val="10"/>
                <w:szCs w:val="10"/>
                <w:lang w:eastAsia="en-GB"/>
              </w:rPr>
              <w:t xml:space="preserve"> study</w:t>
            </w:r>
          </w:p>
        </w:tc>
        <w:tc>
          <w:tcPr>
            <w:tcW w:w="992" w:type="dxa"/>
            <w:hideMark/>
          </w:tcPr>
          <w:p w14:paraId="26DA27E2"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Previous steroid or prolotherapy injections or surgery to the</w:t>
            </w:r>
            <w:r w:rsidRPr="00E74D05">
              <w:rPr>
                <w:rFonts w:eastAsia="Times New Roman" w:cstheme="minorHAnsi"/>
                <w:color w:val="000000" w:themeColor="text1"/>
                <w:sz w:val="10"/>
                <w:szCs w:val="10"/>
                <w:lang w:eastAsia="en-GB"/>
              </w:rPr>
              <w:br/>
              <w:t>affected tendon, previous completion of &gt;50% of the Achilles</w:t>
            </w:r>
            <w:r w:rsidRPr="00E74D05">
              <w:rPr>
                <w:rFonts w:eastAsia="Times New Roman" w:cstheme="minorHAnsi"/>
                <w:color w:val="000000" w:themeColor="text1"/>
                <w:sz w:val="10"/>
                <w:szCs w:val="10"/>
                <w:lang w:eastAsia="en-GB"/>
              </w:rPr>
              <w:br/>
              <w:t>ELE protocol and any allergies or medical conditions that</w:t>
            </w:r>
            <w:r w:rsidRPr="00E74D05">
              <w:rPr>
                <w:rFonts w:eastAsia="Times New Roman" w:cstheme="minorHAnsi"/>
                <w:color w:val="000000" w:themeColor="text1"/>
                <w:sz w:val="10"/>
                <w:szCs w:val="10"/>
                <w:lang w:eastAsia="en-GB"/>
              </w:rPr>
              <w:br/>
              <w:t>might limit completion of trial treatments.</w:t>
            </w:r>
          </w:p>
        </w:tc>
        <w:tc>
          <w:tcPr>
            <w:tcW w:w="709" w:type="dxa"/>
            <w:hideMark/>
          </w:tcPr>
          <w:p w14:paraId="1A38CECA"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Received previous treatment Eccentric 14 (93.3) Prolotherapy 14 (100) Combination 12 (85.7)</w:t>
            </w:r>
          </w:p>
        </w:tc>
        <w:tc>
          <w:tcPr>
            <w:tcW w:w="709" w:type="dxa"/>
            <w:hideMark/>
          </w:tcPr>
          <w:p w14:paraId="1061CC04"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NR </w:t>
            </w:r>
          </w:p>
        </w:tc>
        <w:tc>
          <w:tcPr>
            <w:tcW w:w="709" w:type="dxa"/>
            <w:hideMark/>
          </w:tcPr>
          <w:p w14:paraId="12DC6483"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85-90% of participants were PA</w:t>
            </w:r>
          </w:p>
        </w:tc>
        <w:tc>
          <w:tcPr>
            <w:tcW w:w="850" w:type="dxa"/>
            <w:hideMark/>
          </w:tcPr>
          <w:p w14:paraId="4808BC49"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 xml:space="preserve">The participants were recruited from April 2006 to June 2007 via referrals from health professionals and through advertising in newspapers, brochures and a website. </w:t>
            </w:r>
          </w:p>
        </w:tc>
        <w:tc>
          <w:tcPr>
            <w:tcW w:w="709" w:type="dxa"/>
            <w:hideMark/>
          </w:tcPr>
          <w:p w14:paraId="122C183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40AA75DC"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850" w:type="dxa"/>
            <w:hideMark/>
          </w:tcPr>
          <w:p w14:paraId="66785E5F"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567" w:type="dxa"/>
            <w:hideMark/>
          </w:tcPr>
          <w:p w14:paraId="32C9607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9" w:type="dxa"/>
            <w:hideMark/>
          </w:tcPr>
          <w:p w14:paraId="72869C08"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12 weeks</w:t>
            </w:r>
          </w:p>
        </w:tc>
        <w:tc>
          <w:tcPr>
            <w:tcW w:w="709" w:type="dxa"/>
            <w:hideMark/>
          </w:tcPr>
          <w:p w14:paraId="311CC0D7"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NR</w:t>
            </w:r>
          </w:p>
        </w:tc>
        <w:tc>
          <w:tcPr>
            <w:tcW w:w="708" w:type="dxa"/>
            <w:hideMark/>
          </w:tcPr>
          <w:p w14:paraId="371EBB2B" w14:textId="77777777" w:rsidR="0078127A" w:rsidRPr="00E74D05" w:rsidRDefault="0078127A" w:rsidP="0078127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themeColor="text1"/>
                <w:sz w:val="10"/>
                <w:szCs w:val="10"/>
                <w:lang w:eastAsia="en-GB"/>
              </w:rPr>
            </w:pPr>
            <w:r w:rsidRPr="00E74D05">
              <w:rPr>
                <w:rFonts w:eastAsia="Times New Roman" w:cstheme="minorHAnsi"/>
                <w:color w:val="000000" w:themeColor="text1"/>
                <w:sz w:val="10"/>
                <w:szCs w:val="10"/>
                <w:lang w:eastAsia="en-GB"/>
              </w:rPr>
              <w:t>Applicant eligibility was assessed by phone interview followed by a clinical assessment and ultrasound with Doppler ultrasound</w:t>
            </w:r>
          </w:p>
        </w:tc>
      </w:tr>
    </w:tbl>
    <w:p w14:paraId="03349284" w14:textId="77777777" w:rsidR="0078127A" w:rsidRPr="00E74D05" w:rsidRDefault="0078127A">
      <w:pPr>
        <w:rPr>
          <w:rFonts w:cstheme="minorHAnsi"/>
        </w:rPr>
      </w:pPr>
    </w:p>
    <w:sectPr w:rsidR="0078127A" w:rsidRPr="00E74D05" w:rsidSect="00B575A4">
      <w:pgSz w:w="16840" w:h="1190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27A"/>
    <w:rsid w:val="00003DDB"/>
    <w:rsid w:val="00011BFC"/>
    <w:rsid w:val="000141D2"/>
    <w:rsid w:val="000171C3"/>
    <w:rsid w:val="000267C1"/>
    <w:rsid w:val="00034C03"/>
    <w:rsid w:val="000363E7"/>
    <w:rsid w:val="00037A5B"/>
    <w:rsid w:val="000556BA"/>
    <w:rsid w:val="0006063C"/>
    <w:rsid w:val="000646D4"/>
    <w:rsid w:val="0007353D"/>
    <w:rsid w:val="00073F7E"/>
    <w:rsid w:val="00080C1B"/>
    <w:rsid w:val="000875C8"/>
    <w:rsid w:val="000A0106"/>
    <w:rsid w:val="000A223B"/>
    <w:rsid w:val="000A3220"/>
    <w:rsid w:val="000B3F0D"/>
    <w:rsid w:val="000B664F"/>
    <w:rsid w:val="000D10FB"/>
    <w:rsid w:val="000D5705"/>
    <w:rsid w:val="000E403B"/>
    <w:rsid w:val="000F1F04"/>
    <w:rsid w:val="0010143D"/>
    <w:rsid w:val="001025B4"/>
    <w:rsid w:val="0010456A"/>
    <w:rsid w:val="00112EDE"/>
    <w:rsid w:val="001155E7"/>
    <w:rsid w:val="001254DD"/>
    <w:rsid w:val="00126843"/>
    <w:rsid w:val="001310EF"/>
    <w:rsid w:val="001312C9"/>
    <w:rsid w:val="00140630"/>
    <w:rsid w:val="00150972"/>
    <w:rsid w:val="00150D3E"/>
    <w:rsid w:val="00155432"/>
    <w:rsid w:val="00155625"/>
    <w:rsid w:val="001629B2"/>
    <w:rsid w:val="001720C7"/>
    <w:rsid w:val="0018650D"/>
    <w:rsid w:val="001874D7"/>
    <w:rsid w:val="00192BD4"/>
    <w:rsid w:val="001B17D7"/>
    <w:rsid w:val="001D0AF1"/>
    <w:rsid w:val="001D1CC6"/>
    <w:rsid w:val="001E4C1D"/>
    <w:rsid w:val="001E5946"/>
    <w:rsid w:val="001E736A"/>
    <w:rsid w:val="001F6152"/>
    <w:rsid w:val="001F7580"/>
    <w:rsid w:val="0020007A"/>
    <w:rsid w:val="002008D8"/>
    <w:rsid w:val="002033E9"/>
    <w:rsid w:val="002132E3"/>
    <w:rsid w:val="002414E5"/>
    <w:rsid w:val="0024365D"/>
    <w:rsid w:val="00266716"/>
    <w:rsid w:val="00277CD9"/>
    <w:rsid w:val="002848DB"/>
    <w:rsid w:val="0028544C"/>
    <w:rsid w:val="00295EFD"/>
    <w:rsid w:val="002B2C22"/>
    <w:rsid w:val="002B3DA8"/>
    <w:rsid w:val="002C074B"/>
    <w:rsid w:val="002C09E3"/>
    <w:rsid w:val="002D5006"/>
    <w:rsid w:val="002F456C"/>
    <w:rsid w:val="003067C3"/>
    <w:rsid w:val="00306C43"/>
    <w:rsid w:val="00312F35"/>
    <w:rsid w:val="00320B1D"/>
    <w:rsid w:val="003228C4"/>
    <w:rsid w:val="0032478C"/>
    <w:rsid w:val="003321B8"/>
    <w:rsid w:val="0033262F"/>
    <w:rsid w:val="0033319F"/>
    <w:rsid w:val="00336C61"/>
    <w:rsid w:val="00347682"/>
    <w:rsid w:val="00357966"/>
    <w:rsid w:val="003632D0"/>
    <w:rsid w:val="00377412"/>
    <w:rsid w:val="00384259"/>
    <w:rsid w:val="0038706B"/>
    <w:rsid w:val="003B1E92"/>
    <w:rsid w:val="003B23D2"/>
    <w:rsid w:val="003B48CD"/>
    <w:rsid w:val="003B5148"/>
    <w:rsid w:val="003C5503"/>
    <w:rsid w:val="003D71AE"/>
    <w:rsid w:val="003F0DC2"/>
    <w:rsid w:val="003F71DE"/>
    <w:rsid w:val="00407609"/>
    <w:rsid w:val="00411A08"/>
    <w:rsid w:val="004152A6"/>
    <w:rsid w:val="004163CD"/>
    <w:rsid w:val="00425A54"/>
    <w:rsid w:val="0044749A"/>
    <w:rsid w:val="0045327E"/>
    <w:rsid w:val="00455203"/>
    <w:rsid w:val="00460111"/>
    <w:rsid w:val="0046771F"/>
    <w:rsid w:val="00467F69"/>
    <w:rsid w:val="0047037F"/>
    <w:rsid w:val="0047249C"/>
    <w:rsid w:val="00473E5D"/>
    <w:rsid w:val="004868F1"/>
    <w:rsid w:val="0048693E"/>
    <w:rsid w:val="00490CA0"/>
    <w:rsid w:val="0049238E"/>
    <w:rsid w:val="004963DA"/>
    <w:rsid w:val="004A1395"/>
    <w:rsid w:val="004A3148"/>
    <w:rsid w:val="004B0A9F"/>
    <w:rsid w:val="004C4597"/>
    <w:rsid w:val="004C4CAB"/>
    <w:rsid w:val="004C6845"/>
    <w:rsid w:val="004C6869"/>
    <w:rsid w:val="004D42E0"/>
    <w:rsid w:val="004E5FBB"/>
    <w:rsid w:val="004E7FE9"/>
    <w:rsid w:val="004F18DC"/>
    <w:rsid w:val="004F78DA"/>
    <w:rsid w:val="00504F2A"/>
    <w:rsid w:val="00513C7E"/>
    <w:rsid w:val="005243E1"/>
    <w:rsid w:val="00527012"/>
    <w:rsid w:val="00533E29"/>
    <w:rsid w:val="00547900"/>
    <w:rsid w:val="0055611D"/>
    <w:rsid w:val="00557596"/>
    <w:rsid w:val="005579AB"/>
    <w:rsid w:val="0057242F"/>
    <w:rsid w:val="0058021A"/>
    <w:rsid w:val="005830FE"/>
    <w:rsid w:val="005A7E61"/>
    <w:rsid w:val="005B33C7"/>
    <w:rsid w:val="005B58B5"/>
    <w:rsid w:val="005C0EC1"/>
    <w:rsid w:val="005C1958"/>
    <w:rsid w:val="005C6A39"/>
    <w:rsid w:val="005C7D31"/>
    <w:rsid w:val="005E1137"/>
    <w:rsid w:val="005E345A"/>
    <w:rsid w:val="005F0FA7"/>
    <w:rsid w:val="005F1E00"/>
    <w:rsid w:val="006023B7"/>
    <w:rsid w:val="00611445"/>
    <w:rsid w:val="006159F5"/>
    <w:rsid w:val="0063025E"/>
    <w:rsid w:val="00631CBE"/>
    <w:rsid w:val="006371C8"/>
    <w:rsid w:val="006448C4"/>
    <w:rsid w:val="00647365"/>
    <w:rsid w:val="006633E4"/>
    <w:rsid w:val="00664555"/>
    <w:rsid w:val="006776AA"/>
    <w:rsid w:val="006907FD"/>
    <w:rsid w:val="006945B4"/>
    <w:rsid w:val="006A2B93"/>
    <w:rsid w:val="006A4259"/>
    <w:rsid w:val="006A6FF2"/>
    <w:rsid w:val="006C4603"/>
    <w:rsid w:val="006D649B"/>
    <w:rsid w:val="006E2B6D"/>
    <w:rsid w:val="006E32A5"/>
    <w:rsid w:val="006F0D67"/>
    <w:rsid w:val="006F4371"/>
    <w:rsid w:val="00704D65"/>
    <w:rsid w:val="00716E77"/>
    <w:rsid w:val="00763544"/>
    <w:rsid w:val="0077344E"/>
    <w:rsid w:val="0077705D"/>
    <w:rsid w:val="0078127A"/>
    <w:rsid w:val="00783DB6"/>
    <w:rsid w:val="00797A42"/>
    <w:rsid w:val="007C29C1"/>
    <w:rsid w:val="007C63E8"/>
    <w:rsid w:val="007D25A2"/>
    <w:rsid w:val="007D4C32"/>
    <w:rsid w:val="007E091E"/>
    <w:rsid w:val="007E1E62"/>
    <w:rsid w:val="007E2A39"/>
    <w:rsid w:val="00801CD9"/>
    <w:rsid w:val="00806D45"/>
    <w:rsid w:val="008173C3"/>
    <w:rsid w:val="00822EDB"/>
    <w:rsid w:val="00823DA2"/>
    <w:rsid w:val="008306F5"/>
    <w:rsid w:val="0083784E"/>
    <w:rsid w:val="00840289"/>
    <w:rsid w:val="00840CC6"/>
    <w:rsid w:val="008410DE"/>
    <w:rsid w:val="008415D3"/>
    <w:rsid w:val="008454F2"/>
    <w:rsid w:val="00860C35"/>
    <w:rsid w:val="00866275"/>
    <w:rsid w:val="00871EED"/>
    <w:rsid w:val="008770D9"/>
    <w:rsid w:val="00881D96"/>
    <w:rsid w:val="0088208F"/>
    <w:rsid w:val="00886D46"/>
    <w:rsid w:val="008B12DF"/>
    <w:rsid w:val="008D1D1D"/>
    <w:rsid w:val="008D55BA"/>
    <w:rsid w:val="008D67D1"/>
    <w:rsid w:val="008D73F9"/>
    <w:rsid w:val="008E78AB"/>
    <w:rsid w:val="008F2BA9"/>
    <w:rsid w:val="008F6D5E"/>
    <w:rsid w:val="00900AE2"/>
    <w:rsid w:val="00903A2C"/>
    <w:rsid w:val="00915D46"/>
    <w:rsid w:val="009268E2"/>
    <w:rsid w:val="009273B1"/>
    <w:rsid w:val="00944404"/>
    <w:rsid w:val="009504AB"/>
    <w:rsid w:val="00954239"/>
    <w:rsid w:val="00955A10"/>
    <w:rsid w:val="00955B0C"/>
    <w:rsid w:val="0096552F"/>
    <w:rsid w:val="00966B9A"/>
    <w:rsid w:val="009801B1"/>
    <w:rsid w:val="00985A2D"/>
    <w:rsid w:val="009D4A07"/>
    <w:rsid w:val="009D6EC3"/>
    <w:rsid w:val="009E09FF"/>
    <w:rsid w:val="00A0025D"/>
    <w:rsid w:val="00A040FB"/>
    <w:rsid w:val="00A143E9"/>
    <w:rsid w:val="00A14D6B"/>
    <w:rsid w:val="00A178E2"/>
    <w:rsid w:val="00A17FBB"/>
    <w:rsid w:val="00A30895"/>
    <w:rsid w:val="00A35BE7"/>
    <w:rsid w:val="00A42E28"/>
    <w:rsid w:val="00A4369B"/>
    <w:rsid w:val="00A451EF"/>
    <w:rsid w:val="00A6267B"/>
    <w:rsid w:val="00A63B39"/>
    <w:rsid w:val="00A701B8"/>
    <w:rsid w:val="00A757BC"/>
    <w:rsid w:val="00A759A8"/>
    <w:rsid w:val="00A831AD"/>
    <w:rsid w:val="00A86F88"/>
    <w:rsid w:val="00AA16B9"/>
    <w:rsid w:val="00AB0CF4"/>
    <w:rsid w:val="00AB2109"/>
    <w:rsid w:val="00AD4245"/>
    <w:rsid w:val="00AE4E22"/>
    <w:rsid w:val="00AE627E"/>
    <w:rsid w:val="00AE6718"/>
    <w:rsid w:val="00AF1773"/>
    <w:rsid w:val="00AF42C6"/>
    <w:rsid w:val="00B02D1C"/>
    <w:rsid w:val="00B14EF2"/>
    <w:rsid w:val="00B15BE0"/>
    <w:rsid w:val="00B20682"/>
    <w:rsid w:val="00B21650"/>
    <w:rsid w:val="00B22B0E"/>
    <w:rsid w:val="00B3104A"/>
    <w:rsid w:val="00B325D7"/>
    <w:rsid w:val="00B575A4"/>
    <w:rsid w:val="00B62EC7"/>
    <w:rsid w:val="00B71F64"/>
    <w:rsid w:val="00B90397"/>
    <w:rsid w:val="00B914E3"/>
    <w:rsid w:val="00BA55FC"/>
    <w:rsid w:val="00BA6180"/>
    <w:rsid w:val="00BB4D59"/>
    <w:rsid w:val="00BB6B6A"/>
    <w:rsid w:val="00BD0C56"/>
    <w:rsid w:val="00BD2C98"/>
    <w:rsid w:val="00BD4CBF"/>
    <w:rsid w:val="00BD56C2"/>
    <w:rsid w:val="00BD6C94"/>
    <w:rsid w:val="00BE15EA"/>
    <w:rsid w:val="00BE6592"/>
    <w:rsid w:val="00BF0F54"/>
    <w:rsid w:val="00BF37FA"/>
    <w:rsid w:val="00BF4340"/>
    <w:rsid w:val="00BF484D"/>
    <w:rsid w:val="00C02C8D"/>
    <w:rsid w:val="00C070DE"/>
    <w:rsid w:val="00C201EB"/>
    <w:rsid w:val="00C24140"/>
    <w:rsid w:val="00C45744"/>
    <w:rsid w:val="00C47349"/>
    <w:rsid w:val="00C51C7E"/>
    <w:rsid w:val="00C60A5D"/>
    <w:rsid w:val="00C64DCD"/>
    <w:rsid w:val="00C713A2"/>
    <w:rsid w:val="00C7241C"/>
    <w:rsid w:val="00C87B41"/>
    <w:rsid w:val="00CA09FC"/>
    <w:rsid w:val="00CB0653"/>
    <w:rsid w:val="00CC13FB"/>
    <w:rsid w:val="00CC2937"/>
    <w:rsid w:val="00CC461C"/>
    <w:rsid w:val="00CC4A24"/>
    <w:rsid w:val="00CC5BA9"/>
    <w:rsid w:val="00CD1A90"/>
    <w:rsid w:val="00CD3A4A"/>
    <w:rsid w:val="00CD4899"/>
    <w:rsid w:val="00CD5CFD"/>
    <w:rsid w:val="00CD7DBC"/>
    <w:rsid w:val="00CE0849"/>
    <w:rsid w:val="00CE4525"/>
    <w:rsid w:val="00CE54DD"/>
    <w:rsid w:val="00CF398C"/>
    <w:rsid w:val="00CF64FC"/>
    <w:rsid w:val="00D0469E"/>
    <w:rsid w:val="00D17FCD"/>
    <w:rsid w:val="00D459B3"/>
    <w:rsid w:val="00D47CBC"/>
    <w:rsid w:val="00D5139A"/>
    <w:rsid w:val="00D57EC3"/>
    <w:rsid w:val="00D61D25"/>
    <w:rsid w:val="00D663CE"/>
    <w:rsid w:val="00D670ED"/>
    <w:rsid w:val="00D70F43"/>
    <w:rsid w:val="00D843B7"/>
    <w:rsid w:val="00D87DA6"/>
    <w:rsid w:val="00D970FC"/>
    <w:rsid w:val="00DA2FED"/>
    <w:rsid w:val="00DE484F"/>
    <w:rsid w:val="00DE6607"/>
    <w:rsid w:val="00E050E8"/>
    <w:rsid w:val="00E05525"/>
    <w:rsid w:val="00E06907"/>
    <w:rsid w:val="00E14214"/>
    <w:rsid w:val="00E236A5"/>
    <w:rsid w:val="00E254D9"/>
    <w:rsid w:val="00E269D7"/>
    <w:rsid w:val="00E372C5"/>
    <w:rsid w:val="00E45A45"/>
    <w:rsid w:val="00E560ED"/>
    <w:rsid w:val="00E74788"/>
    <w:rsid w:val="00E74D05"/>
    <w:rsid w:val="00E75ABF"/>
    <w:rsid w:val="00E77F46"/>
    <w:rsid w:val="00E8255D"/>
    <w:rsid w:val="00E94ACA"/>
    <w:rsid w:val="00E95794"/>
    <w:rsid w:val="00EA1592"/>
    <w:rsid w:val="00EA28FF"/>
    <w:rsid w:val="00EA68CB"/>
    <w:rsid w:val="00EB60A6"/>
    <w:rsid w:val="00EB7779"/>
    <w:rsid w:val="00ED08F8"/>
    <w:rsid w:val="00ED1305"/>
    <w:rsid w:val="00EE0FA5"/>
    <w:rsid w:val="00EE6235"/>
    <w:rsid w:val="00F01677"/>
    <w:rsid w:val="00F02F96"/>
    <w:rsid w:val="00F048E0"/>
    <w:rsid w:val="00F1044F"/>
    <w:rsid w:val="00F134E8"/>
    <w:rsid w:val="00F149E2"/>
    <w:rsid w:val="00F158F8"/>
    <w:rsid w:val="00F2260B"/>
    <w:rsid w:val="00F23314"/>
    <w:rsid w:val="00F30149"/>
    <w:rsid w:val="00F33A26"/>
    <w:rsid w:val="00F35DB5"/>
    <w:rsid w:val="00F440EF"/>
    <w:rsid w:val="00F5251E"/>
    <w:rsid w:val="00F77778"/>
    <w:rsid w:val="00F828D8"/>
    <w:rsid w:val="00F8696E"/>
    <w:rsid w:val="00F8702D"/>
    <w:rsid w:val="00F97CAB"/>
    <w:rsid w:val="00FB0B86"/>
    <w:rsid w:val="00FB6D01"/>
    <w:rsid w:val="00FC4ED7"/>
    <w:rsid w:val="00FC526E"/>
    <w:rsid w:val="00FC72E7"/>
    <w:rsid w:val="00FE3D69"/>
    <w:rsid w:val="00FF5FEF"/>
    <w:rsid w:val="00FF66B3"/>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AB787"/>
  <w15:chartTrackingRefBased/>
  <w15:docId w15:val="{91BA1E01-674E-B64D-9461-00D0BAC0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2EC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62EC7"/>
    <w:rPr>
      <w:rFonts w:ascii="Times New Roman" w:hAnsi="Times New Roman" w:cs="Times New Roman"/>
      <w:sz w:val="18"/>
      <w:szCs w:val="18"/>
    </w:rPr>
  </w:style>
  <w:style w:type="table" w:styleId="PlainTable3">
    <w:name w:val="Plain Table 3"/>
    <w:basedOn w:val="TableNormal"/>
    <w:uiPriority w:val="43"/>
    <w:rsid w:val="0078127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5B58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5B58B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2">
    <w:name w:val="Grid Table 2"/>
    <w:basedOn w:val="TableNormal"/>
    <w:uiPriority w:val="47"/>
    <w:rsid w:val="005B58B5"/>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1">
    <w:name w:val="Plain Table 1"/>
    <w:basedOn w:val="TableNormal"/>
    <w:uiPriority w:val="41"/>
    <w:rsid w:val="005B58B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B58B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3157375">
      <w:bodyDiv w:val="1"/>
      <w:marLeft w:val="0"/>
      <w:marRight w:val="0"/>
      <w:marTop w:val="0"/>
      <w:marBottom w:val="0"/>
      <w:divBdr>
        <w:top w:val="none" w:sz="0" w:space="0" w:color="auto"/>
        <w:left w:val="none" w:sz="0" w:space="0" w:color="auto"/>
        <w:bottom w:val="none" w:sz="0" w:space="0" w:color="auto"/>
        <w:right w:val="none" w:sz="0" w:space="0" w:color="auto"/>
      </w:divBdr>
    </w:div>
    <w:div w:id="205824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28</Pages>
  <Words>11756</Words>
  <Characters>67013</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Mc Auliffe</dc:creator>
  <cp:keywords/>
  <dc:description/>
  <cp:lastModifiedBy>Sean Mc Auliffe</cp:lastModifiedBy>
  <cp:revision>9</cp:revision>
  <dcterms:created xsi:type="dcterms:W3CDTF">2020-06-23T08:39:00Z</dcterms:created>
  <dcterms:modified xsi:type="dcterms:W3CDTF">2020-08-20T05:36:00Z</dcterms:modified>
</cp:coreProperties>
</file>