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D90FA4" w14:textId="7906F2AC" w:rsidR="002E3686" w:rsidRDefault="002E3686" w:rsidP="00EC1E6A">
      <w:pPr>
        <w:pStyle w:val="Title"/>
        <w:jc w:val="center"/>
      </w:pPr>
      <w:r>
        <w:t>Supplementary information</w:t>
      </w:r>
    </w:p>
    <w:p w14:paraId="1A98A06E" w14:textId="77777777" w:rsidR="002E3686" w:rsidRDefault="002E3686">
      <w:r>
        <w:br w:type="page"/>
      </w:r>
    </w:p>
    <w:p w14:paraId="245BFC39" w14:textId="3999A248" w:rsidR="004003FA" w:rsidRDefault="003A46B4" w:rsidP="00E0672F">
      <w:pPr>
        <w:pStyle w:val="NoSpacing"/>
      </w:pPr>
      <w:r>
        <w:rPr>
          <w:noProof/>
        </w:rPr>
        <w:lastRenderedPageBreak/>
        <w:drawing>
          <wp:inline distT="0" distB="0" distL="0" distR="0" wp14:anchorId="55F37707" wp14:editId="782A1D55">
            <wp:extent cx="5939021" cy="5890456"/>
            <wp:effectExtent l="19050" t="19050" r="24130" b="152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2" b="1371"/>
                    <a:stretch/>
                  </pic:blipFill>
                  <pic:spPr bwMode="auto">
                    <a:xfrm>
                      <a:off x="0" y="0"/>
                      <a:ext cx="5940000" cy="589142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F58891" w14:textId="0645D2D4" w:rsidR="00E0672F" w:rsidRPr="004003FA" w:rsidRDefault="00E0672F" w:rsidP="00396CD6">
      <w:pPr>
        <w:pStyle w:val="Caption"/>
      </w:pPr>
      <w:r>
        <w:t xml:space="preserve">Figure S </w:t>
      </w:r>
      <w:r>
        <w:fldChar w:fldCharType="begin"/>
      </w:r>
      <w:r>
        <w:instrText xml:space="preserve"> SEQ Figure_S \* ARABIC </w:instrText>
      </w:r>
      <w:r>
        <w:fldChar w:fldCharType="separate"/>
      </w:r>
      <w:r w:rsidR="00EF5146">
        <w:rPr>
          <w:noProof/>
        </w:rPr>
        <w:t>1</w:t>
      </w:r>
      <w:r>
        <w:rPr>
          <w:noProof/>
        </w:rPr>
        <w:fldChar w:fldCharType="end"/>
      </w:r>
      <w:r>
        <w:t xml:space="preserve">: </w:t>
      </w:r>
      <w:r w:rsidR="00AB4FDC">
        <w:t>SEM images showing the types of damages observed in the tested samples (selective layer surface, 8,000 X magnification, scale bar is 10 µm).</w:t>
      </w:r>
    </w:p>
    <w:p w14:paraId="5412B6A4" w14:textId="77777777" w:rsidR="00E0672F" w:rsidRDefault="00E0672F" w:rsidP="004003FA"/>
    <w:p w14:paraId="19E883D4" w14:textId="3E58BC04" w:rsidR="004003FA" w:rsidRDefault="00A70A0A" w:rsidP="004003FA">
      <w:pPr>
        <w:pStyle w:val="NoSpacing"/>
      </w:pPr>
      <w:r>
        <w:rPr>
          <w:noProof/>
        </w:rPr>
        <w:lastRenderedPageBreak/>
        <w:drawing>
          <wp:inline distT="0" distB="0" distL="0" distR="0" wp14:anchorId="30C77EDB" wp14:editId="17E1F06B">
            <wp:extent cx="5864860" cy="3615055"/>
            <wp:effectExtent l="19050" t="19050" r="21590" b="23495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860" cy="36150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7D03EDD" w14:textId="5742B9A0" w:rsidR="004003FA" w:rsidRPr="004003FA" w:rsidRDefault="00E2143C" w:rsidP="00E2143C">
      <w:pPr>
        <w:pStyle w:val="Caption"/>
      </w:pPr>
      <w:r>
        <w:t xml:space="preserve">Figure S </w:t>
      </w:r>
      <w:r w:rsidR="00EF5146">
        <w:fldChar w:fldCharType="begin"/>
      </w:r>
      <w:r w:rsidR="00EF5146">
        <w:instrText xml:space="preserve"> SEQ Figure_S \* ARABIC </w:instrText>
      </w:r>
      <w:r w:rsidR="00EF5146">
        <w:fldChar w:fldCharType="separate"/>
      </w:r>
      <w:r w:rsidR="00EF5146">
        <w:rPr>
          <w:noProof/>
        </w:rPr>
        <w:t>2</w:t>
      </w:r>
      <w:r w:rsidR="00EF5146">
        <w:rPr>
          <w:noProof/>
        </w:rPr>
        <w:fldChar w:fldCharType="end"/>
      </w:r>
      <w:r w:rsidR="004003FA">
        <w:t>: SEM images of the membranes tested up to complete rupture in dry and wet conditions at different magnifications. The locations presented in the pictures close to the rupture region.</w:t>
      </w:r>
    </w:p>
    <w:p w14:paraId="30BA53B5" w14:textId="746BC415" w:rsidR="001E1C5A" w:rsidRDefault="001E1C5A"/>
    <w:p w14:paraId="593E8EE5" w14:textId="124ACC72" w:rsidR="004003FA" w:rsidRDefault="009E0F60" w:rsidP="004003FA">
      <w:pPr>
        <w:pStyle w:val="NoSpacing"/>
        <w:keepNext/>
      </w:pPr>
      <w:r>
        <w:rPr>
          <w:noProof/>
        </w:rPr>
        <w:lastRenderedPageBreak/>
        <w:drawing>
          <wp:inline distT="0" distB="0" distL="0" distR="0" wp14:anchorId="2EE98845" wp14:editId="05839C10">
            <wp:extent cx="5940000" cy="5346158"/>
            <wp:effectExtent l="19050" t="19050" r="22860" b="260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534615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54E515D" w14:textId="7624A48D" w:rsidR="004003FA" w:rsidRDefault="00E2143C" w:rsidP="00E2143C">
      <w:pPr>
        <w:pStyle w:val="Caption"/>
      </w:pPr>
      <w:r>
        <w:t xml:space="preserve">Figure S </w:t>
      </w:r>
      <w:r w:rsidR="00EF5146">
        <w:fldChar w:fldCharType="begin"/>
      </w:r>
      <w:r w:rsidR="00EF5146">
        <w:instrText xml:space="preserve"> SEQ Figure_S \* ARABIC </w:instrText>
      </w:r>
      <w:r w:rsidR="00EF5146">
        <w:fldChar w:fldCharType="separate"/>
      </w:r>
      <w:r w:rsidR="00EF5146">
        <w:rPr>
          <w:noProof/>
        </w:rPr>
        <w:t>3</w:t>
      </w:r>
      <w:r w:rsidR="00EF5146">
        <w:rPr>
          <w:noProof/>
        </w:rPr>
        <w:fldChar w:fldCharType="end"/>
      </w:r>
      <w:r w:rsidR="004003FA">
        <w:t>: 3D AFM images of the membranes tested under dry conditions at different locations.</w:t>
      </w:r>
    </w:p>
    <w:p w14:paraId="0030EBA7" w14:textId="6FCD21AF" w:rsidR="004003FA" w:rsidRDefault="004003FA" w:rsidP="004003FA"/>
    <w:p w14:paraId="2B922360" w14:textId="1C68A25F" w:rsidR="004003FA" w:rsidRDefault="00FB551D" w:rsidP="00FB551D">
      <w:pPr>
        <w:pStyle w:val="NoSpacing"/>
      </w:pPr>
      <w:r>
        <w:rPr>
          <w:noProof/>
        </w:rPr>
        <w:lastRenderedPageBreak/>
        <w:drawing>
          <wp:inline distT="0" distB="0" distL="0" distR="0" wp14:anchorId="10A487D4" wp14:editId="04439BF0">
            <wp:extent cx="5940000" cy="5361480"/>
            <wp:effectExtent l="19050" t="19050" r="22860" b="1079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53614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2A938E1" w14:textId="6CC96297" w:rsidR="00FB551D" w:rsidRDefault="00E2143C" w:rsidP="00E2143C">
      <w:pPr>
        <w:pStyle w:val="Caption"/>
      </w:pPr>
      <w:r>
        <w:t xml:space="preserve">Figure S </w:t>
      </w:r>
      <w:r w:rsidR="00EF5146">
        <w:fldChar w:fldCharType="begin"/>
      </w:r>
      <w:r w:rsidR="00EF5146">
        <w:instrText xml:space="preserve"> SEQ Figure_S \* ARABIC </w:instrText>
      </w:r>
      <w:r w:rsidR="00EF5146">
        <w:fldChar w:fldCharType="separate"/>
      </w:r>
      <w:r w:rsidR="00EF5146">
        <w:rPr>
          <w:noProof/>
        </w:rPr>
        <w:t>4</w:t>
      </w:r>
      <w:r w:rsidR="00EF5146">
        <w:rPr>
          <w:noProof/>
        </w:rPr>
        <w:fldChar w:fldCharType="end"/>
      </w:r>
      <w:r w:rsidR="00FB551D">
        <w:t>: 3D AFM images of the membranes tested under wet conditions (short-time immersion) at different locations.</w:t>
      </w:r>
    </w:p>
    <w:p w14:paraId="4A8179BD" w14:textId="642816C8" w:rsidR="00FB551D" w:rsidRDefault="00FB551D" w:rsidP="00FB551D"/>
    <w:p w14:paraId="70FEEFAA" w14:textId="375CDC93" w:rsidR="00FB551D" w:rsidRPr="00FB551D" w:rsidRDefault="005D6894" w:rsidP="005D6894">
      <w:pPr>
        <w:pStyle w:val="NoSpacing"/>
      </w:pPr>
      <w:r>
        <w:rPr>
          <w:noProof/>
        </w:rPr>
        <w:lastRenderedPageBreak/>
        <w:drawing>
          <wp:inline distT="0" distB="0" distL="0" distR="0" wp14:anchorId="2ABE01F5" wp14:editId="00A78031">
            <wp:extent cx="5940000" cy="5297767"/>
            <wp:effectExtent l="19050" t="19050" r="22860" b="177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529776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4ED9505" w14:textId="10B5CC2A" w:rsidR="005D6894" w:rsidRDefault="00E2143C" w:rsidP="00E2143C">
      <w:pPr>
        <w:pStyle w:val="Caption"/>
      </w:pPr>
      <w:r>
        <w:t xml:space="preserve">Figure S </w:t>
      </w:r>
      <w:r w:rsidR="00EF5146">
        <w:fldChar w:fldCharType="begin"/>
      </w:r>
      <w:r w:rsidR="00EF5146">
        <w:instrText xml:space="preserve"> SEQ Figure_S \* ARABIC </w:instrText>
      </w:r>
      <w:r w:rsidR="00EF5146">
        <w:fldChar w:fldCharType="separate"/>
      </w:r>
      <w:r w:rsidR="00EF5146">
        <w:rPr>
          <w:noProof/>
        </w:rPr>
        <w:t>5</w:t>
      </w:r>
      <w:r w:rsidR="00EF5146">
        <w:rPr>
          <w:noProof/>
        </w:rPr>
        <w:fldChar w:fldCharType="end"/>
      </w:r>
      <w:r w:rsidR="005D6894">
        <w:t>: 3D AFM images of the membranes tested under wet conditions (overnight immersion) at different locations.</w:t>
      </w:r>
    </w:p>
    <w:p w14:paraId="7529E0FD" w14:textId="77777777" w:rsidR="00FB551D" w:rsidRPr="004003FA" w:rsidRDefault="00FB551D" w:rsidP="00FB551D">
      <w:pPr>
        <w:pStyle w:val="NoSpacing"/>
      </w:pPr>
    </w:p>
    <w:sectPr w:rsidR="00FB551D" w:rsidRPr="004003F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686"/>
    <w:rsid w:val="001E1C5A"/>
    <w:rsid w:val="0021647C"/>
    <w:rsid w:val="002B3080"/>
    <w:rsid w:val="002C1F6F"/>
    <w:rsid w:val="002E3686"/>
    <w:rsid w:val="00396CD6"/>
    <w:rsid w:val="003A46B4"/>
    <w:rsid w:val="004003FA"/>
    <w:rsid w:val="00533C25"/>
    <w:rsid w:val="005D6894"/>
    <w:rsid w:val="0098691B"/>
    <w:rsid w:val="009E0F60"/>
    <w:rsid w:val="00A70A0A"/>
    <w:rsid w:val="00AB4FDC"/>
    <w:rsid w:val="00B10E7A"/>
    <w:rsid w:val="00C63CA8"/>
    <w:rsid w:val="00CE0F5A"/>
    <w:rsid w:val="00E0672F"/>
    <w:rsid w:val="00E2143C"/>
    <w:rsid w:val="00E70D24"/>
    <w:rsid w:val="00EC1E6A"/>
    <w:rsid w:val="00EF5146"/>
    <w:rsid w:val="00F308B6"/>
    <w:rsid w:val="00F356D0"/>
    <w:rsid w:val="00FB5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23A65E"/>
  <w15:chartTrackingRefBased/>
  <w15:docId w15:val="{1BC5CB6D-02AB-4111-86BA-CF79CB0596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E1C5A"/>
    <w:pPr>
      <w:spacing w:after="0" w:line="240" w:lineRule="auto"/>
    </w:pPr>
  </w:style>
  <w:style w:type="paragraph" w:styleId="Caption">
    <w:name w:val="caption"/>
    <w:basedOn w:val="Normal"/>
    <w:next w:val="Normal"/>
    <w:uiPriority w:val="35"/>
    <w:unhideWhenUsed/>
    <w:qFormat/>
    <w:rsid w:val="001E1C5A"/>
    <w:pPr>
      <w:spacing w:after="200" w:line="240" w:lineRule="auto"/>
      <w:jc w:val="both"/>
    </w:pPr>
    <w:rPr>
      <w:rFonts w:asciiTheme="majorBidi" w:hAnsiTheme="majorBidi" w:cstheme="majorBidi"/>
      <w:i/>
      <w:iCs/>
    </w:rPr>
  </w:style>
  <w:style w:type="paragraph" w:styleId="Title">
    <w:name w:val="Title"/>
    <w:basedOn w:val="Normal"/>
    <w:next w:val="Normal"/>
    <w:link w:val="TitleChar"/>
    <w:uiPriority w:val="10"/>
    <w:qFormat/>
    <w:rsid w:val="00EC1E6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C1E6A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F360D1-2D96-4954-9BE9-C8F9B177D6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992</TotalTime>
  <Pages>6</Pages>
  <Words>127</Words>
  <Characters>728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AlKhouzaam, Abed AlKader</dc:creator>
  <cp:keywords/>
  <dc:description/>
  <cp:lastModifiedBy>AlKhouzaam, Abed AlKader</cp:lastModifiedBy>
  <cp:revision>18</cp:revision>
  <dcterms:created xsi:type="dcterms:W3CDTF">2022-06-26T06:21:00Z</dcterms:created>
  <dcterms:modified xsi:type="dcterms:W3CDTF">2023-03-15T12:29:00Z</dcterms:modified>
</cp:coreProperties>
</file>